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oter5.xml" ContentType="application/vnd.openxmlformats-officedocument.wordprocessingml.footer+xml"/>
  <Override PartName="/word/header8.xml" ContentType="application/vnd.openxmlformats-officedocument.wordprocessingml.header+xml"/>
  <Override PartName="/word/footer6.xml" ContentType="application/vnd.openxmlformats-officedocument.wordprocessingml.footer+xml"/>
  <Override PartName="/word/header9.xml" ContentType="application/vnd.openxmlformats-officedocument.wordprocessingml.header+xml"/>
  <Override PartName="/word/footer7.xml" ContentType="application/vnd.openxmlformats-officedocument.wordprocessingml.footer+xml"/>
  <Override PartName="/word/header10.xml" ContentType="application/vnd.openxmlformats-officedocument.wordprocessingml.header+xml"/>
  <Override PartName="/word/footer8.xml" ContentType="application/vnd.openxmlformats-officedocument.wordprocessingml.footer+xml"/>
  <Override PartName="/word/header1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4700E1" w14:textId="60B65255" w:rsidR="00D24783" w:rsidRPr="007A5784" w:rsidRDefault="00F13BE6" w:rsidP="00D24783">
      <w:pPr>
        <w:pStyle w:val="Title"/>
        <w:rPr>
          <w:rFonts w:asciiTheme="minorHAnsi" w:hAnsiTheme="minorHAnsi"/>
          <w:sz w:val="36"/>
          <w:szCs w:val="36"/>
        </w:rPr>
      </w:pPr>
      <w:r>
        <w:rPr>
          <w:rFonts w:asciiTheme="minorHAnsi" w:hAnsiTheme="minorHAnsi"/>
          <w:noProof/>
          <w:sz w:val="36"/>
          <w:szCs w:val="36"/>
          <w:lang w:eastAsia="en-GB"/>
        </w:rPr>
        <w:drawing>
          <wp:inline distT="0" distB="0" distL="0" distR="0" wp14:anchorId="4D816B0F" wp14:editId="0C0F1B41">
            <wp:extent cx="2010056" cy="164805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png"/>
                    <pic:cNvPicPr/>
                  </pic:nvPicPr>
                  <pic:blipFill>
                    <a:blip r:embed="rId11">
                      <a:extLst>
                        <a:ext uri="{28A0092B-C50C-407E-A947-70E740481C1C}">
                          <a14:useLocalDpi xmlns:a14="http://schemas.microsoft.com/office/drawing/2010/main" val="0"/>
                        </a:ext>
                      </a:extLst>
                    </a:blip>
                    <a:stretch>
                      <a:fillRect/>
                    </a:stretch>
                  </pic:blipFill>
                  <pic:spPr>
                    <a:xfrm>
                      <a:off x="0" y="0"/>
                      <a:ext cx="2010056" cy="1648055"/>
                    </a:xfrm>
                    <a:prstGeom prst="rect">
                      <a:avLst/>
                    </a:prstGeom>
                  </pic:spPr>
                </pic:pic>
              </a:graphicData>
            </a:graphic>
          </wp:inline>
        </w:drawing>
      </w:r>
    </w:p>
    <w:p w14:paraId="56F9C25B" w14:textId="77777777" w:rsidR="00D24783" w:rsidRPr="007A5784" w:rsidRDefault="00D24783" w:rsidP="00D24783">
      <w:pPr>
        <w:pStyle w:val="Title"/>
        <w:rPr>
          <w:rFonts w:asciiTheme="minorHAnsi" w:hAnsiTheme="minorHAnsi"/>
          <w:color w:val="000000"/>
          <w:sz w:val="36"/>
          <w:szCs w:val="36"/>
        </w:rPr>
      </w:pPr>
    </w:p>
    <w:p w14:paraId="2F617B46" w14:textId="2875FB27" w:rsidR="000C584C" w:rsidRPr="007A5784" w:rsidRDefault="000C584C" w:rsidP="00F13BE6">
      <w:pPr>
        <w:pStyle w:val="Title"/>
        <w:jc w:val="left"/>
        <w:rPr>
          <w:rFonts w:asciiTheme="minorHAnsi" w:hAnsiTheme="minorHAnsi"/>
          <w:color w:val="FF0000"/>
          <w:sz w:val="22"/>
          <w:szCs w:val="22"/>
        </w:rPr>
      </w:pPr>
    </w:p>
    <w:p w14:paraId="49C30226" w14:textId="77777777" w:rsidR="00D24783" w:rsidRPr="007A5784" w:rsidRDefault="00D24783" w:rsidP="00D24783">
      <w:pPr>
        <w:pStyle w:val="Title"/>
        <w:rPr>
          <w:rFonts w:asciiTheme="minorHAnsi" w:hAnsiTheme="minorHAnsi"/>
        </w:rPr>
      </w:pPr>
    </w:p>
    <w:p w14:paraId="59363DDA" w14:textId="77777777" w:rsidR="00D24783" w:rsidRPr="007A5784" w:rsidRDefault="00D24783" w:rsidP="00D24783">
      <w:pPr>
        <w:pStyle w:val="Title"/>
        <w:rPr>
          <w:rFonts w:asciiTheme="minorHAnsi" w:hAnsiTheme="minorHAnsi"/>
          <w:sz w:val="36"/>
          <w:szCs w:val="36"/>
        </w:rPr>
      </w:pPr>
    </w:p>
    <w:p w14:paraId="10EFAA11" w14:textId="77777777" w:rsidR="00946806" w:rsidRPr="007A5784" w:rsidRDefault="00946806" w:rsidP="00D24783">
      <w:pPr>
        <w:pStyle w:val="Title"/>
        <w:rPr>
          <w:rFonts w:asciiTheme="minorHAnsi" w:hAnsiTheme="minorHAnsi"/>
          <w:sz w:val="36"/>
          <w:szCs w:val="36"/>
        </w:rPr>
      </w:pPr>
    </w:p>
    <w:p w14:paraId="555C07CB" w14:textId="7F99D932" w:rsidR="00D24783" w:rsidRPr="00F13BE6" w:rsidRDefault="00F13BE6" w:rsidP="00D24783">
      <w:pPr>
        <w:pStyle w:val="Title"/>
        <w:rPr>
          <w:rFonts w:asciiTheme="minorHAnsi" w:hAnsiTheme="minorHAnsi"/>
          <w:sz w:val="56"/>
          <w:szCs w:val="56"/>
        </w:rPr>
      </w:pPr>
      <w:r w:rsidRPr="00F13BE6">
        <w:rPr>
          <w:rFonts w:asciiTheme="minorHAnsi" w:hAnsiTheme="minorHAnsi"/>
          <w:sz w:val="56"/>
          <w:szCs w:val="56"/>
        </w:rPr>
        <w:t>Hindpool Nursery School</w:t>
      </w:r>
    </w:p>
    <w:p w14:paraId="46A3EABC" w14:textId="77777777" w:rsidR="00D24783" w:rsidRPr="007A5784" w:rsidRDefault="00D24783" w:rsidP="00D24783">
      <w:pPr>
        <w:pStyle w:val="Title"/>
        <w:rPr>
          <w:rFonts w:asciiTheme="minorHAnsi" w:hAnsiTheme="minorHAnsi"/>
          <w:sz w:val="72"/>
          <w:szCs w:val="72"/>
        </w:rPr>
      </w:pPr>
    </w:p>
    <w:p w14:paraId="19710F08" w14:textId="77777777" w:rsidR="00D24783" w:rsidRPr="007A5784" w:rsidRDefault="001E60BB" w:rsidP="00D24783">
      <w:pPr>
        <w:pStyle w:val="Title"/>
        <w:rPr>
          <w:rFonts w:asciiTheme="minorHAnsi" w:hAnsiTheme="minorHAnsi"/>
          <w:sz w:val="72"/>
          <w:szCs w:val="72"/>
        </w:rPr>
      </w:pPr>
      <w:r w:rsidRPr="007A5784">
        <w:rPr>
          <w:rFonts w:asciiTheme="minorHAnsi" w:hAnsiTheme="minorHAnsi"/>
          <w:sz w:val="72"/>
          <w:szCs w:val="72"/>
        </w:rPr>
        <w:t>SINGLE EQUALITY SCHEME</w:t>
      </w:r>
    </w:p>
    <w:p w14:paraId="2500D54C" w14:textId="4BC90FCE" w:rsidR="00946806" w:rsidRPr="007A5784" w:rsidRDefault="00946806" w:rsidP="00946806">
      <w:pPr>
        <w:pStyle w:val="Title"/>
        <w:rPr>
          <w:rFonts w:asciiTheme="minorHAnsi" w:hAnsiTheme="minorHAnsi"/>
          <w:sz w:val="72"/>
          <w:szCs w:val="72"/>
        </w:rPr>
      </w:pPr>
      <w:r w:rsidRPr="007A5784">
        <w:rPr>
          <w:rFonts w:asciiTheme="minorHAnsi" w:hAnsiTheme="minorHAnsi"/>
          <w:sz w:val="72"/>
          <w:szCs w:val="72"/>
        </w:rPr>
        <w:t>20</w:t>
      </w:r>
      <w:r w:rsidR="00F13BE6">
        <w:rPr>
          <w:rFonts w:asciiTheme="minorHAnsi" w:hAnsiTheme="minorHAnsi"/>
          <w:sz w:val="72"/>
          <w:szCs w:val="72"/>
        </w:rPr>
        <w:t>21</w:t>
      </w:r>
      <w:r w:rsidRPr="007A5784">
        <w:rPr>
          <w:rFonts w:asciiTheme="minorHAnsi" w:hAnsiTheme="minorHAnsi"/>
          <w:sz w:val="72"/>
          <w:szCs w:val="72"/>
        </w:rPr>
        <w:t xml:space="preserve"> – 20</w:t>
      </w:r>
      <w:r w:rsidR="00BE67A5">
        <w:rPr>
          <w:rFonts w:asciiTheme="minorHAnsi" w:hAnsiTheme="minorHAnsi"/>
          <w:sz w:val="72"/>
          <w:szCs w:val="72"/>
        </w:rPr>
        <w:t>25</w:t>
      </w:r>
    </w:p>
    <w:p w14:paraId="2C038EF1" w14:textId="77777777" w:rsidR="00946806" w:rsidRPr="007A5784" w:rsidRDefault="00946806" w:rsidP="00946806">
      <w:pPr>
        <w:pStyle w:val="Title"/>
        <w:rPr>
          <w:rFonts w:asciiTheme="minorHAnsi" w:hAnsiTheme="minorHAnsi"/>
          <w:sz w:val="72"/>
          <w:szCs w:val="72"/>
        </w:rPr>
      </w:pPr>
    </w:p>
    <w:p w14:paraId="1F8F6E39" w14:textId="77777777" w:rsidR="00D24783" w:rsidRPr="007A5784" w:rsidRDefault="00D24783" w:rsidP="00D24783">
      <w:pPr>
        <w:pStyle w:val="Title"/>
        <w:jc w:val="left"/>
        <w:rPr>
          <w:rFonts w:asciiTheme="minorHAnsi" w:hAnsiTheme="minorHAnsi"/>
        </w:rPr>
      </w:pPr>
    </w:p>
    <w:p w14:paraId="5C843CCC" w14:textId="77777777" w:rsidR="00946806" w:rsidRPr="007A5784" w:rsidRDefault="00946806" w:rsidP="00D24783">
      <w:pPr>
        <w:pStyle w:val="Title"/>
        <w:jc w:val="left"/>
        <w:rPr>
          <w:rFonts w:asciiTheme="minorHAnsi" w:hAnsiTheme="minorHAnsi"/>
        </w:rPr>
      </w:pPr>
    </w:p>
    <w:p w14:paraId="581D51DF" w14:textId="77777777" w:rsidR="00946806" w:rsidRPr="007A5784" w:rsidRDefault="00946806" w:rsidP="00D24783">
      <w:pPr>
        <w:pStyle w:val="Title"/>
        <w:jc w:val="left"/>
        <w:rPr>
          <w:rFonts w:asciiTheme="minorHAnsi" w:hAnsiTheme="minorHAnsi"/>
        </w:rPr>
      </w:pPr>
    </w:p>
    <w:p w14:paraId="77DACA33" w14:textId="77777777" w:rsidR="00946806" w:rsidRPr="007A5784" w:rsidRDefault="00946806" w:rsidP="00D24783">
      <w:pPr>
        <w:pStyle w:val="Title"/>
        <w:jc w:val="left"/>
        <w:rPr>
          <w:rFonts w:asciiTheme="minorHAnsi" w:hAnsiTheme="minorHAnsi"/>
        </w:rPr>
      </w:pPr>
    </w:p>
    <w:p w14:paraId="1F8BFFD7" w14:textId="77777777" w:rsidR="00946806" w:rsidRPr="007A5784" w:rsidRDefault="00946806" w:rsidP="00D24783">
      <w:pPr>
        <w:pStyle w:val="Title"/>
        <w:jc w:val="left"/>
        <w:rPr>
          <w:rFonts w:asciiTheme="minorHAnsi" w:hAnsi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087"/>
      </w:tblGrid>
      <w:tr w:rsidR="003370AB" w:rsidRPr="003E7174" w14:paraId="06F7B6A2" w14:textId="77777777" w:rsidTr="00252F22">
        <w:tc>
          <w:tcPr>
            <w:tcW w:w="10314" w:type="dxa"/>
            <w:gridSpan w:val="2"/>
            <w:shd w:val="clear" w:color="auto" w:fill="D9D9D9"/>
            <w:vAlign w:val="center"/>
          </w:tcPr>
          <w:p w14:paraId="58E29194" w14:textId="77777777" w:rsidR="003370AB" w:rsidRPr="003E7174" w:rsidRDefault="003370AB" w:rsidP="003370AB">
            <w:pPr>
              <w:pStyle w:val="Title"/>
              <w:jc w:val="left"/>
              <w:rPr>
                <w:rFonts w:ascii="Calibri" w:hAnsi="Calibri"/>
                <w:sz w:val="32"/>
                <w:szCs w:val="32"/>
              </w:rPr>
            </w:pPr>
            <w:r w:rsidRPr="003E7174">
              <w:rPr>
                <w:rFonts w:ascii="Calibri" w:hAnsi="Calibri"/>
                <w:sz w:val="32"/>
                <w:szCs w:val="32"/>
              </w:rPr>
              <w:t>Approved by</w:t>
            </w:r>
            <w:r w:rsidRPr="003E7174">
              <w:rPr>
                <w:rFonts w:ascii="Calibri" w:hAnsi="Calibri"/>
                <w:sz w:val="32"/>
                <w:szCs w:val="32"/>
                <w:vertAlign w:val="superscript"/>
              </w:rPr>
              <w:t>1</w:t>
            </w:r>
          </w:p>
        </w:tc>
      </w:tr>
      <w:tr w:rsidR="003370AB" w:rsidRPr="003E7174" w14:paraId="76EA5019" w14:textId="77777777" w:rsidTr="00252F22">
        <w:trPr>
          <w:trHeight w:val="552"/>
        </w:trPr>
        <w:tc>
          <w:tcPr>
            <w:tcW w:w="3227" w:type="dxa"/>
            <w:shd w:val="clear" w:color="auto" w:fill="F2F2F2"/>
            <w:vAlign w:val="center"/>
          </w:tcPr>
          <w:p w14:paraId="68260C7D" w14:textId="77777777" w:rsidR="003370AB" w:rsidRPr="003E7174" w:rsidRDefault="003370AB" w:rsidP="003370AB">
            <w:pPr>
              <w:pStyle w:val="Title"/>
              <w:jc w:val="left"/>
              <w:rPr>
                <w:rFonts w:ascii="Calibri" w:hAnsi="Calibri"/>
                <w:sz w:val="28"/>
                <w:szCs w:val="32"/>
              </w:rPr>
            </w:pPr>
            <w:r w:rsidRPr="003E7174">
              <w:rPr>
                <w:rFonts w:ascii="Calibri" w:hAnsi="Calibri"/>
                <w:sz w:val="28"/>
                <w:szCs w:val="32"/>
              </w:rPr>
              <w:t>Name:</w:t>
            </w:r>
          </w:p>
        </w:tc>
        <w:tc>
          <w:tcPr>
            <w:tcW w:w="7087" w:type="dxa"/>
            <w:shd w:val="clear" w:color="auto" w:fill="auto"/>
            <w:vAlign w:val="center"/>
          </w:tcPr>
          <w:p w14:paraId="16B9F4A0" w14:textId="2E785EF0" w:rsidR="003370AB" w:rsidRPr="003E7174" w:rsidRDefault="008858B5" w:rsidP="003370AB">
            <w:pPr>
              <w:pStyle w:val="Title"/>
              <w:jc w:val="left"/>
              <w:rPr>
                <w:rFonts w:ascii="Calibri" w:hAnsi="Calibri"/>
                <w:b w:val="0"/>
                <w:sz w:val="28"/>
                <w:szCs w:val="32"/>
              </w:rPr>
            </w:pPr>
            <w:r>
              <w:rPr>
                <w:rFonts w:ascii="Calibri" w:hAnsi="Calibri"/>
                <w:b w:val="0"/>
                <w:sz w:val="28"/>
                <w:szCs w:val="32"/>
              </w:rPr>
              <w:t>Joan Stark</w:t>
            </w:r>
          </w:p>
        </w:tc>
      </w:tr>
      <w:tr w:rsidR="003370AB" w:rsidRPr="003E7174" w14:paraId="707E9F4B" w14:textId="77777777" w:rsidTr="00252F22">
        <w:trPr>
          <w:trHeight w:val="552"/>
        </w:trPr>
        <w:tc>
          <w:tcPr>
            <w:tcW w:w="3227" w:type="dxa"/>
            <w:shd w:val="clear" w:color="auto" w:fill="F2F2F2"/>
            <w:vAlign w:val="center"/>
          </w:tcPr>
          <w:p w14:paraId="160FD535" w14:textId="77777777" w:rsidR="003370AB" w:rsidRPr="003E7174" w:rsidRDefault="003370AB" w:rsidP="003370AB">
            <w:pPr>
              <w:pStyle w:val="Title"/>
              <w:jc w:val="left"/>
              <w:rPr>
                <w:rFonts w:ascii="Calibri" w:hAnsi="Calibri"/>
                <w:sz w:val="28"/>
                <w:szCs w:val="32"/>
              </w:rPr>
            </w:pPr>
            <w:r w:rsidRPr="003E7174">
              <w:rPr>
                <w:rFonts w:ascii="Calibri" w:hAnsi="Calibri"/>
                <w:sz w:val="28"/>
                <w:szCs w:val="32"/>
              </w:rPr>
              <w:t>Position:</w:t>
            </w:r>
          </w:p>
        </w:tc>
        <w:tc>
          <w:tcPr>
            <w:tcW w:w="7087" w:type="dxa"/>
            <w:shd w:val="clear" w:color="auto" w:fill="auto"/>
            <w:vAlign w:val="center"/>
          </w:tcPr>
          <w:p w14:paraId="78730B1F" w14:textId="133CB0B2" w:rsidR="003370AB" w:rsidRPr="003E7174" w:rsidRDefault="008858B5" w:rsidP="003370AB">
            <w:pPr>
              <w:pStyle w:val="Title"/>
              <w:jc w:val="left"/>
              <w:rPr>
                <w:rFonts w:ascii="Calibri" w:hAnsi="Calibri"/>
                <w:b w:val="0"/>
                <w:sz w:val="28"/>
                <w:szCs w:val="32"/>
              </w:rPr>
            </w:pPr>
            <w:r>
              <w:rPr>
                <w:rFonts w:ascii="Calibri" w:hAnsi="Calibri"/>
                <w:b w:val="0"/>
                <w:sz w:val="28"/>
                <w:szCs w:val="32"/>
              </w:rPr>
              <w:t>Chair of Governors</w:t>
            </w:r>
          </w:p>
        </w:tc>
      </w:tr>
      <w:tr w:rsidR="003370AB" w:rsidRPr="003E7174" w14:paraId="14367F97" w14:textId="77777777" w:rsidTr="00252F22">
        <w:trPr>
          <w:trHeight w:val="552"/>
        </w:trPr>
        <w:tc>
          <w:tcPr>
            <w:tcW w:w="3227" w:type="dxa"/>
            <w:shd w:val="clear" w:color="auto" w:fill="F2F2F2"/>
            <w:vAlign w:val="center"/>
          </w:tcPr>
          <w:p w14:paraId="44B1E3FA" w14:textId="77777777" w:rsidR="003370AB" w:rsidRPr="003E7174" w:rsidRDefault="003370AB" w:rsidP="003370AB">
            <w:pPr>
              <w:pStyle w:val="Title"/>
              <w:jc w:val="left"/>
              <w:rPr>
                <w:rFonts w:ascii="Calibri" w:hAnsi="Calibri"/>
                <w:sz w:val="28"/>
                <w:szCs w:val="32"/>
              </w:rPr>
            </w:pPr>
            <w:bookmarkStart w:id="0" w:name="_GoBack" w:colFirst="1" w:colLast="1"/>
            <w:r w:rsidRPr="003E7174">
              <w:rPr>
                <w:rFonts w:ascii="Calibri" w:hAnsi="Calibri"/>
                <w:sz w:val="28"/>
                <w:szCs w:val="32"/>
              </w:rPr>
              <w:t>Signed:</w:t>
            </w:r>
          </w:p>
        </w:tc>
        <w:tc>
          <w:tcPr>
            <w:tcW w:w="7087" w:type="dxa"/>
            <w:shd w:val="clear" w:color="auto" w:fill="auto"/>
            <w:vAlign w:val="center"/>
          </w:tcPr>
          <w:p w14:paraId="7783BEAA" w14:textId="68EAC30A" w:rsidR="003370AB" w:rsidRPr="008858B5" w:rsidRDefault="008858B5" w:rsidP="003370AB">
            <w:pPr>
              <w:pStyle w:val="Title"/>
              <w:jc w:val="left"/>
              <w:rPr>
                <w:rFonts w:ascii="Calibri" w:hAnsi="Calibri"/>
                <w:b w:val="0"/>
                <w:i/>
                <w:sz w:val="28"/>
                <w:szCs w:val="32"/>
              </w:rPr>
            </w:pPr>
            <w:r w:rsidRPr="008858B5">
              <w:rPr>
                <w:rFonts w:ascii="Calibri" w:hAnsi="Calibri"/>
                <w:b w:val="0"/>
                <w:i/>
                <w:sz w:val="28"/>
                <w:szCs w:val="32"/>
              </w:rPr>
              <w:t>JM Stark</w:t>
            </w:r>
          </w:p>
        </w:tc>
      </w:tr>
      <w:bookmarkEnd w:id="0"/>
      <w:tr w:rsidR="003370AB" w:rsidRPr="003E7174" w14:paraId="1B072E2D" w14:textId="77777777" w:rsidTr="00252F22">
        <w:trPr>
          <w:trHeight w:val="552"/>
        </w:trPr>
        <w:tc>
          <w:tcPr>
            <w:tcW w:w="3227" w:type="dxa"/>
            <w:shd w:val="clear" w:color="auto" w:fill="F2F2F2"/>
            <w:vAlign w:val="center"/>
          </w:tcPr>
          <w:p w14:paraId="09C972D7" w14:textId="77777777" w:rsidR="003370AB" w:rsidRPr="003E7174" w:rsidRDefault="003370AB" w:rsidP="003370AB">
            <w:pPr>
              <w:pStyle w:val="Title"/>
              <w:jc w:val="left"/>
              <w:rPr>
                <w:rFonts w:ascii="Calibri" w:hAnsi="Calibri"/>
                <w:sz w:val="28"/>
                <w:szCs w:val="32"/>
              </w:rPr>
            </w:pPr>
            <w:r w:rsidRPr="003E7174">
              <w:rPr>
                <w:rFonts w:ascii="Calibri" w:hAnsi="Calibri"/>
                <w:sz w:val="28"/>
                <w:szCs w:val="32"/>
              </w:rPr>
              <w:t>Date:</w:t>
            </w:r>
          </w:p>
        </w:tc>
        <w:tc>
          <w:tcPr>
            <w:tcW w:w="7087" w:type="dxa"/>
            <w:shd w:val="clear" w:color="auto" w:fill="auto"/>
            <w:vAlign w:val="center"/>
          </w:tcPr>
          <w:p w14:paraId="10475150" w14:textId="751B6D7C" w:rsidR="003370AB" w:rsidRPr="003E7174" w:rsidRDefault="008858B5" w:rsidP="003370AB">
            <w:pPr>
              <w:pStyle w:val="Title"/>
              <w:jc w:val="left"/>
              <w:rPr>
                <w:rFonts w:ascii="Calibri" w:hAnsi="Calibri"/>
                <w:b w:val="0"/>
                <w:sz w:val="28"/>
                <w:szCs w:val="32"/>
              </w:rPr>
            </w:pPr>
            <w:r>
              <w:rPr>
                <w:rFonts w:ascii="Calibri" w:hAnsi="Calibri"/>
                <w:b w:val="0"/>
                <w:sz w:val="28"/>
                <w:szCs w:val="32"/>
              </w:rPr>
              <w:t>5/3/2021</w:t>
            </w:r>
          </w:p>
        </w:tc>
      </w:tr>
      <w:tr w:rsidR="003370AB" w:rsidRPr="00380BAE" w14:paraId="19502C63" w14:textId="77777777" w:rsidTr="00252F22">
        <w:trPr>
          <w:trHeight w:val="552"/>
        </w:trPr>
        <w:tc>
          <w:tcPr>
            <w:tcW w:w="3227" w:type="dxa"/>
            <w:shd w:val="clear" w:color="auto" w:fill="F2F2F2"/>
            <w:vAlign w:val="center"/>
          </w:tcPr>
          <w:p w14:paraId="7D832C17" w14:textId="77777777" w:rsidR="003370AB" w:rsidRPr="003E7174" w:rsidRDefault="003370AB" w:rsidP="003370AB">
            <w:pPr>
              <w:pStyle w:val="Title"/>
              <w:jc w:val="left"/>
              <w:rPr>
                <w:rFonts w:ascii="Calibri" w:hAnsi="Calibri"/>
                <w:sz w:val="28"/>
                <w:szCs w:val="32"/>
              </w:rPr>
            </w:pPr>
            <w:r w:rsidRPr="003E7174">
              <w:rPr>
                <w:rFonts w:ascii="Calibri" w:hAnsi="Calibri"/>
                <w:sz w:val="28"/>
                <w:szCs w:val="32"/>
              </w:rPr>
              <w:t>Proposed review date</w:t>
            </w:r>
            <w:r w:rsidRPr="003E7174">
              <w:rPr>
                <w:rFonts w:ascii="Calibri" w:hAnsi="Calibri"/>
                <w:b w:val="0"/>
                <w:sz w:val="28"/>
                <w:szCs w:val="32"/>
                <w:vertAlign w:val="superscript"/>
              </w:rPr>
              <w:t>2</w:t>
            </w:r>
            <w:r w:rsidRPr="003E7174">
              <w:rPr>
                <w:rFonts w:ascii="Calibri" w:hAnsi="Calibri"/>
                <w:sz w:val="28"/>
                <w:szCs w:val="32"/>
              </w:rPr>
              <w:t>:</w:t>
            </w:r>
          </w:p>
        </w:tc>
        <w:tc>
          <w:tcPr>
            <w:tcW w:w="7087" w:type="dxa"/>
            <w:shd w:val="clear" w:color="auto" w:fill="auto"/>
            <w:vAlign w:val="center"/>
          </w:tcPr>
          <w:p w14:paraId="2C3F73F4" w14:textId="77777777" w:rsidR="003370AB" w:rsidRPr="00380BAE" w:rsidRDefault="003370AB" w:rsidP="003370AB">
            <w:pPr>
              <w:pStyle w:val="Title"/>
              <w:jc w:val="left"/>
              <w:rPr>
                <w:rFonts w:ascii="Calibri" w:hAnsi="Calibri"/>
                <w:b w:val="0"/>
                <w:sz w:val="28"/>
                <w:szCs w:val="32"/>
              </w:rPr>
            </w:pPr>
          </w:p>
        </w:tc>
      </w:tr>
    </w:tbl>
    <w:p w14:paraId="33C39627" w14:textId="77777777" w:rsidR="009736AE" w:rsidRPr="007A5784" w:rsidRDefault="009736AE" w:rsidP="00467DB6">
      <w:pPr>
        <w:rPr>
          <w:rFonts w:asciiTheme="minorHAnsi" w:hAnsiTheme="minorHAnsi"/>
        </w:rPr>
      </w:pPr>
    </w:p>
    <w:p w14:paraId="716414E1" w14:textId="77777777" w:rsidR="00946806" w:rsidRPr="007A5784" w:rsidRDefault="00946806" w:rsidP="00946806">
      <w:pPr>
        <w:ind w:left="0"/>
        <w:rPr>
          <w:rFonts w:asciiTheme="minorHAnsi" w:hAnsiTheme="minorHAnsi"/>
        </w:rPr>
        <w:sectPr w:rsidR="00946806" w:rsidRPr="007A5784" w:rsidSect="00946806">
          <w:footerReference w:type="default" r:id="rId12"/>
          <w:pgSz w:w="11906" w:h="16838"/>
          <w:pgMar w:top="1134" w:right="851" w:bottom="851" w:left="851" w:header="567" w:footer="680" w:gutter="0"/>
          <w:cols w:space="708"/>
          <w:docGrid w:linePitch="360"/>
        </w:sectPr>
      </w:pPr>
    </w:p>
    <w:p w14:paraId="2781FD37" w14:textId="77777777" w:rsidR="00946806" w:rsidRPr="007A5784" w:rsidRDefault="00946806" w:rsidP="00946806">
      <w:pPr>
        <w:ind w:left="0"/>
        <w:rPr>
          <w:rFonts w:asciiTheme="minorHAnsi" w:hAnsiTheme="minorHAnsi"/>
          <w:b/>
          <w:color w:val="1F497D" w:themeColor="text2"/>
          <w:sz w:val="32"/>
          <w:szCs w:val="32"/>
        </w:rPr>
      </w:pPr>
      <w:r w:rsidRPr="007A5784">
        <w:rPr>
          <w:rFonts w:asciiTheme="minorHAnsi" w:hAnsiTheme="minorHAnsi"/>
          <w:b/>
          <w:color w:val="1F497D" w:themeColor="text2"/>
          <w:sz w:val="32"/>
          <w:szCs w:val="32"/>
        </w:rPr>
        <w:lastRenderedPageBreak/>
        <w:t>REVIEW SHEET</w:t>
      </w:r>
    </w:p>
    <w:p w14:paraId="40DBFC06" w14:textId="77777777" w:rsidR="00946806" w:rsidRPr="007A5784" w:rsidRDefault="00946806" w:rsidP="00946806">
      <w:pPr>
        <w:ind w:left="0"/>
        <w:rPr>
          <w:rFonts w:asciiTheme="minorHAnsi" w:hAnsiTheme="minorHAnsi"/>
          <w:b/>
          <w:sz w:val="24"/>
          <w:szCs w:val="24"/>
        </w:rPr>
      </w:pPr>
    </w:p>
    <w:p w14:paraId="5260523D" w14:textId="77777777" w:rsidR="00946806" w:rsidRPr="007A5784" w:rsidRDefault="00946806" w:rsidP="00946806">
      <w:pPr>
        <w:ind w:left="0"/>
        <w:rPr>
          <w:rFonts w:asciiTheme="minorHAnsi" w:hAnsiTheme="minorHAnsi"/>
          <w:b/>
          <w:sz w:val="24"/>
          <w:szCs w:val="24"/>
        </w:rPr>
      </w:pPr>
    </w:p>
    <w:p w14:paraId="543FC2C1" w14:textId="77777777" w:rsidR="00946806" w:rsidRPr="007A5784" w:rsidRDefault="00946806" w:rsidP="00946806">
      <w:pPr>
        <w:ind w:left="0"/>
        <w:rPr>
          <w:rFonts w:asciiTheme="minorHAnsi" w:hAnsiTheme="minorHAnsi"/>
          <w:b/>
          <w:sz w:val="24"/>
          <w:szCs w:val="24"/>
        </w:rPr>
      </w:pPr>
      <w:r w:rsidRPr="007A5784">
        <w:rPr>
          <w:rFonts w:asciiTheme="minorHAnsi" w:hAnsiTheme="minorHAnsi"/>
          <w:b/>
          <w:sz w:val="24"/>
          <w:szCs w:val="24"/>
        </w:rPr>
        <w:t>The information in the table below details earlier versions of this document with a brief description of each review and how to distinguish amendments made since the previous version date (if any).</w:t>
      </w:r>
    </w:p>
    <w:p w14:paraId="2D1F42BA" w14:textId="77777777" w:rsidR="00946806" w:rsidRPr="007A5784" w:rsidRDefault="00946806" w:rsidP="00946806">
      <w:pPr>
        <w:ind w:left="0"/>
        <w:rPr>
          <w:rFonts w:asciiTheme="minorHAnsi" w:hAnsiTheme="minorHAnsi"/>
          <w:b/>
          <w:sz w:val="24"/>
          <w:szCs w:val="24"/>
        </w:rPr>
      </w:pPr>
    </w:p>
    <w:p w14:paraId="234FA088" w14:textId="77777777" w:rsidR="00946806" w:rsidRPr="007A5784" w:rsidRDefault="00946806" w:rsidP="00946806">
      <w:pPr>
        <w:ind w:left="0"/>
        <w:rPr>
          <w:rFonts w:asciiTheme="minorHAnsi" w:hAnsiTheme="minorHAnsi"/>
          <w:b/>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4A0" w:firstRow="1" w:lastRow="0" w:firstColumn="1" w:lastColumn="0" w:noHBand="0" w:noVBand="1"/>
      </w:tblPr>
      <w:tblGrid>
        <w:gridCol w:w="1389"/>
        <w:gridCol w:w="6041"/>
        <w:gridCol w:w="2316"/>
      </w:tblGrid>
      <w:tr w:rsidR="00946806" w:rsidRPr="007A5784" w14:paraId="78E1056E" w14:textId="77777777" w:rsidTr="00946806">
        <w:trPr>
          <w:trHeight w:val="20"/>
        </w:trPr>
        <w:tc>
          <w:tcPr>
            <w:tcW w:w="1389" w:type="dxa"/>
            <w:shd w:val="clear" w:color="auto" w:fill="D9D9D9" w:themeFill="background1" w:themeFillShade="D9"/>
            <w:vAlign w:val="center"/>
          </w:tcPr>
          <w:p w14:paraId="40CE3568" w14:textId="77777777" w:rsidR="00946806" w:rsidRPr="007A5784" w:rsidRDefault="00946806" w:rsidP="00946806">
            <w:pPr>
              <w:ind w:left="34"/>
              <w:jc w:val="center"/>
              <w:rPr>
                <w:rFonts w:asciiTheme="minorHAnsi" w:eastAsia="Gill Sans MT" w:hAnsiTheme="minorHAnsi"/>
                <w:b/>
              </w:rPr>
            </w:pPr>
            <w:r w:rsidRPr="007A5784">
              <w:rPr>
                <w:rFonts w:asciiTheme="minorHAnsi" w:eastAsia="Gill Sans MT" w:hAnsiTheme="minorHAnsi"/>
                <w:b/>
              </w:rPr>
              <w:t>Version Number</w:t>
            </w:r>
          </w:p>
        </w:tc>
        <w:tc>
          <w:tcPr>
            <w:tcW w:w="6041" w:type="dxa"/>
            <w:shd w:val="clear" w:color="auto" w:fill="D9D9D9" w:themeFill="background1" w:themeFillShade="D9"/>
            <w:vAlign w:val="center"/>
          </w:tcPr>
          <w:p w14:paraId="41E3B2DE" w14:textId="77777777" w:rsidR="00946806" w:rsidRPr="007A5784" w:rsidRDefault="00946806" w:rsidP="00946806">
            <w:pPr>
              <w:ind w:left="34"/>
              <w:jc w:val="center"/>
              <w:rPr>
                <w:rFonts w:asciiTheme="minorHAnsi" w:eastAsia="Gill Sans MT" w:hAnsiTheme="minorHAnsi"/>
                <w:b/>
              </w:rPr>
            </w:pPr>
            <w:r w:rsidRPr="007A5784">
              <w:rPr>
                <w:rFonts w:asciiTheme="minorHAnsi" w:eastAsia="Gill Sans MT" w:hAnsiTheme="minorHAnsi"/>
                <w:b/>
              </w:rPr>
              <w:t>Version Description</w:t>
            </w:r>
          </w:p>
        </w:tc>
        <w:tc>
          <w:tcPr>
            <w:tcW w:w="2316" w:type="dxa"/>
            <w:shd w:val="clear" w:color="auto" w:fill="D9D9D9" w:themeFill="background1" w:themeFillShade="D9"/>
            <w:vAlign w:val="center"/>
          </w:tcPr>
          <w:p w14:paraId="5751D18D" w14:textId="77777777" w:rsidR="00946806" w:rsidRPr="007A5784" w:rsidRDefault="00946806" w:rsidP="003370AB">
            <w:pPr>
              <w:ind w:left="34"/>
              <w:jc w:val="center"/>
              <w:rPr>
                <w:rFonts w:asciiTheme="minorHAnsi" w:eastAsia="Gill Sans MT" w:hAnsiTheme="minorHAnsi"/>
                <w:b/>
              </w:rPr>
            </w:pPr>
            <w:r w:rsidRPr="007A5784">
              <w:rPr>
                <w:rFonts w:asciiTheme="minorHAnsi" w:eastAsia="Gill Sans MT" w:hAnsiTheme="minorHAnsi"/>
                <w:b/>
              </w:rPr>
              <w:t>Date of Revision</w:t>
            </w:r>
          </w:p>
        </w:tc>
      </w:tr>
      <w:tr w:rsidR="00946806" w:rsidRPr="007A5784" w14:paraId="5A29B00F" w14:textId="77777777" w:rsidTr="003370AB">
        <w:trPr>
          <w:trHeight w:val="362"/>
        </w:trPr>
        <w:tc>
          <w:tcPr>
            <w:tcW w:w="1389" w:type="dxa"/>
            <w:shd w:val="clear" w:color="auto" w:fill="auto"/>
            <w:vAlign w:val="center"/>
          </w:tcPr>
          <w:p w14:paraId="6B9A4CC9" w14:textId="77777777" w:rsidR="00946806" w:rsidRPr="007A5784" w:rsidRDefault="00A34DDE" w:rsidP="003370AB">
            <w:pPr>
              <w:ind w:left="0"/>
              <w:jc w:val="center"/>
              <w:rPr>
                <w:rFonts w:asciiTheme="minorHAnsi" w:eastAsia="Gill Sans MT" w:hAnsiTheme="minorHAnsi"/>
              </w:rPr>
            </w:pPr>
            <w:r w:rsidRPr="007A5784">
              <w:rPr>
                <w:rFonts w:asciiTheme="minorHAnsi" w:eastAsia="Gill Sans MT" w:hAnsiTheme="minorHAnsi"/>
              </w:rPr>
              <w:t>1</w:t>
            </w:r>
          </w:p>
        </w:tc>
        <w:tc>
          <w:tcPr>
            <w:tcW w:w="6041" w:type="dxa"/>
            <w:shd w:val="clear" w:color="auto" w:fill="auto"/>
            <w:vAlign w:val="center"/>
          </w:tcPr>
          <w:p w14:paraId="1980B6BB" w14:textId="77777777" w:rsidR="00946806" w:rsidRPr="007A5784" w:rsidRDefault="00946806" w:rsidP="003370AB">
            <w:pPr>
              <w:ind w:left="0"/>
              <w:rPr>
                <w:rFonts w:asciiTheme="minorHAnsi" w:eastAsia="Gill Sans MT" w:hAnsiTheme="minorHAnsi"/>
              </w:rPr>
            </w:pPr>
            <w:r w:rsidRPr="007A5784">
              <w:rPr>
                <w:rFonts w:asciiTheme="minorHAnsi" w:eastAsia="Gill Sans MT" w:hAnsiTheme="minorHAnsi"/>
              </w:rPr>
              <w:t>Original</w:t>
            </w:r>
          </w:p>
        </w:tc>
        <w:tc>
          <w:tcPr>
            <w:tcW w:w="2316" w:type="dxa"/>
            <w:shd w:val="clear" w:color="auto" w:fill="auto"/>
            <w:vAlign w:val="center"/>
          </w:tcPr>
          <w:p w14:paraId="79EED336" w14:textId="77777777" w:rsidR="00946806" w:rsidRPr="007A5784" w:rsidRDefault="00946806" w:rsidP="003370AB">
            <w:pPr>
              <w:ind w:left="34"/>
              <w:jc w:val="center"/>
              <w:rPr>
                <w:rFonts w:asciiTheme="minorHAnsi" w:eastAsia="Gill Sans MT" w:hAnsiTheme="minorHAnsi"/>
              </w:rPr>
            </w:pPr>
            <w:r w:rsidRPr="007A5784">
              <w:rPr>
                <w:rFonts w:asciiTheme="minorHAnsi" w:eastAsia="Gill Sans MT" w:hAnsiTheme="minorHAnsi"/>
              </w:rPr>
              <w:t>June 2012</w:t>
            </w:r>
          </w:p>
        </w:tc>
      </w:tr>
      <w:tr w:rsidR="00402E44" w:rsidRPr="007A5784" w14:paraId="68427ADB" w14:textId="77777777" w:rsidTr="003370AB">
        <w:trPr>
          <w:trHeight w:val="362"/>
        </w:trPr>
        <w:tc>
          <w:tcPr>
            <w:tcW w:w="1389" w:type="dxa"/>
            <w:shd w:val="clear" w:color="auto" w:fill="auto"/>
            <w:vAlign w:val="center"/>
          </w:tcPr>
          <w:p w14:paraId="0C540997" w14:textId="77777777" w:rsidR="00402E44" w:rsidRPr="007A5784" w:rsidRDefault="00CA186C" w:rsidP="003370AB">
            <w:pPr>
              <w:ind w:left="34"/>
              <w:jc w:val="center"/>
              <w:rPr>
                <w:rFonts w:asciiTheme="minorHAnsi" w:eastAsia="Gill Sans MT" w:hAnsiTheme="minorHAnsi"/>
              </w:rPr>
            </w:pPr>
            <w:r>
              <w:rPr>
                <w:rFonts w:asciiTheme="minorHAnsi" w:eastAsia="Gill Sans MT" w:hAnsiTheme="minorHAnsi"/>
              </w:rPr>
              <w:t>2</w:t>
            </w:r>
          </w:p>
        </w:tc>
        <w:tc>
          <w:tcPr>
            <w:tcW w:w="6041" w:type="dxa"/>
            <w:shd w:val="clear" w:color="auto" w:fill="auto"/>
            <w:vAlign w:val="center"/>
          </w:tcPr>
          <w:p w14:paraId="0F00AD0A" w14:textId="77777777" w:rsidR="00402E44" w:rsidRPr="007A5784" w:rsidRDefault="00402E44" w:rsidP="003370AB">
            <w:pPr>
              <w:ind w:left="34"/>
              <w:rPr>
                <w:rFonts w:asciiTheme="minorHAnsi" w:eastAsia="Gill Sans MT" w:hAnsiTheme="minorHAnsi"/>
              </w:rPr>
            </w:pPr>
            <w:r w:rsidRPr="007A5784">
              <w:rPr>
                <w:rFonts w:asciiTheme="minorHAnsi" w:eastAsia="Gill Sans MT" w:hAnsiTheme="minorHAnsi"/>
              </w:rPr>
              <w:t>Reformatted only</w:t>
            </w:r>
          </w:p>
        </w:tc>
        <w:tc>
          <w:tcPr>
            <w:tcW w:w="2316" w:type="dxa"/>
            <w:shd w:val="clear" w:color="auto" w:fill="auto"/>
            <w:vAlign w:val="center"/>
          </w:tcPr>
          <w:p w14:paraId="27FB218A" w14:textId="77777777" w:rsidR="00402E44" w:rsidRPr="007A5784" w:rsidRDefault="000B28CA" w:rsidP="003370AB">
            <w:pPr>
              <w:ind w:left="34"/>
              <w:jc w:val="center"/>
              <w:rPr>
                <w:rFonts w:asciiTheme="minorHAnsi" w:eastAsia="Gill Sans MT" w:hAnsiTheme="minorHAnsi"/>
              </w:rPr>
            </w:pPr>
            <w:r w:rsidRPr="007A5784">
              <w:rPr>
                <w:rFonts w:asciiTheme="minorHAnsi" w:eastAsia="Gill Sans MT" w:hAnsiTheme="minorHAnsi"/>
              </w:rPr>
              <w:t>June</w:t>
            </w:r>
            <w:r w:rsidR="00402E44" w:rsidRPr="007A5784">
              <w:rPr>
                <w:rFonts w:asciiTheme="minorHAnsi" w:eastAsia="Gill Sans MT" w:hAnsiTheme="minorHAnsi"/>
              </w:rPr>
              <w:t xml:space="preserve"> 2017</w:t>
            </w:r>
          </w:p>
        </w:tc>
      </w:tr>
      <w:tr w:rsidR="00946806" w:rsidRPr="007A5784" w14:paraId="76F17A2A" w14:textId="77777777" w:rsidTr="003370AB">
        <w:trPr>
          <w:trHeight w:val="20"/>
        </w:trPr>
        <w:tc>
          <w:tcPr>
            <w:tcW w:w="1389" w:type="dxa"/>
            <w:shd w:val="clear" w:color="auto" w:fill="auto"/>
            <w:vAlign w:val="center"/>
          </w:tcPr>
          <w:p w14:paraId="59700796" w14:textId="77777777" w:rsidR="00946806" w:rsidRPr="007A5784" w:rsidRDefault="00CA186C" w:rsidP="003370AB">
            <w:pPr>
              <w:ind w:left="34"/>
              <w:jc w:val="center"/>
              <w:rPr>
                <w:rFonts w:asciiTheme="minorHAnsi" w:eastAsia="Gill Sans MT" w:hAnsiTheme="minorHAnsi"/>
              </w:rPr>
            </w:pPr>
            <w:r>
              <w:rPr>
                <w:rFonts w:asciiTheme="minorHAnsi" w:eastAsia="Gill Sans MT" w:hAnsiTheme="minorHAnsi"/>
              </w:rPr>
              <w:t>3</w:t>
            </w:r>
          </w:p>
        </w:tc>
        <w:tc>
          <w:tcPr>
            <w:tcW w:w="6041" w:type="dxa"/>
            <w:shd w:val="clear" w:color="auto" w:fill="auto"/>
            <w:vAlign w:val="center"/>
          </w:tcPr>
          <w:p w14:paraId="39DFF224" w14:textId="77777777" w:rsidR="00946806" w:rsidRPr="007A5784" w:rsidRDefault="007A5784" w:rsidP="003370AB">
            <w:pPr>
              <w:ind w:left="60"/>
              <w:rPr>
                <w:rFonts w:asciiTheme="minorHAnsi" w:eastAsia="Gill Sans MT" w:hAnsiTheme="minorHAnsi"/>
              </w:rPr>
            </w:pPr>
            <w:r w:rsidRPr="007A5784">
              <w:rPr>
                <w:rFonts w:asciiTheme="minorHAnsi" w:eastAsia="Gill Sans MT" w:hAnsiTheme="minorHAnsi"/>
              </w:rPr>
              <w:t xml:space="preserve">Updated with information on what </w:t>
            </w:r>
            <w:r w:rsidR="00761101" w:rsidRPr="007A5784">
              <w:rPr>
                <w:rFonts w:asciiTheme="minorHAnsi" w:eastAsia="Gill Sans MT" w:hAnsiTheme="minorHAnsi"/>
              </w:rPr>
              <w:t>must</w:t>
            </w:r>
            <w:r w:rsidRPr="007A5784">
              <w:rPr>
                <w:rFonts w:asciiTheme="minorHAnsi" w:eastAsia="Gill Sans MT" w:hAnsiTheme="minorHAnsi"/>
              </w:rPr>
              <w:t xml:space="preserve"> be published on the school website and timescales for publication</w:t>
            </w:r>
          </w:p>
        </w:tc>
        <w:tc>
          <w:tcPr>
            <w:tcW w:w="2316" w:type="dxa"/>
            <w:shd w:val="clear" w:color="auto" w:fill="auto"/>
            <w:vAlign w:val="center"/>
          </w:tcPr>
          <w:p w14:paraId="5F591117" w14:textId="77777777" w:rsidR="00946806" w:rsidRPr="007A5784" w:rsidRDefault="007A5784" w:rsidP="003370AB">
            <w:pPr>
              <w:ind w:left="34"/>
              <w:jc w:val="center"/>
              <w:rPr>
                <w:rFonts w:asciiTheme="minorHAnsi" w:eastAsia="Gill Sans MT" w:hAnsiTheme="minorHAnsi"/>
              </w:rPr>
            </w:pPr>
            <w:r w:rsidRPr="007A5784">
              <w:rPr>
                <w:rFonts w:asciiTheme="minorHAnsi" w:eastAsia="Gill Sans MT" w:hAnsiTheme="minorHAnsi"/>
              </w:rPr>
              <w:t>September 2017</w:t>
            </w:r>
          </w:p>
        </w:tc>
      </w:tr>
      <w:tr w:rsidR="00946806" w:rsidRPr="007A5784" w14:paraId="16ECB85C" w14:textId="77777777" w:rsidTr="00946806">
        <w:trPr>
          <w:trHeight w:val="20"/>
        </w:trPr>
        <w:tc>
          <w:tcPr>
            <w:tcW w:w="1389" w:type="dxa"/>
            <w:shd w:val="clear" w:color="auto" w:fill="auto"/>
            <w:vAlign w:val="center"/>
          </w:tcPr>
          <w:p w14:paraId="28E8A328" w14:textId="56E397A3" w:rsidR="00946806" w:rsidRPr="007A5784" w:rsidRDefault="00702552" w:rsidP="007A5784">
            <w:pPr>
              <w:ind w:left="34"/>
              <w:jc w:val="center"/>
              <w:rPr>
                <w:rFonts w:asciiTheme="minorHAnsi" w:eastAsia="Gill Sans MT" w:hAnsiTheme="minorHAnsi"/>
              </w:rPr>
            </w:pPr>
            <w:r>
              <w:rPr>
                <w:rFonts w:asciiTheme="minorHAnsi" w:eastAsia="Gill Sans MT" w:hAnsiTheme="minorHAnsi"/>
              </w:rPr>
              <w:t>4</w:t>
            </w:r>
          </w:p>
        </w:tc>
        <w:tc>
          <w:tcPr>
            <w:tcW w:w="6041" w:type="dxa"/>
            <w:shd w:val="clear" w:color="auto" w:fill="auto"/>
            <w:vAlign w:val="center"/>
          </w:tcPr>
          <w:p w14:paraId="7FC7FFC8" w14:textId="6CF29C52" w:rsidR="00946806" w:rsidRPr="007A5784" w:rsidRDefault="00702552" w:rsidP="007A5784">
            <w:pPr>
              <w:ind w:left="60"/>
              <w:rPr>
                <w:rFonts w:asciiTheme="minorHAnsi" w:eastAsia="Gill Sans MT" w:hAnsiTheme="minorHAnsi"/>
              </w:rPr>
            </w:pPr>
            <w:r>
              <w:rPr>
                <w:rFonts w:asciiTheme="minorHAnsi" w:eastAsia="Gill Sans MT" w:hAnsiTheme="minorHAnsi"/>
              </w:rPr>
              <w:t>Reviewed – links checked</w:t>
            </w:r>
          </w:p>
        </w:tc>
        <w:tc>
          <w:tcPr>
            <w:tcW w:w="2316" w:type="dxa"/>
            <w:shd w:val="clear" w:color="auto" w:fill="auto"/>
            <w:vAlign w:val="center"/>
          </w:tcPr>
          <w:p w14:paraId="36AC9C16" w14:textId="7E30689F" w:rsidR="00946806" w:rsidRPr="007A5784" w:rsidRDefault="00702552" w:rsidP="00946806">
            <w:pPr>
              <w:ind w:left="176"/>
              <w:jc w:val="center"/>
              <w:rPr>
                <w:rFonts w:asciiTheme="minorHAnsi" w:eastAsia="Gill Sans MT" w:hAnsiTheme="minorHAnsi"/>
              </w:rPr>
            </w:pPr>
            <w:r>
              <w:rPr>
                <w:rFonts w:asciiTheme="minorHAnsi" w:eastAsia="Gill Sans MT" w:hAnsiTheme="minorHAnsi"/>
              </w:rPr>
              <w:t>October 2019</w:t>
            </w:r>
          </w:p>
        </w:tc>
      </w:tr>
      <w:tr w:rsidR="00946806" w:rsidRPr="007A5784" w14:paraId="6F9A4722" w14:textId="77777777" w:rsidTr="00946806">
        <w:trPr>
          <w:trHeight w:val="20"/>
        </w:trPr>
        <w:tc>
          <w:tcPr>
            <w:tcW w:w="1389" w:type="dxa"/>
            <w:shd w:val="clear" w:color="auto" w:fill="auto"/>
            <w:vAlign w:val="center"/>
          </w:tcPr>
          <w:p w14:paraId="12695606" w14:textId="77777777" w:rsidR="00946806" w:rsidRPr="007A5784" w:rsidRDefault="00946806" w:rsidP="007A5784">
            <w:pPr>
              <w:ind w:left="34"/>
              <w:jc w:val="center"/>
              <w:rPr>
                <w:rFonts w:asciiTheme="minorHAnsi" w:eastAsia="Gill Sans MT" w:hAnsiTheme="minorHAnsi"/>
              </w:rPr>
            </w:pPr>
          </w:p>
        </w:tc>
        <w:tc>
          <w:tcPr>
            <w:tcW w:w="6041" w:type="dxa"/>
            <w:shd w:val="clear" w:color="auto" w:fill="auto"/>
            <w:vAlign w:val="center"/>
          </w:tcPr>
          <w:p w14:paraId="6E15EB49" w14:textId="77777777" w:rsidR="00946806" w:rsidRPr="007A5784" w:rsidRDefault="00946806" w:rsidP="007A5784">
            <w:pPr>
              <w:ind w:left="60"/>
              <w:rPr>
                <w:rFonts w:asciiTheme="minorHAnsi" w:eastAsia="Gill Sans MT" w:hAnsiTheme="minorHAnsi"/>
              </w:rPr>
            </w:pPr>
          </w:p>
        </w:tc>
        <w:tc>
          <w:tcPr>
            <w:tcW w:w="2316" w:type="dxa"/>
            <w:shd w:val="clear" w:color="auto" w:fill="auto"/>
            <w:vAlign w:val="center"/>
          </w:tcPr>
          <w:p w14:paraId="59F037D2" w14:textId="77777777" w:rsidR="00946806" w:rsidRPr="007A5784" w:rsidRDefault="00946806" w:rsidP="00946806">
            <w:pPr>
              <w:ind w:left="176"/>
              <w:jc w:val="center"/>
              <w:rPr>
                <w:rFonts w:asciiTheme="minorHAnsi" w:eastAsia="Gill Sans MT" w:hAnsiTheme="minorHAnsi"/>
              </w:rPr>
            </w:pPr>
          </w:p>
        </w:tc>
      </w:tr>
      <w:tr w:rsidR="00946806" w:rsidRPr="007A5784" w14:paraId="693F13E6" w14:textId="77777777" w:rsidTr="00946806">
        <w:trPr>
          <w:trHeight w:val="20"/>
        </w:trPr>
        <w:tc>
          <w:tcPr>
            <w:tcW w:w="1389" w:type="dxa"/>
            <w:shd w:val="clear" w:color="auto" w:fill="auto"/>
            <w:vAlign w:val="center"/>
          </w:tcPr>
          <w:p w14:paraId="0CA7C702" w14:textId="77777777" w:rsidR="00946806" w:rsidRPr="007A5784" w:rsidRDefault="00946806" w:rsidP="007A5784">
            <w:pPr>
              <w:ind w:left="34"/>
              <w:jc w:val="center"/>
              <w:rPr>
                <w:rFonts w:asciiTheme="minorHAnsi" w:eastAsia="Gill Sans MT" w:hAnsiTheme="minorHAnsi"/>
              </w:rPr>
            </w:pPr>
          </w:p>
        </w:tc>
        <w:tc>
          <w:tcPr>
            <w:tcW w:w="6041" w:type="dxa"/>
            <w:shd w:val="clear" w:color="auto" w:fill="auto"/>
            <w:vAlign w:val="center"/>
          </w:tcPr>
          <w:p w14:paraId="1B8A61AF" w14:textId="77777777" w:rsidR="00946806" w:rsidRPr="007A5784" w:rsidRDefault="00946806" w:rsidP="007A5784">
            <w:pPr>
              <w:ind w:left="60"/>
              <w:rPr>
                <w:rFonts w:asciiTheme="minorHAnsi" w:eastAsia="Gill Sans MT" w:hAnsiTheme="minorHAnsi"/>
              </w:rPr>
            </w:pPr>
          </w:p>
        </w:tc>
        <w:tc>
          <w:tcPr>
            <w:tcW w:w="2316" w:type="dxa"/>
            <w:shd w:val="clear" w:color="auto" w:fill="auto"/>
            <w:vAlign w:val="center"/>
          </w:tcPr>
          <w:p w14:paraId="26D234C4" w14:textId="77777777" w:rsidR="00946806" w:rsidRPr="007A5784" w:rsidRDefault="00946806" w:rsidP="00946806">
            <w:pPr>
              <w:ind w:left="176"/>
              <w:jc w:val="center"/>
              <w:rPr>
                <w:rFonts w:asciiTheme="minorHAnsi" w:eastAsia="Gill Sans MT" w:hAnsiTheme="minorHAnsi"/>
              </w:rPr>
            </w:pPr>
          </w:p>
        </w:tc>
      </w:tr>
      <w:tr w:rsidR="00946806" w:rsidRPr="007A5784" w14:paraId="77C3CEA8" w14:textId="77777777" w:rsidTr="00946806">
        <w:trPr>
          <w:trHeight w:val="20"/>
        </w:trPr>
        <w:tc>
          <w:tcPr>
            <w:tcW w:w="1389" w:type="dxa"/>
            <w:shd w:val="clear" w:color="auto" w:fill="auto"/>
            <w:vAlign w:val="center"/>
          </w:tcPr>
          <w:p w14:paraId="33EB5072" w14:textId="77777777" w:rsidR="00946806" w:rsidRPr="007A5784" w:rsidRDefault="00946806" w:rsidP="007A5784">
            <w:pPr>
              <w:ind w:left="34"/>
              <w:jc w:val="center"/>
              <w:rPr>
                <w:rFonts w:asciiTheme="minorHAnsi" w:eastAsia="Gill Sans MT" w:hAnsiTheme="minorHAnsi"/>
              </w:rPr>
            </w:pPr>
          </w:p>
        </w:tc>
        <w:tc>
          <w:tcPr>
            <w:tcW w:w="6041" w:type="dxa"/>
            <w:shd w:val="clear" w:color="auto" w:fill="auto"/>
            <w:vAlign w:val="center"/>
          </w:tcPr>
          <w:p w14:paraId="657A02D9" w14:textId="77777777" w:rsidR="00946806" w:rsidRPr="007A5784" w:rsidRDefault="00946806" w:rsidP="007A5784">
            <w:pPr>
              <w:ind w:left="60"/>
              <w:rPr>
                <w:rFonts w:asciiTheme="minorHAnsi" w:eastAsia="Gill Sans MT" w:hAnsiTheme="minorHAnsi"/>
              </w:rPr>
            </w:pPr>
          </w:p>
        </w:tc>
        <w:tc>
          <w:tcPr>
            <w:tcW w:w="2316" w:type="dxa"/>
            <w:shd w:val="clear" w:color="auto" w:fill="auto"/>
            <w:vAlign w:val="center"/>
          </w:tcPr>
          <w:p w14:paraId="14CC2C15" w14:textId="77777777" w:rsidR="00946806" w:rsidRPr="007A5784" w:rsidRDefault="00946806" w:rsidP="00946806">
            <w:pPr>
              <w:ind w:left="176"/>
              <w:jc w:val="center"/>
              <w:rPr>
                <w:rFonts w:asciiTheme="minorHAnsi" w:eastAsia="Gill Sans MT" w:hAnsiTheme="minorHAnsi"/>
              </w:rPr>
            </w:pPr>
          </w:p>
        </w:tc>
      </w:tr>
      <w:tr w:rsidR="00946806" w:rsidRPr="007A5784" w14:paraId="30CACD29" w14:textId="77777777" w:rsidTr="00946806">
        <w:trPr>
          <w:trHeight w:val="20"/>
        </w:trPr>
        <w:tc>
          <w:tcPr>
            <w:tcW w:w="1389" w:type="dxa"/>
            <w:shd w:val="clear" w:color="auto" w:fill="auto"/>
            <w:vAlign w:val="center"/>
          </w:tcPr>
          <w:p w14:paraId="2DDC099B" w14:textId="77777777" w:rsidR="00946806" w:rsidRPr="007A5784" w:rsidRDefault="00946806" w:rsidP="007A5784">
            <w:pPr>
              <w:ind w:left="34"/>
              <w:jc w:val="center"/>
              <w:rPr>
                <w:rFonts w:asciiTheme="minorHAnsi" w:eastAsia="Gill Sans MT" w:hAnsiTheme="minorHAnsi"/>
              </w:rPr>
            </w:pPr>
          </w:p>
        </w:tc>
        <w:tc>
          <w:tcPr>
            <w:tcW w:w="6041" w:type="dxa"/>
            <w:shd w:val="clear" w:color="auto" w:fill="auto"/>
            <w:vAlign w:val="center"/>
          </w:tcPr>
          <w:p w14:paraId="6D693B79" w14:textId="77777777" w:rsidR="00946806" w:rsidRPr="007A5784" w:rsidRDefault="00946806" w:rsidP="007A5784">
            <w:pPr>
              <w:ind w:left="60"/>
              <w:rPr>
                <w:rFonts w:asciiTheme="minorHAnsi" w:eastAsia="Gill Sans MT" w:hAnsiTheme="minorHAnsi"/>
              </w:rPr>
            </w:pPr>
          </w:p>
        </w:tc>
        <w:tc>
          <w:tcPr>
            <w:tcW w:w="2316" w:type="dxa"/>
            <w:shd w:val="clear" w:color="auto" w:fill="auto"/>
            <w:vAlign w:val="center"/>
          </w:tcPr>
          <w:p w14:paraId="791B8BB0" w14:textId="77777777" w:rsidR="00946806" w:rsidRPr="007A5784" w:rsidRDefault="00946806" w:rsidP="00946806">
            <w:pPr>
              <w:ind w:left="176"/>
              <w:jc w:val="center"/>
              <w:rPr>
                <w:rFonts w:asciiTheme="minorHAnsi" w:eastAsia="Gill Sans MT" w:hAnsiTheme="minorHAnsi"/>
              </w:rPr>
            </w:pPr>
          </w:p>
        </w:tc>
      </w:tr>
      <w:tr w:rsidR="00946806" w:rsidRPr="007A5784" w14:paraId="38C41E79" w14:textId="77777777" w:rsidTr="00946806">
        <w:trPr>
          <w:trHeight w:val="20"/>
        </w:trPr>
        <w:tc>
          <w:tcPr>
            <w:tcW w:w="1389" w:type="dxa"/>
            <w:shd w:val="clear" w:color="auto" w:fill="auto"/>
            <w:vAlign w:val="center"/>
          </w:tcPr>
          <w:p w14:paraId="6F2D58DC" w14:textId="77777777" w:rsidR="00946806" w:rsidRPr="007A5784" w:rsidRDefault="00946806" w:rsidP="007A5784">
            <w:pPr>
              <w:ind w:left="34"/>
              <w:jc w:val="center"/>
              <w:rPr>
                <w:rFonts w:asciiTheme="minorHAnsi" w:eastAsia="Gill Sans MT" w:hAnsiTheme="minorHAnsi"/>
              </w:rPr>
            </w:pPr>
          </w:p>
        </w:tc>
        <w:tc>
          <w:tcPr>
            <w:tcW w:w="6041" w:type="dxa"/>
            <w:shd w:val="clear" w:color="auto" w:fill="auto"/>
            <w:vAlign w:val="center"/>
          </w:tcPr>
          <w:p w14:paraId="39B6EE40" w14:textId="77777777" w:rsidR="00946806" w:rsidRPr="007A5784" w:rsidRDefault="00946806" w:rsidP="007A5784">
            <w:pPr>
              <w:ind w:left="60"/>
              <w:rPr>
                <w:rFonts w:asciiTheme="minorHAnsi" w:eastAsia="Gill Sans MT" w:hAnsiTheme="minorHAnsi"/>
              </w:rPr>
            </w:pPr>
          </w:p>
        </w:tc>
        <w:tc>
          <w:tcPr>
            <w:tcW w:w="2316" w:type="dxa"/>
            <w:shd w:val="clear" w:color="auto" w:fill="auto"/>
            <w:vAlign w:val="center"/>
          </w:tcPr>
          <w:p w14:paraId="39DEF0AE" w14:textId="77777777" w:rsidR="00946806" w:rsidRPr="007A5784" w:rsidRDefault="00946806" w:rsidP="00946806">
            <w:pPr>
              <w:ind w:left="176"/>
              <w:jc w:val="center"/>
              <w:rPr>
                <w:rFonts w:asciiTheme="minorHAnsi" w:eastAsia="Gill Sans MT" w:hAnsiTheme="minorHAnsi"/>
              </w:rPr>
            </w:pPr>
          </w:p>
        </w:tc>
      </w:tr>
      <w:tr w:rsidR="00946806" w:rsidRPr="007A5784" w14:paraId="3E303D53" w14:textId="77777777" w:rsidTr="00946806">
        <w:trPr>
          <w:trHeight w:val="20"/>
        </w:trPr>
        <w:tc>
          <w:tcPr>
            <w:tcW w:w="1389" w:type="dxa"/>
            <w:shd w:val="clear" w:color="auto" w:fill="auto"/>
            <w:vAlign w:val="center"/>
          </w:tcPr>
          <w:p w14:paraId="56D1EAF0" w14:textId="77777777" w:rsidR="00946806" w:rsidRPr="007A5784" w:rsidRDefault="00946806" w:rsidP="007A5784">
            <w:pPr>
              <w:ind w:left="34"/>
              <w:jc w:val="center"/>
              <w:rPr>
                <w:rFonts w:asciiTheme="minorHAnsi" w:eastAsia="Gill Sans MT" w:hAnsiTheme="minorHAnsi"/>
              </w:rPr>
            </w:pPr>
          </w:p>
        </w:tc>
        <w:tc>
          <w:tcPr>
            <w:tcW w:w="6041" w:type="dxa"/>
            <w:shd w:val="clear" w:color="auto" w:fill="auto"/>
            <w:vAlign w:val="center"/>
          </w:tcPr>
          <w:p w14:paraId="4E2ED101" w14:textId="77777777" w:rsidR="00946806" w:rsidRPr="007A5784" w:rsidRDefault="00946806" w:rsidP="007A5784">
            <w:pPr>
              <w:ind w:left="60"/>
              <w:rPr>
                <w:rFonts w:asciiTheme="minorHAnsi" w:eastAsia="Gill Sans MT" w:hAnsiTheme="minorHAnsi"/>
              </w:rPr>
            </w:pPr>
          </w:p>
        </w:tc>
        <w:tc>
          <w:tcPr>
            <w:tcW w:w="2316" w:type="dxa"/>
            <w:shd w:val="clear" w:color="auto" w:fill="auto"/>
            <w:vAlign w:val="center"/>
          </w:tcPr>
          <w:p w14:paraId="7514E8B4" w14:textId="77777777" w:rsidR="00946806" w:rsidRPr="007A5784" w:rsidRDefault="00946806" w:rsidP="00946806">
            <w:pPr>
              <w:ind w:left="176"/>
              <w:jc w:val="center"/>
              <w:rPr>
                <w:rFonts w:asciiTheme="minorHAnsi" w:eastAsia="Gill Sans MT" w:hAnsiTheme="minorHAnsi"/>
              </w:rPr>
            </w:pPr>
          </w:p>
        </w:tc>
      </w:tr>
      <w:tr w:rsidR="00946806" w:rsidRPr="007A5784" w14:paraId="1BE6B02B" w14:textId="77777777" w:rsidTr="00946806">
        <w:trPr>
          <w:trHeight w:val="20"/>
        </w:trPr>
        <w:tc>
          <w:tcPr>
            <w:tcW w:w="1389" w:type="dxa"/>
            <w:shd w:val="clear" w:color="auto" w:fill="auto"/>
            <w:vAlign w:val="center"/>
          </w:tcPr>
          <w:p w14:paraId="5BAD5D69" w14:textId="77777777" w:rsidR="00946806" w:rsidRPr="007A5784" w:rsidRDefault="00946806" w:rsidP="007A5784">
            <w:pPr>
              <w:ind w:left="34"/>
              <w:jc w:val="center"/>
              <w:rPr>
                <w:rFonts w:asciiTheme="minorHAnsi" w:eastAsia="Gill Sans MT" w:hAnsiTheme="minorHAnsi"/>
              </w:rPr>
            </w:pPr>
          </w:p>
        </w:tc>
        <w:tc>
          <w:tcPr>
            <w:tcW w:w="6041" w:type="dxa"/>
            <w:shd w:val="clear" w:color="auto" w:fill="auto"/>
            <w:vAlign w:val="center"/>
          </w:tcPr>
          <w:p w14:paraId="24E57131" w14:textId="77777777" w:rsidR="00946806" w:rsidRPr="007A5784" w:rsidRDefault="00946806" w:rsidP="007A5784">
            <w:pPr>
              <w:ind w:left="60"/>
              <w:rPr>
                <w:rFonts w:asciiTheme="minorHAnsi" w:eastAsia="Gill Sans MT" w:hAnsiTheme="minorHAnsi"/>
              </w:rPr>
            </w:pPr>
          </w:p>
        </w:tc>
        <w:tc>
          <w:tcPr>
            <w:tcW w:w="2316" w:type="dxa"/>
            <w:shd w:val="clear" w:color="auto" w:fill="auto"/>
            <w:vAlign w:val="center"/>
          </w:tcPr>
          <w:p w14:paraId="11343BCC" w14:textId="77777777" w:rsidR="00946806" w:rsidRPr="007A5784" w:rsidRDefault="00946806" w:rsidP="00946806">
            <w:pPr>
              <w:ind w:left="176"/>
              <w:jc w:val="center"/>
              <w:rPr>
                <w:rFonts w:asciiTheme="minorHAnsi" w:eastAsia="Gill Sans MT" w:hAnsiTheme="minorHAnsi"/>
              </w:rPr>
            </w:pPr>
          </w:p>
        </w:tc>
      </w:tr>
    </w:tbl>
    <w:p w14:paraId="7C0117CA" w14:textId="77777777" w:rsidR="00946806" w:rsidRPr="007A5784" w:rsidRDefault="00946806" w:rsidP="00946806">
      <w:pPr>
        <w:spacing w:after="200" w:line="276" w:lineRule="auto"/>
        <w:jc w:val="center"/>
        <w:rPr>
          <w:rFonts w:asciiTheme="minorHAnsi" w:hAnsiTheme="minorHAnsi"/>
          <w:sz w:val="16"/>
          <w:szCs w:val="16"/>
        </w:rPr>
      </w:pPr>
      <w:r w:rsidRPr="007A5784">
        <w:rPr>
          <w:rFonts w:asciiTheme="minorHAnsi" w:hAnsiTheme="minorHAnsi"/>
          <w:b/>
          <w:sz w:val="26"/>
          <w:szCs w:val="26"/>
        </w:rPr>
        <w:br w:type="page"/>
      </w:r>
    </w:p>
    <w:p w14:paraId="50FAAD19" w14:textId="77777777" w:rsidR="004C4A18" w:rsidRPr="007A5784" w:rsidRDefault="00A34DDE" w:rsidP="0050489E">
      <w:pPr>
        <w:ind w:left="0"/>
        <w:rPr>
          <w:rFonts w:asciiTheme="minorHAnsi" w:hAnsiTheme="minorHAnsi"/>
          <w:b/>
          <w:sz w:val="28"/>
          <w:szCs w:val="28"/>
        </w:rPr>
      </w:pPr>
      <w:r w:rsidRPr="007A5784">
        <w:rPr>
          <w:rFonts w:asciiTheme="minorHAnsi" w:hAnsiTheme="minorHAnsi"/>
          <w:b/>
          <w:sz w:val="28"/>
          <w:szCs w:val="28"/>
        </w:rPr>
        <w:lastRenderedPageBreak/>
        <w:t>Contents</w:t>
      </w:r>
    </w:p>
    <w:p w14:paraId="3BCF76B8" w14:textId="77777777" w:rsidR="0050489E" w:rsidRPr="007A5784" w:rsidRDefault="0050489E" w:rsidP="0050489E">
      <w:pPr>
        <w:ind w:left="0"/>
        <w:rPr>
          <w:rFonts w:asciiTheme="minorHAnsi" w:hAnsiTheme="minorHAnsi"/>
          <w:b/>
          <w:sz w:val="18"/>
          <w:szCs w:val="18"/>
        </w:rPr>
      </w:pPr>
    </w:p>
    <w:p w14:paraId="210A3422" w14:textId="77777777" w:rsidR="0071703B" w:rsidRDefault="007A5784">
      <w:pPr>
        <w:pStyle w:val="TOC1"/>
        <w:tabs>
          <w:tab w:val="right" w:leader="dot" w:pos="9968"/>
        </w:tabs>
        <w:rPr>
          <w:rFonts w:eastAsiaTheme="minorEastAsia"/>
          <w:noProof/>
          <w:lang w:eastAsia="en-GB"/>
        </w:rPr>
      </w:pPr>
      <w:r>
        <w:rPr>
          <w:b/>
          <w:sz w:val="28"/>
          <w:szCs w:val="28"/>
        </w:rPr>
        <w:fldChar w:fldCharType="begin"/>
      </w:r>
      <w:r>
        <w:rPr>
          <w:b/>
          <w:sz w:val="28"/>
          <w:szCs w:val="28"/>
        </w:rPr>
        <w:instrText xml:space="preserve"> TOC \o "1-3" \h \z \u </w:instrText>
      </w:r>
      <w:r>
        <w:rPr>
          <w:b/>
          <w:sz w:val="28"/>
          <w:szCs w:val="28"/>
        </w:rPr>
        <w:fldChar w:fldCharType="separate"/>
      </w:r>
      <w:hyperlink w:anchor="_Toc520288882" w:history="1">
        <w:r w:rsidR="0071703B" w:rsidRPr="00B21612">
          <w:rPr>
            <w:rStyle w:val="Hyperlink"/>
            <w:noProof/>
          </w:rPr>
          <w:t>SINGLE EQUALITY STATEMENT</w:t>
        </w:r>
        <w:r w:rsidR="0071703B">
          <w:rPr>
            <w:noProof/>
            <w:webHidden/>
          </w:rPr>
          <w:tab/>
        </w:r>
        <w:r w:rsidR="0071703B">
          <w:rPr>
            <w:noProof/>
            <w:webHidden/>
          </w:rPr>
          <w:fldChar w:fldCharType="begin"/>
        </w:r>
        <w:r w:rsidR="0071703B">
          <w:rPr>
            <w:noProof/>
            <w:webHidden/>
          </w:rPr>
          <w:instrText xml:space="preserve"> PAGEREF _Toc520288882 \h </w:instrText>
        </w:r>
        <w:r w:rsidR="0071703B">
          <w:rPr>
            <w:noProof/>
            <w:webHidden/>
          </w:rPr>
        </w:r>
        <w:r w:rsidR="0071703B">
          <w:rPr>
            <w:noProof/>
            <w:webHidden/>
          </w:rPr>
          <w:fldChar w:fldCharType="separate"/>
        </w:r>
        <w:r w:rsidR="0071703B">
          <w:rPr>
            <w:noProof/>
            <w:webHidden/>
          </w:rPr>
          <w:t>1</w:t>
        </w:r>
        <w:r w:rsidR="0071703B">
          <w:rPr>
            <w:noProof/>
            <w:webHidden/>
          </w:rPr>
          <w:fldChar w:fldCharType="end"/>
        </w:r>
      </w:hyperlink>
    </w:p>
    <w:p w14:paraId="1F7EB42D" w14:textId="77777777" w:rsidR="0071703B" w:rsidRDefault="00260CA8">
      <w:pPr>
        <w:pStyle w:val="TOC1"/>
        <w:tabs>
          <w:tab w:val="right" w:leader="dot" w:pos="9968"/>
        </w:tabs>
        <w:rPr>
          <w:rFonts w:eastAsiaTheme="minorEastAsia"/>
          <w:noProof/>
          <w:lang w:eastAsia="en-GB"/>
        </w:rPr>
      </w:pPr>
      <w:hyperlink w:anchor="_Toc520288883" w:history="1">
        <w:r w:rsidR="0071703B" w:rsidRPr="00B21612">
          <w:rPr>
            <w:rStyle w:val="Hyperlink"/>
            <w:noProof/>
          </w:rPr>
          <w:t>PART 1 - SINGLE EQUALITY SCHEME</w:t>
        </w:r>
        <w:r w:rsidR="0071703B">
          <w:rPr>
            <w:noProof/>
            <w:webHidden/>
          </w:rPr>
          <w:tab/>
        </w:r>
        <w:r w:rsidR="0071703B">
          <w:rPr>
            <w:noProof/>
            <w:webHidden/>
          </w:rPr>
          <w:fldChar w:fldCharType="begin"/>
        </w:r>
        <w:r w:rsidR="0071703B">
          <w:rPr>
            <w:noProof/>
            <w:webHidden/>
          </w:rPr>
          <w:instrText xml:space="preserve"> PAGEREF _Toc520288883 \h </w:instrText>
        </w:r>
        <w:r w:rsidR="0071703B">
          <w:rPr>
            <w:noProof/>
            <w:webHidden/>
          </w:rPr>
        </w:r>
        <w:r w:rsidR="0071703B">
          <w:rPr>
            <w:noProof/>
            <w:webHidden/>
          </w:rPr>
          <w:fldChar w:fldCharType="separate"/>
        </w:r>
        <w:r w:rsidR="0071703B">
          <w:rPr>
            <w:noProof/>
            <w:webHidden/>
          </w:rPr>
          <w:t>1</w:t>
        </w:r>
        <w:r w:rsidR="0071703B">
          <w:rPr>
            <w:noProof/>
            <w:webHidden/>
          </w:rPr>
          <w:fldChar w:fldCharType="end"/>
        </w:r>
      </w:hyperlink>
    </w:p>
    <w:p w14:paraId="5AD2E22F" w14:textId="77777777" w:rsidR="0071703B" w:rsidRDefault="00260CA8">
      <w:pPr>
        <w:pStyle w:val="TOC1"/>
        <w:tabs>
          <w:tab w:val="left" w:pos="510"/>
          <w:tab w:val="right" w:leader="dot" w:pos="9968"/>
        </w:tabs>
        <w:rPr>
          <w:rFonts w:eastAsiaTheme="minorEastAsia"/>
          <w:noProof/>
          <w:lang w:eastAsia="en-GB"/>
        </w:rPr>
      </w:pPr>
      <w:hyperlink w:anchor="_Toc520288884" w:history="1">
        <w:r w:rsidR="0071703B" w:rsidRPr="00B21612">
          <w:rPr>
            <w:rStyle w:val="Hyperlink"/>
            <w:noProof/>
          </w:rPr>
          <w:t>1.</w:t>
        </w:r>
        <w:r w:rsidR="0071703B">
          <w:rPr>
            <w:rFonts w:eastAsiaTheme="minorEastAsia"/>
            <w:noProof/>
            <w:lang w:eastAsia="en-GB"/>
          </w:rPr>
          <w:tab/>
        </w:r>
        <w:r w:rsidR="0071703B" w:rsidRPr="00B21612">
          <w:rPr>
            <w:rStyle w:val="Hyperlink"/>
            <w:noProof/>
          </w:rPr>
          <w:t>Aims of the Single Equality Scheme</w:t>
        </w:r>
        <w:r w:rsidR="0071703B">
          <w:rPr>
            <w:noProof/>
            <w:webHidden/>
          </w:rPr>
          <w:tab/>
        </w:r>
        <w:r w:rsidR="0071703B">
          <w:rPr>
            <w:noProof/>
            <w:webHidden/>
          </w:rPr>
          <w:fldChar w:fldCharType="begin"/>
        </w:r>
        <w:r w:rsidR="0071703B">
          <w:rPr>
            <w:noProof/>
            <w:webHidden/>
          </w:rPr>
          <w:instrText xml:space="preserve"> PAGEREF _Toc520288884 \h </w:instrText>
        </w:r>
        <w:r w:rsidR="0071703B">
          <w:rPr>
            <w:noProof/>
            <w:webHidden/>
          </w:rPr>
        </w:r>
        <w:r w:rsidR="0071703B">
          <w:rPr>
            <w:noProof/>
            <w:webHidden/>
          </w:rPr>
          <w:fldChar w:fldCharType="separate"/>
        </w:r>
        <w:r w:rsidR="0071703B">
          <w:rPr>
            <w:noProof/>
            <w:webHidden/>
          </w:rPr>
          <w:t>1</w:t>
        </w:r>
        <w:r w:rsidR="0071703B">
          <w:rPr>
            <w:noProof/>
            <w:webHidden/>
          </w:rPr>
          <w:fldChar w:fldCharType="end"/>
        </w:r>
      </w:hyperlink>
    </w:p>
    <w:p w14:paraId="673C1BFC" w14:textId="77777777" w:rsidR="0071703B" w:rsidRDefault="00260CA8">
      <w:pPr>
        <w:pStyle w:val="TOC1"/>
        <w:tabs>
          <w:tab w:val="left" w:pos="510"/>
          <w:tab w:val="right" w:leader="dot" w:pos="9968"/>
        </w:tabs>
        <w:rPr>
          <w:rFonts w:eastAsiaTheme="minorEastAsia"/>
          <w:noProof/>
          <w:lang w:eastAsia="en-GB"/>
        </w:rPr>
      </w:pPr>
      <w:hyperlink w:anchor="_Toc520288885" w:history="1">
        <w:r w:rsidR="0071703B" w:rsidRPr="00B21612">
          <w:rPr>
            <w:rStyle w:val="Hyperlink"/>
            <w:noProof/>
          </w:rPr>
          <w:t>2.</w:t>
        </w:r>
        <w:r w:rsidR="0071703B">
          <w:rPr>
            <w:rFonts w:eastAsiaTheme="minorEastAsia"/>
            <w:noProof/>
            <w:lang w:eastAsia="en-GB"/>
          </w:rPr>
          <w:tab/>
        </w:r>
        <w:r w:rsidR="0071703B" w:rsidRPr="00B21612">
          <w:rPr>
            <w:rStyle w:val="Hyperlink"/>
            <w:noProof/>
          </w:rPr>
          <w:t>Purpose of the Equality Scheme</w:t>
        </w:r>
        <w:r w:rsidR="0071703B">
          <w:rPr>
            <w:noProof/>
            <w:webHidden/>
          </w:rPr>
          <w:tab/>
        </w:r>
        <w:r w:rsidR="0071703B">
          <w:rPr>
            <w:noProof/>
            <w:webHidden/>
          </w:rPr>
          <w:fldChar w:fldCharType="begin"/>
        </w:r>
        <w:r w:rsidR="0071703B">
          <w:rPr>
            <w:noProof/>
            <w:webHidden/>
          </w:rPr>
          <w:instrText xml:space="preserve"> PAGEREF _Toc520288885 \h </w:instrText>
        </w:r>
        <w:r w:rsidR="0071703B">
          <w:rPr>
            <w:noProof/>
            <w:webHidden/>
          </w:rPr>
        </w:r>
        <w:r w:rsidR="0071703B">
          <w:rPr>
            <w:noProof/>
            <w:webHidden/>
          </w:rPr>
          <w:fldChar w:fldCharType="separate"/>
        </w:r>
        <w:r w:rsidR="0071703B">
          <w:rPr>
            <w:noProof/>
            <w:webHidden/>
          </w:rPr>
          <w:t>1</w:t>
        </w:r>
        <w:r w:rsidR="0071703B">
          <w:rPr>
            <w:noProof/>
            <w:webHidden/>
          </w:rPr>
          <w:fldChar w:fldCharType="end"/>
        </w:r>
      </w:hyperlink>
    </w:p>
    <w:p w14:paraId="080A7681" w14:textId="77777777" w:rsidR="0071703B" w:rsidRDefault="00260CA8">
      <w:pPr>
        <w:pStyle w:val="TOC1"/>
        <w:tabs>
          <w:tab w:val="left" w:pos="510"/>
          <w:tab w:val="right" w:leader="dot" w:pos="9968"/>
        </w:tabs>
        <w:rPr>
          <w:rFonts w:eastAsiaTheme="minorEastAsia"/>
          <w:noProof/>
          <w:lang w:eastAsia="en-GB"/>
        </w:rPr>
      </w:pPr>
      <w:hyperlink w:anchor="_Toc520288886" w:history="1">
        <w:r w:rsidR="0071703B" w:rsidRPr="00B21612">
          <w:rPr>
            <w:rStyle w:val="Hyperlink"/>
            <w:noProof/>
          </w:rPr>
          <w:t>3.</w:t>
        </w:r>
        <w:r w:rsidR="0071703B">
          <w:rPr>
            <w:rFonts w:eastAsiaTheme="minorEastAsia"/>
            <w:noProof/>
            <w:lang w:eastAsia="en-GB"/>
          </w:rPr>
          <w:tab/>
        </w:r>
        <w:r w:rsidR="0071703B" w:rsidRPr="00B21612">
          <w:rPr>
            <w:rStyle w:val="Hyperlink"/>
            <w:noProof/>
          </w:rPr>
          <w:t>Planning to Eliminate Discrimination and Promote Equality of Opportunity</w:t>
        </w:r>
        <w:r w:rsidR="0071703B">
          <w:rPr>
            <w:noProof/>
            <w:webHidden/>
          </w:rPr>
          <w:tab/>
        </w:r>
        <w:r w:rsidR="0071703B">
          <w:rPr>
            <w:noProof/>
            <w:webHidden/>
          </w:rPr>
          <w:fldChar w:fldCharType="begin"/>
        </w:r>
        <w:r w:rsidR="0071703B">
          <w:rPr>
            <w:noProof/>
            <w:webHidden/>
          </w:rPr>
          <w:instrText xml:space="preserve"> PAGEREF _Toc520288886 \h </w:instrText>
        </w:r>
        <w:r w:rsidR="0071703B">
          <w:rPr>
            <w:noProof/>
            <w:webHidden/>
          </w:rPr>
        </w:r>
        <w:r w:rsidR="0071703B">
          <w:rPr>
            <w:noProof/>
            <w:webHidden/>
          </w:rPr>
          <w:fldChar w:fldCharType="separate"/>
        </w:r>
        <w:r w:rsidR="0071703B">
          <w:rPr>
            <w:noProof/>
            <w:webHidden/>
          </w:rPr>
          <w:t>1</w:t>
        </w:r>
        <w:r w:rsidR="0071703B">
          <w:rPr>
            <w:noProof/>
            <w:webHidden/>
          </w:rPr>
          <w:fldChar w:fldCharType="end"/>
        </w:r>
      </w:hyperlink>
    </w:p>
    <w:p w14:paraId="1470F22E" w14:textId="77777777" w:rsidR="0071703B" w:rsidRDefault="00260CA8">
      <w:pPr>
        <w:pStyle w:val="TOC1"/>
        <w:tabs>
          <w:tab w:val="left" w:pos="510"/>
          <w:tab w:val="right" w:leader="dot" w:pos="9968"/>
        </w:tabs>
        <w:rPr>
          <w:rFonts w:eastAsiaTheme="minorEastAsia"/>
          <w:noProof/>
          <w:lang w:eastAsia="en-GB"/>
        </w:rPr>
      </w:pPr>
      <w:hyperlink w:anchor="_Toc520288887" w:history="1">
        <w:r w:rsidR="0071703B" w:rsidRPr="00B21612">
          <w:rPr>
            <w:rStyle w:val="Hyperlink"/>
            <w:noProof/>
          </w:rPr>
          <w:t>4.</w:t>
        </w:r>
        <w:r w:rsidR="0071703B">
          <w:rPr>
            <w:rFonts w:eastAsiaTheme="minorEastAsia"/>
            <w:noProof/>
            <w:lang w:eastAsia="en-GB"/>
          </w:rPr>
          <w:tab/>
        </w:r>
        <w:r w:rsidR="0071703B" w:rsidRPr="00B21612">
          <w:rPr>
            <w:rStyle w:val="Hyperlink"/>
            <w:noProof/>
          </w:rPr>
          <w:t>Roles and Responsibilities for Implementing the Single Equality Scheme</w:t>
        </w:r>
        <w:r w:rsidR="0071703B">
          <w:rPr>
            <w:noProof/>
            <w:webHidden/>
          </w:rPr>
          <w:tab/>
        </w:r>
        <w:r w:rsidR="0071703B">
          <w:rPr>
            <w:noProof/>
            <w:webHidden/>
          </w:rPr>
          <w:fldChar w:fldCharType="begin"/>
        </w:r>
        <w:r w:rsidR="0071703B">
          <w:rPr>
            <w:noProof/>
            <w:webHidden/>
          </w:rPr>
          <w:instrText xml:space="preserve"> PAGEREF _Toc520288887 \h </w:instrText>
        </w:r>
        <w:r w:rsidR="0071703B">
          <w:rPr>
            <w:noProof/>
            <w:webHidden/>
          </w:rPr>
        </w:r>
        <w:r w:rsidR="0071703B">
          <w:rPr>
            <w:noProof/>
            <w:webHidden/>
          </w:rPr>
          <w:fldChar w:fldCharType="separate"/>
        </w:r>
        <w:r w:rsidR="0071703B">
          <w:rPr>
            <w:noProof/>
            <w:webHidden/>
          </w:rPr>
          <w:t>2</w:t>
        </w:r>
        <w:r w:rsidR="0071703B">
          <w:rPr>
            <w:noProof/>
            <w:webHidden/>
          </w:rPr>
          <w:fldChar w:fldCharType="end"/>
        </w:r>
      </w:hyperlink>
    </w:p>
    <w:p w14:paraId="4C0794D8" w14:textId="77777777" w:rsidR="0071703B" w:rsidRDefault="00260CA8">
      <w:pPr>
        <w:pStyle w:val="TOC2"/>
        <w:rPr>
          <w:rFonts w:eastAsiaTheme="minorEastAsia"/>
          <w:noProof/>
          <w:lang w:eastAsia="en-GB"/>
        </w:rPr>
      </w:pPr>
      <w:hyperlink w:anchor="_Toc520288888" w:history="1">
        <w:r w:rsidR="0071703B" w:rsidRPr="00B21612">
          <w:rPr>
            <w:rStyle w:val="Hyperlink"/>
            <w:noProof/>
          </w:rPr>
          <w:t>The Governing Body</w:t>
        </w:r>
        <w:r w:rsidR="0071703B">
          <w:rPr>
            <w:noProof/>
            <w:webHidden/>
          </w:rPr>
          <w:tab/>
        </w:r>
        <w:r w:rsidR="0071703B">
          <w:rPr>
            <w:noProof/>
            <w:webHidden/>
          </w:rPr>
          <w:fldChar w:fldCharType="begin"/>
        </w:r>
        <w:r w:rsidR="0071703B">
          <w:rPr>
            <w:noProof/>
            <w:webHidden/>
          </w:rPr>
          <w:instrText xml:space="preserve"> PAGEREF _Toc520288888 \h </w:instrText>
        </w:r>
        <w:r w:rsidR="0071703B">
          <w:rPr>
            <w:noProof/>
            <w:webHidden/>
          </w:rPr>
        </w:r>
        <w:r w:rsidR="0071703B">
          <w:rPr>
            <w:noProof/>
            <w:webHidden/>
          </w:rPr>
          <w:fldChar w:fldCharType="separate"/>
        </w:r>
        <w:r w:rsidR="0071703B">
          <w:rPr>
            <w:noProof/>
            <w:webHidden/>
          </w:rPr>
          <w:t>2</w:t>
        </w:r>
        <w:r w:rsidR="0071703B">
          <w:rPr>
            <w:noProof/>
            <w:webHidden/>
          </w:rPr>
          <w:fldChar w:fldCharType="end"/>
        </w:r>
      </w:hyperlink>
    </w:p>
    <w:p w14:paraId="59E5FCE8" w14:textId="77777777" w:rsidR="0071703B" w:rsidRDefault="00260CA8">
      <w:pPr>
        <w:pStyle w:val="TOC2"/>
        <w:rPr>
          <w:rFonts w:eastAsiaTheme="minorEastAsia"/>
          <w:noProof/>
          <w:lang w:eastAsia="en-GB"/>
        </w:rPr>
      </w:pPr>
      <w:hyperlink w:anchor="_Toc520288889" w:history="1">
        <w:r w:rsidR="0071703B" w:rsidRPr="00B21612">
          <w:rPr>
            <w:rStyle w:val="Hyperlink"/>
            <w:noProof/>
          </w:rPr>
          <w:t>The Head teacher (or Senior Leader responsible for equalities):</w:t>
        </w:r>
        <w:r w:rsidR="0071703B">
          <w:rPr>
            <w:noProof/>
            <w:webHidden/>
          </w:rPr>
          <w:tab/>
        </w:r>
        <w:r w:rsidR="0071703B">
          <w:rPr>
            <w:noProof/>
            <w:webHidden/>
          </w:rPr>
          <w:fldChar w:fldCharType="begin"/>
        </w:r>
        <w:r w:rsidR="0071703B">
          <w:rPr>
            <w:noProof/>
            <w:webHidden/>
          </w:rPr>
          <w:instrText xml:space="preserve"> PAGEREF _Toc520288889 \h </w:instrText>
        </w:r>
        <w:r w:rsidR="0071703B">
          <w:rPr>
            <w:noProof/>
            <w:webHidden/>
          </w:rPr>
        </w:r>
        <w:r w:rsidR="0071703B">
          <w:rPr>
            <w:noProof/>
            <w:webHidden/>
          </w:rPr>
          <w:fldChar w:fldCharType="separate"/>
        </w:r>
        <w:r w:rsidR="0071703B">
          <w:rPr>
            <w:noProof/>
            <w:webHidden/>
          </w:rPr>
          <w:t>2</w:t>
        </w:r>
        <w:r w:rsidR="0071703B">
          <w:rPr>
            <w:noProof/>
            <w:webHidden/>
          </w:rPr>
          <w:fldChar w:fldCharType="end"/>
        </w:r>
      </w:hyperlink>
    </w:p>
    <w:p w14:paraId="67243356" w14:textId="77777777" w:rsidR="0071703B" w:rsidRDefault="00260CA8">
      <w:pPr>
        <w:pStyle w:val="TOC2"/>
        <w:rPr>
          <w:rFonts w:eastAsiaTheme="minorEastAsia"/>
          <w:noProof/>
          <w:lang w:eastAsia="en-GB"/>
        </w:rPr>
      </w:pPr>
      <w:hyperlink w:anchor="_Toc520288890" w:history="1">
        <w:r w:rsidR="0071703B" w:rsidRPr="00B21612">
          <w:rPr>
            <w:rStyle w:val="Hyperlink"/>
            <w:noProof/>
          </w:rPr>
          <w:t>All Staff: teaching, non-teaching and other adults involved with our School</w:t>
        </w:r>
        <w:r w:rsidR="0071703B">
          <w:rPr>
            <w:noProof/>
            <w:webHidden/>
          </w:rPr>
          <w:tab/>
        </w:r>
        <w:r w:rsidR="0071703B">
          <w:rPr>
            <w:noProof/>
            <w:webHidden/>
          </w:rPr>
          <w:fldChar w:fldCharType="begin"/>
        </w:r>
        <w:r w:rsidR="0071703B">
          <w:rPr>
            <w:noProof/>
            <w:webHidden/>
          </w:rPr>
          <w:instrText xml:space="preserve"> PAGEREF _Toc520288890 \h </w:instrText>
        </w:r>
        <w:r w:rsidR="0071703B">
          <w:rPr>
            <w:noProof/>
            <w:webHidden/>
          </w:rPr>
        </w:r>
        <w:r w:rsidR="0071703B">
          <w:rPr>
            <w:noProof/>
            <w:webHidden/>
          </w:rPr>
          <w:fldChar w:fldCharType="separate"/>
        </w:r>
        <w:r w:rsidR="0071703B">
          <w:rPr>
            <w:noProof/>
            <w:webHidden/>
          </w:rPr>
          <w:t>2</w:t>
        </w:r>
        <w:r w:rsidR="0071703B">
          <w:rPr>
            <w:noProof/>
            <w:webHidden/>
          </w:rPr>
          <w:fldChar w:fldCharType="end"/>
        </w:r>
      </w:hyperlink>
    </w:p>
    <w:p w14:paraId="72D24906" w14:textId="77777777" w:rsidR="0071703B" w:rsidRDefault="00260CA8">
      <w:pPr>
        <w:pStyle w:val="TOC2"/>
        <w:rPr>
          <w:rFonts w:eastAsiaTheme="minorEastAsia"/>
          <w:noProof/>
          <w:lang w:eastAsia="en-GB"/>
        </w:rPr>
      </w:pPr>
      <w:hyperlink w:anchor="_Toc520288891" w:history="1">
        <w:r w:rsidR="0071703B" w:rsidRPr="00B21612">
          <w:rPr>
            <w:rStyle w:val="Hyperlink"/>
            <w:noProof/>
          </w:rPr>
          <w:t>Pupils:</w:t>
        </w:r>
        <w:r w:rsidR="0071703B">
          <w:rPr>
            <w:noProof/>
            <w:webHidden/>
          </w:rPr>
          <w:tab/>
        </w:r>
        <w:r w:rsidR="0071703B">
          <w:rPr>
            <w:noProof/>
            <w:webHidden/>
          </w:rPr>
          <w:fldChar w:fldCharType="begin"/>
        </w:r>
        <w:r w:rsidR="0071703B">
          <w:rPr>
            <w:noProof/>
            <w:webHidden/>
          </w:rPr>
          <w:instrText xml:space="preserve"> PAGEREF _Toc520288891 \h </w:instrText>
        </w:r>
        <w:r w:rsidR="0071703B">
          <w:rPr>
            <w:noProof/>
            <w:webHidden/>
          </w:rPr>
        </w:r>
        <w:r w:rsidR="0071703B">
          <w:rPr>
            <w:noProof/>
            <w:webHidden/>
          </w:rPr>
          <w:fldChar w:fldCharType="separate"/>
        </w:r>
        <w:r w:rsidR="0071703B">
          <w:rPr>
            <w:noProof/>
            <w:webHidden/>
          </w:rPr>
          <w:t>3</w:t>
        </w:r>
        <w:r w:rsidR="0071703B">
          <w:rPr>
            <w:noProof/>
            <w:webHidden/>
          </w:rPr>
          <w:fldChar w:fldCharType="end"/>
        </w:r>
      </w:hyperlink>
    </w:p>
    <w:p w14:paraId="084862C5" w14:textId="77777777" w:rsidR="0071703B" w:rsidRDefault="00260CA8">
      <w:pPr>
        <w:pStyle w:val="TOC1"/>
        <w:tabs>
          <w:tab w:val="left" w:pos="510"/>
          <w:tab w:val="right" w:leader="dot" w:pos="9968"/>
        </w:tabs>
        <w:rPr>
          <w:rFonts w:eastAsiaTheme="minorEastAsia"/>
          <w:noProof/>
          <w:lang w:eastAsia="en-GB"/>
        </w:rPr>
      </w:pPr>
      <w:hyperlink w:anchor="_Toc520288892" w:history="1">
        <w:r w:rsidR="0071703B" w:rsidRPr="00B21612">
          <w:rPr>
            <w:rStyle w:val="Hyperlink"/>
            <w:noProof/>
          </w:rPr>
          <w:t>5.</w:t>
        </w:r>
        <w:r w:rsidR="0071703B">
          <w:rPr>
            <w:rFonts w:eastAsiaTheme="minorEastAsia"/>
            <w:noProof/>
            <w:lang w:eastAsia="en-GB"/>
          </w:rPr>
          <w:tab/>
        </w:r>
        <w:r w:rsidR="0071703B" w:rsidRPr="00B21612">
          <w:rPr>
            <w:rStyle w:val="Hyperlink"/>
            <w:noProof/>
          </w:rPr>
          <w:t>School Aims Statements</w:t>
        </w:r>
        <w:r w:rsidR="0071703B">
          <w:rPr>
            <w:noProof/>
            <w:webHidden/>
          </w:rPr>
          <w:tab/>
        </w:r>
        <w:r w:rsidR="0071703B">
          <w:rPr>
            <w:noProof/>
            <w:webHidden/>
          </w:rPr>
          <w:fldChar w:fldCharType="begin"/>
        </w:r>
        <w:r w:rsidR="0071703B">
          <w:rPr>
            <w:noProof/>
            <w:webHidden/>
          </w:rPr>
          <w:instrText xml:space="preserve"> PAGEREF _Toc520288892 \h </w:instrText>
        </w:r>
        <w:r w:rsidR="0071703B">
          <w:rPr>
            <w:noProof/>
            <w:webHidden/>
          </w:rPr>
        </w:r>
        <w:r w:rsidR="0071703B">
          <w:rPr>
            <w:noProof/>
            <w:webHidden/>
          </w:rPr>
          <w:fldChar w:fldCharType="separate"/>
        </w:r>
        <w:r w:rsidR="0071703B">
          <w:rPr>
            <w:noProof/>
            <w:webHidden/>
          </w:rPr>
          <w:t>3</w:t>
        </w:r>
        <w:r w:rsidR="0071703B">
          <w:rPr>
            <w:noProof/>
            <w:webHidden/>
          </w:rPr>
          <w:fldChar w:fldCharType="end"/>
        </w:r>
      </w:hyperlink>
    </w:p>
    <w:p w14:paraId="5C01CF25" w14:textId="77777777" w:rsidR="0071703B" w:rsidRDefault="00260CA8">
      <w:pPr>
        <w:pStyle w:val="TOC2"/>
        <w:rPr>
          <w:rFonts w:eastAsiaTheme="minorEastAsia"/>
          <w:noProof/>
          <w:lang w:eastAsia="en-GB"/>
        </w:rPr>
      </w:pPr>
      <w:hyperlink w:anchor="_Toc520288893" w:history="1">
        <w:r w:rsidR="0071703B" w:rsidRPr="00B21612">
          <w:rPr>
            <w:rStyle w:val="Hyperlink"/>
            <w:noProof/>
          </w:rPr>
          <w:t>Staffing and Employment</w:t>
        </w:r>
        <w:r w:rsidR="0071703B">
          <w:rPr>
            <w:noProof/>
            <w:webHidden/>
          </w:rPr>
          <w:tab/>
        </w:r>
        <w:r w:rsidR="0071703B">
          <w:rPr>
            <w:noProof/>
            <w:webHidden/>
          </w:rPr>
          <w:fldChar w:fldCharType="begin"/>
        </w:r>
        <w:r w:rsidR="0071703B">
          <w:rPr>
            <w:noProof/>
            <w:webHidden/>
          </w:rPr>
          <w:instrText xml:space="preserve"> PAGEREF _Toc520288893 \h </w:instrText>
        </w:r>
        <w:r w:rsidR="0071703B">
          <w:rPr>
            <w:noProof/>
            <w:webHidden/>
          </w:rPr>
        </w:r>
        <w:r w:rsidR="0071703B">
          <w:rPr>
            <w:noProof/>
            <w:webHidden/>
          </w:rPr>
          <w:fldChar w:fldCharType="separate"/>
        </w:r>
        <w:r w:rsidR="0071703B">
          <w:rPr>
            <w:noProof/>
            <w:webHidden/>
          </w:rPr>
          <w:t>3</w:t>
        </w:r>
        <w:r w:rsidR="0071703B">
          <w:rPr>
            <w:noProof/>
            <w:webHidden/>
          </w:rPr>
          <w:fldChar w:fldCharType="end"/>
        </w:r>
      </w:hyperlink>
    </w:p>
    <w:p w14:paraId="4C74A564" w14:textId="77777777" w:rsidR="0071703B" w:rsidRDefault="00260CA8">
      <w:pPr>
        <w:pStyle w:val="TOC2"/>
        <w:rPr>
          <w:rFonts w:eastAsiaTheme="minorEastAsia"/>
          <w:noProof/>
          <w:lang w:eastAsia="en-GB"/>
        </w:rPr>
      </w:pPr>
      <w:hyperlink w:anchor="_Toc520288894" w:history="1">
        <w:r w:rsidR="0071703B" w:rsidRPr="00B21612">
          <w:rPr>
            <w:rStyle w:val="Hyperlink"/>
            <w:noProof/>
          </w:rPr>
          <w:t>Pupils’ Attainment and Progress</w:t>
        </w:r>
        <w:r w:rsidR="0071703B">
          <w:rPr>
            <w:noProof/>
            <w:webHidden/>
          </w:rPr>
          <w:tab/>
        </w:r>
        <w:r w:rsidR="0071703B">
          <w:rPr>
            <w:noProof/>
            <w:webHidden/>
          </w:rPr>
          <w:fldChar w:fldCharType="begin"/>
        </w:r>
        <w:r w:rsidR="0071703B">
          <w:rPr>
            <w:noProof/>
            <w:webHidden/>
          </w:rPr>
          <w:instrText xml:space="preserve"> PAGEREF _Toc520288894 \h </w:instrText>
        </w:r>
        <w:r w:rsidR="0071703B">
          <w:rPr>
            <w:noProof/>
            <w:webHidden/>
          </w:rPr>
        </w:r>
        <w:r w:rsidR="0071703B">
          <w:rPr>
            <w:noProof/>
            <w:webHidden/>
          </w:rPr>
          <w:fldChar w:fldCharType="separate"/>
        </w:r>
        <w:r w:rsidR="0071703B">
          <w:rPr>
            <w:noProof/>
            <w:webHidden/>
          </w:rPr>
          <w:t>3</w:t>
        </w:r>
        <w:r w:rsidR="0071703B">
          <w:rPr>
            <w:noProof/>
            <w:webHidden/>
          </w:rPr>
          <w:fldChar w:fldCharType="end"/>
        </w:r>
      </w:hyperlink>
    </w:p>
    <w:p w14:paraId="31F9DD32" w14:textId="77777777" w:rsidR="0071703B" w:rsidRDefault="00260CA8">
      <w:pPr>
        <w:pStyle w:val="TOC2"/>
        <w:rPr>
          <w:rFonts w:eastAsiaTheme="minorEastAsia"/>
          <w:noProof/>
          <w:lang w:eastAsia="en-GB"/>
        </w:rPr>
      </w:pPr>
      <w:hyperlink w:anchor="_Toc520288895" w:history="1">
        <w:r w:rsidR="0071703B" w:rsidRPr="00B21612">
          <w:rPr>
            <w:rStyle w:val="Hyperlink"/>
            <w:noProof/>
          </w:rPr>
          <w:t>Curriculum Development and Delivery</w:t>
        </w:r>
        <w:r w:rsidR="0071703B">
          <w:rPr>
            <w:noProof/>
            <w:webHidden/>
          </w:rPr>
          <w:tab/>
        </w:r>
        <w:r w:rsidR="0071703B">
          <w:rPr>
            <w:noProof/>
            <w:webHidden/>
          </w:rPr>
          <w:fldChar w:fldCharType="begin"/>
        </w:r>
        <w:r w:rsidR="0071703B">
          <w:rPr>
            <w:noProof/>
            <w:webHidden/>
          </w:rPr>
          <w:instrText xml:space="preserve"> PAGEREF _Toc520288895 \h </w:instrText>
        </w:r>
        <w:r w:rsidR="0071703B">
          <w:rPr>
            <w:noProof/>
            <w:webHidden/>
          </w:rPr>
        </w:r>
        <w:r w:rsidR="0071703B">
          <w:rPr>
            <w:noProof/>
            <w:webHidden/>
          </w:rPr>
          <w:fldChar w:fldCharType="separate"/>
        </w:r>
        <w:r w:rsidR="0071703B">
          <w:rPr>
            <w:noProof/>
            <w:webHidden/>
          </w:rPr>
          <w:t>4</w:t>
        </w:r>
        <w:r w:rsidR="0071703B">
          <w:rPr>
            <w:noProof/>
            <w:webHidden/>
          </w:rPr>
          <w:fldChar w:fldCharType="end"/>
        </w:r>
      </w:hyperlink>
    </w:p>
    <w:p w14:paraId="59A7A845" w14:textId="77777777" w:rsidR="0071703B" w:rsidRDefault="00260CA8">
      <w:pPr>
        <w:pStyle w:val="TOC2"/>
        <w:rPr>
          <w:rFonts w:eastAsiaTheme="minorEastAsia"/>
          <w:noProof/>
          <w:lang w:eastAsia="en-GB"/>
        </w:rPr>
      </w:pPr>
      <w:hyperlink w:anchor="_Toc520288896" w:history="1">
        <w:r w:rsidR="0071703B" w:rsidRPr="00B21612">
          <w:rPr>
            <w:rStyle w:val="Hyperlink"/>
            <w:noProof/>
          </w:rPr>
          <w:t>Pupil Welfare and Pastoral Care</w:t>
        </w:r>
        <w:r w:rsidR="0071703B">
          <w:rPr>
            <w:noProof/>
            <w:webHidden/>
          </w:rPr>
          <w:tab/>
        </w:r>
        <w:r w:rsidR="0071703B">
          <w:rPr>
            <w:noProof/>
            <w:webHidden/>
          </w:rPr>
          <w:fldChar w:fldCharType="begin"/>
        </w:r>
        <w:r w:rsidR="0071703B">
          <w:rPr>
            <w:noProof/>
            <w:webHidden/>
          </w:rPr>
          <w:instrText xml:space="preserve"> PAGEREF _Toc520288896 \h </w:instrText>
        </w:r>
        <w:r w:rsidR="0071703B">
          <w:rPr>
            <w:noProof/>
            <w:webHidden/>
          </w:rPr>
        </w:r>
        <w:r w:rsidR="0071703B">
          <w:rPr>
            <w:noProof/>
            <w:webHidden/>
          </w:rPr>
          <w:fldChar w:fldCharType="separate"/>
        </w:r>
        <w:r w:rsidR="0071703B">
          <w:rPr>
            <w:noProof/>
            <w:webHidden/>
          </w:rPr>
          <w:t>4</w:t>
        </w:r>
        <w:r w:rsidR="0071703B">
          <w:rPr>
            <w:noProof/>
            <w:webHidden/>
          </w:rPr>
          <w:fldChar w:fldCharType="end"/>
        </w:r>
      </w:hyperlink>
    </w:p>
    <w:p w14:paraId="0FEF487E" w14:textId="77777777" w:rsidR="0071703B" w:rsidRDefault="00260CA8">
      <w:pPr>
        <w:pStyle w:val="TOC2"/>
        <w:rPr>
          <w:rFonts w:eastAsiaTheme="minorEastAsia"/>
          <w:noProof/>
          <w:lang w:eastAsia="en-GB"/>
        </w:rPr>
      </w:pPr>
      <w:hyperlink w:anchor="_Toc520288897" w:history="1">
        <w:r w:rsidR="0071703B" w:rsidRPr="00B21612">
          <w:rPr>
            <w:rStyle w:val="Hyperlink"/>
            <w:noProof/>
          </w:rPr>
          <w:t>The Quality of Provision – Curriculum and Other Activities</w:t>
        </w:r>
        <w:r w:rsidR="0071703B">
          <w:rPr>
            <w:noProof/>
            <w:webHidden/>
          </w:rPr>
          <w:tab/>
        </w:r>
        <w:r w:rsidR="0071703B">
          <w:rPr>
            <w:noProof/>
            <w:webHidden/>
          </w:rPr>
          <w:fldChar w:fldCharType="begin"/>
        </w:r>
        <w:r w:rsidR="0071703B">
          <w:rPr>
            <w:noProof/>
            <w:webHidden/>
          </w:rPr>
          <w:instrText xml:space="preserve"> PAGEREF _Toc520288897 \h </w:instrText>
        </w:r>
        <w:r w:rsidR="0071703B">
          <w:rPr>
            <w:noProof/>
            <w:webHidden/>
          </w:rPr>
        </w:r>
        <w:r w:rsidR="0071703B">
          <w:rPr>
            <w:noProof/>
            <w:webHidden/>
          </w:rPr>
          <w:fldChar w:fldCharType="separate"/>
        </w:r>
        <w:r w:rsidR="0071703B">
          <w:rPr>
            <w:noProof/>
            <w:webHidden/>
          </w:rPr>
          <w:t>5</w:t>
        </w:r>
        <w:r w:rsidR="0071703B">
          <w:rPr>
            <w:noProof/>
            <w:webHidden/>
          </w:rPr>
          <w:fldChar w:fldCharType="end"/>
        </w:r>
      </w:hyperlink>
    </w:p>
    <w:p w14:paraId="69BCD30D" w14:textId="77777777" w:rsidR="0071703B" w:rsidRDefault="00260CA8">
      <w:pPr>
        <w:pStyle w:val="TOC2"/>
        <w:rPr>
          <w:rFonts w:eastAsiaTheme="minorEastAsia"/>
          <w:noProof/>
          <w:lang w:eastAsia="en-GB"/>
        </w:rPr>
      </w:pPr>
      <w:hyperlink w:anchor="_Toc520288898" w:history="1">
        <w:r w:rsidR="0071703B" w:rsidRPr="00B21612">
          <w:rPr>
            <w:rStyle w:val="Hyperlink"/>
            <w:noProof/>
          </w:rPr>
          <w:t>Behaviour and Attendance</w:t>
        </w:r>
        <w:r w:rsidR="0071703B">
          <w:rPr>
            <w:noProof/>
            <w:webHidden/>
          </w:rPr>
          <w:tab/>
        </w:r>
        <w:r w:rsidR="0071703B">
          <w:rPr>
            <w:noProof/>
            <w:webHidden/>
          </w:rPr>
          <w:fldChar w:fldCharType="begin"/>
        </w:r>
        <w:r w:rsidR="0071703B">
          <w:rPr>
            <w:noProof/>
            <w:webHidden/>
          </w:rPr>
          <w:instrText xml:space="preserve"> PAGEREF _Toc520288898 \h </w:instrText>
        </w:r>
        <w:r w:rsidR="0071703B">
          <w:rPr>
            <w:noProof/>
            <w:webHidden/>
          </w:rPr>
        </w:r>
        <w:r w:rsidR="0071703B">
          <w:rPr>
            <w:noProof/>
            <w:webHidden/>
          </w:rPr>
          <w:fldChar w:fldCharType="separate"/>
        </w:r>
        <w:r w:rsidR="0071703B">
          <w:rPr>
            <w:noProof/>
            <w:webHidden/>
          </w:rPr>
          <w:t>5</w:t>
        </w:r>
        <w:r w:rsidR="0071703B">
          <w:rPr>
            <w:noProof/>
            <w:webHidden/>
          </w:rPr>
          <w:fldChar w:fldCharType="end"/>
        </w:r>
      </w:hyperlink>
    </w:p>
    <w:p w14:paraId="0BF98C4B" w14:textId="77777777" w:rsidR="0071703B" w:rsidRDefault="00260CA8">
      <w:pPr>
        <w:pStyle w:val="TOC2"/>
        <w:rPr>
          <w:rFonts w:eastAsiaTheme="minorEastAsia"/>
          <w:noProof/>
          <w:lang w:eastAsia="en-GB"/>
        </w:rPr>
      </w:pPr>
      <w:hyperlink w:anchor="_Toc520288899" w:history="1">
        <w:r w:rsidR="0071703B" w:rsidRPr="00B21612">
          <w:rPr>
            <w:rStyle w:val="Hyperlink"/>
            <w:noProof/>
          </w:rPr>
          <w:t>Partnership with Pupils, Parents, Carers and the Wider Community</w:t>
        </w:r>
        <w:r w:rsidR="0071703B">
          <w:rPr>
            <w:noProof/>
            <w:webHidden/>
          </w:rPr>
          <w:tab/>
        </w:r>
        <w:r w:rsidR="0071703B">
          <w:rPr>
            <w:noProof/>
            <w:webHidden/>
          </w:rPr>
          <w:fldChar w:fldCharType="begin"/>
        </w:r>
        <w:r w:rsidR="0071703B">
          <w:rPr>
            <w:noProof/>
            <w:webHidden/>
          </w:rPr>
          <w:instrText xml:space="preserve"> PAGEREF _Toc520288899 \h </w:instrText>
        </w:r>
        <w:r w:rsidR="0071703B">
          <w:rPr>
            <w:noProof/>
            <w:webHidden/>
          </w:rPr>
        </w:r>
        <w:r w:rsidR="0071703B">
          <w:rPr>
            <w:noProof/>
            <w:webHidden/>
          </w:rPr>
          <w:fldChar w:fldCharType="separate"/>
        </w:r>
        <w:r w:rsidR="0071703B">
          <w:rPr>
            <w:noProof/>
            <w:webHidden/>
          </w:rPr>
          <w:t>6</w:t>
        </w:r>
        <w:r w:rsidR="0071703B">
          <w:rPr>
            <w:noProof/>
            <w:webHidden/>
          </w:rPr>
          <w:fldChar w:fldCharType="end"/>
        </w:r>
      </w:hyperlink>
    </w:p>
    <w:p w14:paraId="7F87C24E" w14:textId="77777777" w:rsidR="0071703B" w:rsidRDefault="00260CA8">
      <w:pPr>
        <w:pStyle w:val="TOC2"/>
        <w:rPr>
          <w:rFonts w:eastAsiaTheme="minorEastAsia"/>
          <w:noProof/>
          <w:lang w:eastAsia="en-GB"/>
        </w:rPr>
      </w:pPr>
      <w:hyperlink w:anchor="_Toc520288900" w:history="1">
        <w:r w:rsidR="0071703B" w:rsidRPr="00B21612">
          <w:rPr>
            <w:rStyle w:val="Hyperlink"/>
            <w:noProof/>
          </w:rPr>
          <w:t>Leadership and Management</w:t>
        </w:r>
        <w:r w:rsidR="0071703B">
          <w:rPr>
            <w:noProof/>
            <w:webHidden/>
          </w:rPr>
          <w:tab/>
        </w:r>
        <w:r w:rsidR="0071703B">
          <w:rPr>
            <w:noProof/>
            <w:webHidden/>
          </w:rPr>
          <w:fldChar w:fldCharType="begin"/>
        </w:r>
        <w:r w:rsidR="0071703B">
          <w:rPr>
            <w:noProof/>
            <w:webHidden/>
          </w:rPr>
          <w:instrText xml:space="preserve"> PAGEREF _Toc520288900 \h </w:instrText>
        </w:r>
        <w:r w:rsidR="0071703B">
          <w:rPr>
            <w:noProof/>
            <w:webHidden/>
          </w:rPr>
        </w:r>
        <w:r w:rsidR="0071703B">
          <w:rPr>
            <w:noProof/>
            <w:webHidden/>
          </w:rPr>
          <w:fldChar w:fldCharType="separate"/>
        </w:r>
        <w:r w:rsidR="0071703B">
          <w:rPr>
            <w:noProof/>
            <w:webHidden/>
          </w:rPr>
          <w:t>7</w:t>
        </w:r>
        <w:r w:rsidR="0071703B">
          <w:rPr>
            <w:noProof/>
            <w:webHidden/>
          </w:rPr>
          <w:fldChar w:fldCharType="end"/>
        </w:r>
      </w:hyperlink>
    </w:p>
    <w:p w14:paraId="163618DC" w14:textId="77777777" w:rsidR="0071703B" w:rsidRDefault="00260CA8">
      <w:pPr>
        <w:pStyle w:val="TOC2"/>
        <w:rPr>
          <w:rFonts w:eastAsiaTheme="minorEastAsia"/>
          <w:noProof/>
          <w:lang w:eastAsia="en-GB"/>
        </w:rPr>
      </w:pPr>
      <w:hyperlink w:anchor="_Toc520288901" w:history="1">
        <w:r w:rsidR="0071703B" w:rsidRPr="00B21612">
          <w:rPr>
            <w:rStyle w:val="Hyperlink"/>
            <w:noProof/>
          </w:rPr>
          <w:t>Linguistic Diversity</w:t>
        </w:r>
        <w:r w:rsidR="0071703B">
          <w:rPr>
            <w:noProof/>
            <w:webHidden/>
          </w:rPr>
          <w:tab/>
        </w:r>
        <w:r w:rsidR="0071703B">
          <w:rPr>
            <w:noProof/>
            <w:webHidden/>
          </w:rPr>
          <w:fldChar w:fldCharType="begin"/>
        </w:r>
        <w:r w:rsidR="0071703B">
          <w:rPr>
            <w:noProof/>
            <w:webHidden/>
          </w:rPr>
          <w:instrText xml:space="preserve"> PAGEREF _Toc520288901 \h </w:instrText>
        </w:r>
        <w:r w:rsidR="0071703B">
          <w:rPr>
            <w:noProof/>
            <w:webHidden/>
          </w:rPr>
        </w:r>
        <w:r w:rsidR="0071703B">
          <w:rPr>
            <w:noProof/>
            <w:webHidden/>
          </w:rPr>
          <w:fldChar w:fldCharType="separate"/>
        </w:r>
        <w:r w:rsidR="0071703B">
          <w:rPr>
            <w:noProof/>
            <w:webHidden/>
          </w:rPr>
          <w:t>7</w:t>
        </w:r>
        <w:r w:rsidR="0071703B">
          <w:rPr>
            <w:noProof/>
            <w:webHidden/>
          </w:rPr>
          <w:fldChar w:fldCharType="end"/>
        </w:r>
      </w:hyperlink>
    </w:p>
    <w:p w14:paraId="34646067" w14:textId="77777777" w:rsidR="0071703B" w:rsidRDefault="00260CA8">
      <w:pPr>
        <w:pStyle w:val="TOC2"/>
        <w:rPr>
          <w:rFonts w:eastAsiaTheme="minorEastAsia"/>
          <w:noProof/>
          <w:lang w:eastAsia="en-GB"/>
        </w:rPr>
      </w:pPr>
      <w:hyperlink w:anchor="_Toc520288902" w:history="1">
        <w:r w:rsidR="0071703B" w:rsidRPr="00B21612">
          <w:rPr>
            <w:rStyle w:val="Hyperlink"/>
            <w:noProof/>
          </w:rPr>
          <w:t>Gender Equality</w:t>
        </w:r>
        <w:r w:rsidR="0071703B">
          <w:rPr>
            <w:noProof/>
            <w:webHidden/>
          </w:rPr>
          <w:tab/>
        </w:r>
        <w:r w:rsidR="0071703B">
          <w:rPr>
            <w:noProof/>
            <w:webHidden/>
          </w:rPr>
          <w:fldChar w:fldCharType="begin"/>
        </w:r>
        <w:r w:rsidR="0071703B">
          <w:rPr>
            <w:noProof/>
            <w:webHidden/>
          </w:rPr>
          <w:instrText xml:space="preserve"> PAGEREF _Toc520288902 \h </w:instrText>
        </w:r>
        <w:r w:rsidR="0071703B">
          <w:rPr>
            <w:noProof/>
            <w:webHidden/>
          </w:rPr>
        </w:r>
        <w:r w:rsidR="0071703B">
          <w:rPr>
            <w:noProof/>
            <w:webHidden/>
          </w:rPr>
          <w:fldChar w:fldCharType="separate"/>
        </w:r>
        <w:r w:rsidR="0071703B">
          <w:rPr>
            <w:noProof/>
            <w:webHidden/>
          </w:rPr>
          <w:t>7</w:t>
        </w:r>
        <w:r w:rsidR="0071703B">
          <w:rPr>
            <w:noProof/>
            <w:webHidden/>
          </w:rPr>
          <w:fldChar w:fldCharType="end"/>
        </w:r>
      </w:hyperlink>
    </w:p>
    <w:p w14:paraId="09D316E7" w14:textId="77777777" w:rsidR="0071703B" w:rsidRDefault="00260CA8">
      <w:pPr>
        <w:pStyle w:val="TOC2"/>
        <w:rPr>
          <w:rFonts w:eastAsiaTheme="minorEastAsia"/>
          <w:noProof/>
          <w:lang w:eastAsia="en-GB"/>
        </w:rPr>
      </w:pPr>
      <w:hyperlink w:anchor="_Toc520288903" w:history="1">
        <w:r w:rsidR="0071703B" w:rsidRPr="00B21612">
          <w:rPr>
            <w:rStyle w:val="Hyperlink"/>
            <w:noProof/>
          </w:rPr>
          <w:t>Admissions and Exclusions</w:t>
        </w:r>
        <w:r w:rsidR="0071703B">
          <w:rPr>
            <w:noProof/>
            <w:webHidden/>
          </w:rPr>
          <w:tab/>
        </w:r>
        <w:r w:rsidR="0071703B">
          <w:rPr>
            <w:noProof/>
            <w:webHidden/>
          </w:rPr>
          <w:fldChar w:fldCharType="begin"/>
        </w:r>
        <w:r w:rsidR="0071703B">
          <w:rPr>
            <w:noProof/>
            <w:webHidden/>
          </w:rPr>
          <w:instrText xml:space="preserve"> PAGEREF _Toc520288903 \h </w:instrText>
        </w:r>
        <w:r w:rsidR="0071703B">
          <w:rPr>
            <w:noProof/>
            <w:webHidden/>
          </w:rPr>
        </w:r>
        <w:r w:rsidR="0071703B">
          <w:rPr>
            <w:noProof/>
            <w:webHidden/>
          </w:rPr>
          <w:fldChar w:fldCharType="separate"/>
        </w:r>
        <w:r w:rsidR="0071703B">
          <w:rPr>
            <w:noProof/>
            <w:webHidden/>
          </w:rPr>
          <w:t>8</w:t>
        </w:r>
        <w:r w:rsidR="0071703B">
          <w:rPr>
            <w:noProof/>
            <w:webHidden/>
          </w:rPr>
          <w:fldChar w:fldCharType="end"/>
        </w:r>
      </w:hyperlink>
    </w:p>
    <w:p w14:paraId="02225A56" w14:textId="77777777" w:rsidR="0071703B" w:rsidRDefault="00260CA8">
      <w:pPr>
        <w:pStyle w:val="TOC1"/>
        <w:tabs>
          <w:tab w:val="right" w:leader="dot" w:pos="9968"/>
        </w:tabs>
        <w:rPr>
          <w:rFonts w:eastAsiaTheme="minorEastAsia"/>
          <w:noProof/>
          <w:lang w:eastAsia="en-GB"/>
        </w:rPr>
      </w:pPr>
      <w:hyperlink w:anchor="_Toc520288904" w:history="1">
        <w:r w:rsidR="0071703B" w:rsidRPr="00B21612">
          <w:rPr>
            <w:rStyle w:val="Hyperlink"/>
            <w:noProof/>
          </w:rPr>
          <w:t>PART 2 – Single Equality information to demonstrate compliance with the Public Sector Equality Duty</w:t>
        </w:r>
        <w:r w:rsidR="0071703B">
          <w:rPr>
            <w:noProof/>
            <w:webHidden/>
          </w:rPr>
          <w:tab/>
        </w:r>
        <w:r w:rsidR="0071703B">
          <w:rPr>
            <w:noProof/>
            <w:webHidden/>
          </w:rPr>
          <w:fldChar w:fldCharType="begin"/>
        </w:r>
        <w:r w:rsidR="0071703B">
          <w:rPr>
            <w:noProof/>
            <w:webHidden/>
          </w:rPr>
          <w:instrText xml:space="preserve"> PAGEREF _Toc520288904 \h </w:instrText>
        </w:r>
        <w:r w:rsidR="0071703B">
          <w:rPr>
            <w:noProof/>
            <w:webHidden/>
          </w:rPr>
        </w:r>
        <w:r w:rsidR="0071703B">
          <w:rPr>
            <w:noProof/>
            <w:webHidden/>
          </w:rPr>
          <w:fldChar w:fldCharType="separate"/>
        </w:r>
        <w:r w:rsidR="0071703B">
          <w:rPr>
            <w:noProof/>
            <w:webHidden/>
          </w:rPr>
          <w:t>9</w:t>
        </w:r>
        <w:r w:rsidR="0071703B">
          <w:rPr>
            <w:noProof/>
            <w:webHidden/>
          </w:rPr>
          <w:fldChar w:fldCharType="end"/>
        </w:r>
      </w:hyperlink>
    </w:p>
    <w:p w14:paraId="7AF0547A" w14:textId="77777777" w:rsidR="0071703B" w:rsidRDefault="00260CA8">
      <w:pPr>
        <w:pStyle w:val="TOC1"/>
        <w:tabs>
          <w:tab w:val="left" w:pos="510"/>
          <w:tab w:val="right" w:leader="dot" w:pos="9968"/>
        </w:tabs>
        <w:rPr>
          <w:rFonts w:eastAsiaTheme="minorEastAsia"/>
          <w:noProof/>
          <w:lang w:eastAsia="en-GB"/>
        </w:rPr>
      </w:pPr>
      <w:hyperlink w:anchor="_Toc520288905" w:history="1">
        <w:r w:rsidR="0071703B" w:rsidRPr="00B21612">
          <w:rPr>
            <w:rStyle w:val="Hyperlink"/>
            <w:noProof/>
          </w:rPr>
          <w:t>1.</w:t>
        </w:r>
        <w:r w:rsidR="0071703B">
          <w:rPr>
            <w:rFonts w:eastAsiaTheme="minorEastAsia"/>
            <w:noProof/>
            <w:lang w:eastAsia="en-GB"/>
          </w:rPr>
          <w:tab/>
        </w:r>
        <w:r w:rsidR="0071703B" w:rsidRPr="00B21612">
          <w:rPr>
            <w:rStyle w:val="Hyperlink"/>
            <w:noProof/>
          </w:rPr>
          <w:t>Our School Profile</w:t>
        </w:r>
        <w:r w:rsidR="0071703B">
          <w:rPr>
            <w:noProof/>
            <w:webHidden/>
          </w:rPr>
          <w:tab/>
        </w:r>
        <w:r w:rsidR="0071703B">
          <w:rPr>
            <w:noProof/>
            <w:webHidden/>
          </w:rPr>
          <w:fldChar w:fldCharType="begin"/>
        </w:r>
        <w:r w:rsidR="0071703B">
          <w:rPr>
            <w:noProof/>
            <w:webHidden/>
          </w:rPr>
          <w:instrText xml:space="preserve"> PAGEREF _Toc520288905 \h </w:instrText>
        </w:r>
        <w:r w:rsidR="0071703B">
          <w:rPr>
            <w:noProof/>
            <w:webHidden/>
          </w:rPr>
        </w:r>
        <w:r w:rsidR="0071703B">
          <w:rPr>
            <w:noProof/>
            <w:webHidden/>
          </w:rPr>
          <w:fldChar w:fldCharType="separate"/>
        </w:r>
        <w:r w:rsidR="0071703B">
          <w:rPr>
            <w:noProof/>
            <w:webHidden/>
          </w:rPr>
          <w:t>9</w:t>
        </w:r>
        <w:r w:rsidR="0071703B">
          <w:rPr>
            <w:noProof/>
            <w:webHidden/>
          </w:rPr>
          <w:fldChar w:fldCharType="end"/>
        </w:r>
      </w:hyperlink>
    </w:p>
    <w:p w14:paraId="70E5D836" w14:textId="77777777" w:rsidR="0071703B" w:rsidRDefault="00260CA8">
      <w:pPr>
        <w:pStyle w:val="TOC1"/>
        <w:tabs>
          <w:tab w:val="left" w:pos="510"/>
          <w:tab w:val="right" w:leader="dot" w:pos="9968"/>
        </w:tabs>
        <w:rPr>
          <w:rFonts w:eastAsiaTheme="minorEastAsia"/>
          <w:noProof/>
          <w:lang w:eastAsia="en-GB"/>
        </w:rPr>
      </w:pPr>
      <w:hyperlink w:anchor="_Toc520288906" w:history="1">
        <w:r w:rsidR="0071703B" w:rsidRPr="00B21612">
          <w:rPr>
            <w:rStyle w:val="Hyperlink"/>
            <w:noProof/>
          </w:rPr>
          <w:t>2.</w:t>
        </w:r>
        <w:r w:rsidR="0071703B">
          <w:rPr>
            <w:rFonts w:eastAsiaTheme="minorEastAsia"/>
            <w:noProof/>
            <w:lang w:eastAsia="en-GB"/>
          </w:rPr>
          <w:tab/>
        </w:r>
        <w:r w:rsidR="0071703B" w:rsidRPr="00B21612">
          <w:rPr>
            <w:rStyle w:val="Hyperlink"/>
            <w:noProof/>
          </w:rPr>
          <w:t>Disability Equality Duties</w:t>
        </w:r>
        <w:r w:rsidR="0071703B">
          <w:rPr>
            <w:noProof/>
            <w:webHidden/>
          </w:rPr>
          <w:tab/>
        </w:r>
        <w:r w:rsidR="0071703B">
          <w:rPr>
            <w:noProof/>
            <w:webHidden/>
          </w:rPr>
          <w:fldChar w:fldCharType="begin"/>
        </w:r>
        <w:r w:rsidR="0071703B">
          <w:rPr>
            <w:noProof/>
            <w:webHidden/>
          </w:rPr>
          <w:instrText xml:space="preserve"> PAGEREF _Toc520288906 \h </w:instrText>
        </w:r>
        <w:r w:rsidR="0071703B">
          <w:rPr>
            <w:noProof/>
            <w:webHidden/>
          </w:rPr>
        </w:r>
        <w:r w:rsidR="0071703B">
          <w:rPr>
            <w:noProof/>
            <w:webHidden/>
          </w:rPr>
          <w:fldChar w:fldCharType="separate"/>
        </w:r>
        <w:r w:rsidR="0071703B">
          <w:rPr>
            <w:noProof/>
            <w:webHidden/>
          </w:rPr>
          <w:t>10</w:t>
        </w:r>
        <w:r w:rsidR="0071703B">
          <w:rPr>
            <w:noProof/>
            <w:webHidden/>
          </w:rPr>
          <w:fldChar w:fldCharType="end"/>
        </w:r>
      </w:hyperlink>
    </w:p>
    <w:p w14:paraId="3CA4852E" w14:textId="77777777" w:rsidR="0071703B" w:rsidRDefault="00260CA8">
      <w:pPr>
        <w:pStyle w:val="TOC1"/>
        <w:tabs>
          <w:tab w:val="left" w:pos="510"/>
          <w:tab w:val="right" w:leader="dot" w:pos="9968"/>
        </w:tabs>
        <w:rPr>
          <w:rFonts w:eastAsiaTheme="minorEastAsia"/>
          <w:noProof/>
          <w:lang w:eastAsia="en-GB"/>
        </w:rPr>
      </w:pPr>
      <w:hyperlink w:anchor="_Toc520288907" w:history="1">
        <w:r w:rsidR="0071703B" w:rsidRPr="00B21612">
          <w:rPr>
            <w:rStyle w:val="Hyperlink"/>
            <w:noProof/>
          </w:rPr>
          <w:t>3.</w:t>
        </w:r>
        <w:r w:rsidR="0071703B">
          <w:rPr>
            <w:rFonts w:eastAsiaTheme="minorEastAsia"/>
            <w:noProof/>
            <w:lang w:eastAsia="en-GB"/>
          </w:rPr>
          <w:tab/>
        </w:r>
        <w:r w:rsidR="0071703B" w:rsidRPr="00B21612">
          <w:rPr>
            <w:rStyle w:val="Hyperlink"/>
            <w:noProof/>
          </w:rPr>
          <w:t>Racial Equality Duty and Community Cohesion</w:t>
        </w:r>
        <w:r w:rsidR="0071703B">
          <w:rPr>
            <w:noProof/>
            <w:webHidden/>
          </w:rPr>
          <w:tab/>
        </w:r>
        <w:r w:rsidR="0071703B">
          <w:rPr>
            <w:noProof/>
            <w:webHidden/>
          </w:rPr>
          <w:fldChar w:fldCharType="begin"/>
        </w:r>
        <w:r w:rsidR="0071703B">
          <w:rPr>
            <w:noProof/>
            <w:webHidden/>
          </w:rPr>
          <w:instrText xml:space="preserve"> PAGEREF _Toc520288907 \h </w:instrText>
        </w:r>
        <w:r w:rsidR="0071703B">
          <w:rPr>
            <w:noProof/>
            <w:webHidden/>
          </w:rPr>
        </w:r>
        <w:r w:rsidR="0071703B">
          <w:rPr>
            <w:noProof/>
            <w:webHidden/>
          </w:rPr>
          <w:fldChar w:fldCharType="separate"/>
        </w:r>
        <w:r w:rsidR="0071703B">
          <w:rPr>
            <w:noProof/>
            <w:webHidden/>
          </w:rPr>
          <w:t>10</w:t>
        </w:r>
        <w:r w:rsidR="0071703B">
          <w:rPr>
            <w:noProof/>
            <w:webHidden/>
          </w:rPr>
          <w:fldChar w:fldCharType="end"/>
        </w:r>
      </w:hyperlink>
    </w:p>
    <w:p w14:paraId="0E960F67" w14:textId="77777777" w:rsidR="0071703B" w:rsidRDefault="00260CA8">
      <w:pPr>
        <w:pStyle w:val="TOC1"/>
        <w:tabs>
          <w:tab w:val="left" w:pos="510"/>
          <w:tab w:val="right" w:leader="dot" w:pos="9968"/>
        </w:tabs>
        <w:rPr>
          <w:rFonts w:eastAsiaTheme="minorEastAsia"/>
          <w:noProof/>
          <w:lang w:eastAsia="en-GB"/>
        </w:rPr>
      </w:pPr>
      <w:hyperlink w:anchor="_Toc520288908" w:history="1">
        <w:r w:rsidR="0071703B" w:rsidRPr="00B21612">
          <w:rPr>
            <w:rStyle w:val="Hyperlink"/>
            <w:noProof/>
          </w:rPr>
          <w:t>4.</w:t>
        </w:r>
        <w:r w:rsidR="0071703B">
          <w:rPr>
            <w:rFonts w:eastAsiaTheme="minorEastAsia"/>
            <w:noProof/>
            <w:lang w:eastAsia="en-GB"/>
          </w:rPr>
          <w:tab/>
        </w:r>
        <w:r w:rsidR="0071703B" w:rsidRPr="00B21612">
          <w:rPr>
            <w:rStyle w:val="Hyperlink"/>
            <w:noProof/>
          </w:rPr>
          <w:t>Gender Equality Duties</w:t>
        </w:r>
        <w:r w:rsidR="0071703B">
          <w:rPr>
            <w:noProof/>
            <w:webHidden/>
          </w:rPr>
          <w:tab/>
        </w:r>
        <w:r w:rsidR="0071703B">
          <w:rPr>
            <w:noProof/>
            <w:webHidden/>
          </w:rPr>
          <w:fldChar w:fldCharType="begin"/>
        </w:r>
        <w:r w:rsidR="0071703B">
          <w:rPr>
            <w:noProof/>
            <w:webHidden/>
          </w:rPr>
          <w:instrText xml:space="preserve"> PAGEREF _Toc520288908 \h </w:instrText>
        </w:r>
        <w:r w:rsidR="0071703B">
          <w:rPr>
            <w:noProof/>
            <w:webHidden/>
          </w:rPr>
        </w:r>
        <w:r w:rsidR="0071703B">
          <w:rPr>
            <w:noProof/>
            <w:webHidden/>
          </w:rPr>
          <w:fldChar w:fldCharType="separate"/>
        </w:r>
        <w:r w:rsidR="0071703B">
          <w:rPr>
            <w:noProof/>
            <w:webHidden/>
          </w:rPr>
          <w:t>11</w:t>
        </w:r>
        <w:r w:rsidR="0071703B">
          <w:rPr>
            <w:noProof/>
            <w:webHidden/>
          </w:rPr>
          <w:fldChar w:fldCharType="end"/>
        </w:r>
      </w:hyperlink>
    </w:p>
    <w:p w14:paraId="2DD9A628" w14:textId="77777777" w:rsidR="0071703B" w:rsidRDefault="00260CA8">
      <w:pPr>
        <w:pStyle w:val="TOC1"/>
        <w:tabs>
          <w:tab w:val="left" w:pos="510"/>
          <w:tab w:val="right" w:leader="dot" w:pos="9968"/>
        </w:tabs>
        <w:rPr>
          <w:rFonts w:eastAsiaTheme="minorEastAsia"/>
          <w:noProof/>
          <w:lang w:eastAsia="en-GB"/>
        </w:rPr>
      </w:pPr>
      <w:hyperlink w:anchor="_Toc520288909" w:history="1">
        <w:r w:rsidR="0071703B" w:rsidRPr="00B21612">
          <w:rPr>
            <w:rStyle w:val="Hyperlink"/>
            <w:noProof/>
          </w:rPr>
          <w:t>5.</w:t>
        </w:r>
        <w:r w:rsidR="0071703B">
          <w:rPr>
            <w:rFonts w:eastAsiaTheme="minorEastAsia"/>
            <w:noProof/>
            <w:lang w:eastAsia="en-GB"/>
          </w:rPr>
          <w:tab/>
        </w:r>
        <w:r w:rsidR="0071703B" w:rsidRPr="00B21612">
          <w:rPr>
            <w:rStyle w:val="Hyperlink"/>
            <w:noProof/>
          </w:rPr>
          <w:t>Religion and Belief Equality Duties</w:t>
        </w:r>
        <w:r w:rsidR="0071703B">
          <w:rPr>
            <w:noProof/>
            <w:webHidden/>
          </w:rPr>
          <w:tab/>
        </w:r>
        <w:r w:rsidR="0071703B">
          <w:rPr>
            <w:noProof/>
            <w:webHidden/>
          </w:rPr>
          <w:fldChar w:fldCharType="begin"/>
        </w:r>
        <w:r w:rsidR="0071703B">
          <w:rPr>
            <w:noProof/>
            <w:webHidden/>
          </w:rPr>
          <w:instrText xml:space="preserve"> PAGEREF _Toc520288909 \h </w:instrText>
        </w:r>
        <w:r w:rsidR="0071703B">
          <w:rPr>
            <w:noProof/>
            <w:webHidden/>
          </w:rPr>
        </w:r>
        <w:r w:rsidR="0071703B">
          <w:rPr>
            <w:noProof/>
            <w:webHidden/>
          </w:rPr>
          <w:fldChar w:fldCharType="separate"/>
        </w:r>
        <w:r w:rsidR="0071703B">
          <w:rPr>
            <w:noProof/>
            <w:webHidden/>
          </w:rPr>
          <w:t>11</w:t>
        </w:r>
        <w:r w:rsidR="0071703B">
          <w:rPr>
            <w:noProof/>
            <w:webHidden/>
          </w:rPr>
          <w:fldChar w:fldCharType="end"/>
        </w:r>
      </w:hyperlink>
    </w:p>
    <w:p w14:paraId="11C807CD" w14:textId="77777777" w:rsidR="0071703B" w:rsidRDefault="00260CA8">
      <w:pPr>
        <w:pStyle w:val="TOC1"/>
        <w:tabs>
          <w:tab w:val="left" w:pos="510"/>
          <w:tab w:val="right" w:leader="dot" w:pos="9968"/>
        </w:tabs>
        <w:rPr>
          <w:rFonts w:eastAsiaTheme="minorEastAsia"/>
          <w:noProof/>
          <w:lang w:eastAsia="en-GB"/>
        </w:rPr>
      </w:pPr>
      <w:hyperlink w:anchor="_Toc520288910" w:history="1">
        <w:r w:rsidR="0071703B" w:rsidRPr="00B21612">
          <w:rPr>
            <w:rStyle w:val="Hyperlink"/>
            <w:noProof/>
          </w:rPr>
          <w:t>6.</w:t>
        </w:r>
        <w:r w:rsidR="0071703B">
          <w:rPr>
            <w:rFonts w:eastAsiaTheme="minorEastAsia"/>
            <w:noProof/>
            <w:lang w:eastAsia="en-GB"/>
          </w:rPr>
          <w:tab/>
        </w:r>
        <w:r w:rsidR="0071703B" w:rsidRPr="00B21612">
          <w:rPr>
            <w:rStyle w:val="Hyperlink"/>
            <w:noProof/>
          </w:rPr>
          <w:t>Sexual Orientation Equality Duties</w:t>
        </w:r>
        <w:r w:rsidR="0071703B">
          <w:rPr>
            <w:noProof/>
            <w:webHidden/>
          </w:rPr>
          <w:tab/>
        </w:r>
        <w:r w:rsidR="0071703B">
          <w:rPr>
            <w:noProof/>
            <w:webHidden/>
          </w:rPr>
          <w:fldChar w:fldCharType="begin"/>
        </w:r>
        <w:r w:rsidR="0071703B">
          <w:rPr>
            <w:noProof/>
            <w:webHidden/>
          </w:rPr>
          <w:instrText xml:space="preserve"> PAGEREF _Toc520288910 \h </w:instrText>
        </w:r>
        <w:r w:rsidR="0071703B">
          <w:rPr>
            <w:noProof/>
            <w:webHidden/>
          </w:rPr>
        </w:r>
        <w:r w:rsidR="0071703B">
          <w:rPr>
            <w:noProof/>
            <w:webHidden/>
          </w:rPr>
          <w:fldChar w:fldCharType="separate"/>
        </w:r>
        <w:r w:rsidR="0071703B">
          <w:rPr>
            <w:noProof/>
            <w:webHidden/>
          </w:rPr>
          <w:t>12</w:t>
        </w:r>
        <w:r w:rsidR="0071703B">
          <w:rPr>
            <w:noProof/>
            <w:webHidden/>
          </w:rPr>
          <w:fldChar w:fldCharType="end"/>
        </w:r>
      </w:hyperlink>
    </w:p>
    <w:p w14:paraId="41E010F3" w14:textId="77777777" w:rsidR="0071703B" w:rsidRDefault="00260CA8">
      <w:pPr>
        <w:pStyle w:val="TOC1"/>
        <w:tabs>
          <w:tab w:val="left" w:pos="510"/>
          <w:tab w:val="right" w:leader="dot" w:pos="9968"/>
        </w:tabs>
        <w:rPr>
          <w:rFonts w:eastAsiaTheme="minorEastAsia"/>
          <w:noProof/>
          <w:lang w:eastAsia="en-GB"/>
        </w:rPr>
      </w:pPr>
      <w:hyperlink w:anchor="_Toc520288911" w:history="1">
        <w:r w:rsidR="0071703B" w:rsidRPr="00B21612">
          <w:rPr>
            <w:rStyle w:val="Hyperlink"/>
            <w:noProof/>
          </w:rPr>
          <w:t>7.</w:t>
        </w:r>
        <w:r w:rsidR="0071703B">
          <w:rPr>
            <w:rFonts w:eastAsiaTheme="minorEastAsia"/>
            <w:noProof/>
            <w:lang w:eastAsia="en-GB"/>
          </w:rPr>
          <w:tab/>
        </w:r>
        <w:r w:rsidR="0071703B" w:rsidRPr="00B21612">
          <w:rPr>
            <w:rStyle w:val="Hyperlink"/>
            <w:noProof/>
          </w:rPr>
          <w:t>Pregnancy and Maternity Equality Duties</w:t>
        </w:r>
        <w:r w:rsidR="0071703B">
          <w:rPr>
            <w:noProof/>
            <w:webHidden/>
          </w:rPr>
          <w:tab/>
        </w:r>
        <w:r w:rsidR="0071703B">
          <w:rPr>
            <w:noProof/>
            <w:webHidden/>
          </w:rPr>
          <w:fldChar w:fldCharType="begin"/>
        </w:r>
        <w:r w:rsidR="0071703B">
          <w:rPr>
            <w:noProof/>
            <w:webHidden/>
          </w:rPr>
          <w:instrText xml:space="preserve"> PAGEREF _Toc520288911 \h </w:instrText>
        </w:r>
        <w:r w:rsidR="0071703B">
          <w:rPr>
            <w:noProof/>
            <w:webHidden/>
          </w:rPr>
        </w:r>
        <w:r w:rsidR="0071703B">
          <w:rPr>
            <w:noProof/>
            <w:webHidden/>
          </w:rPr>
          <w:fldChar w:fldCharType="separate"/>
        </w:r>
        <w:r w:rsidR="0071703B">
          <w:rPr>
            <w:noProof/>
            <w:webHidden/>
          </w:rPr>
          <w:t>12</w:t>
        </w:r>
        <w:r w:rsidR="0071703B">
          <w:rPr>
            <w:noProof/>
            <w:webHidden/>
          </w:rPr>
          <w:fldChar w:fldCharType="end"/>
        </w:r>
      </w:hyperlink>
    </w:p>
    <w:p w14:paraId="4BF70D13" w14:textId="77777777" w:rsidR="0071703B" w:rsidRDefault="00260CA8">
      <w:pPr>
        <w:pStyle w:val="TOC1"/>
        <w:tabs>
          <w:tab w:val="left" w:pos="510"/>
          <w:tab w:val="right" w:leader="dot" w:pos="9968"/>
        </w:tabs>
        <w:rPr>
          <w:rFonts w:eastAsiaTheme="minorEastAsia"/>
          <w:noProof/>
          <w:lang w:eastAsia="en-GB"/>
        </w:rPr>
      </w:pPr>
      <w:hyperlink w:anchor="_Toc520288912" w:history="1">
        <w:r w:rsidR="0071703B" w:rsidRPr="00B21612">
          <w:rPr>
            <w:rStyle w:val="Hyperlink"/>
            <w:noProof/>
          </w:rPr>
          <w:t>8.</w:t>
        </w:r>
        <w:r w:rsidR="0071703B">
          <w:rPr>
            <w:rFonts w:eastAsiaTheme="minorEastAsia"/>
            <w:noProof/>
            <w:lang w:eastAsia="en-GB"/>
          </w:rPr>
          <w:tab/>
        </w:r>
        <w:r w:rsidR="0071703B" w:rsidRPr="00B21612">
          <w:rPr>
            <w:rStyle w:val="Hyperlink"/>
            <w:noProof/>
          </w:rPr>
          <w:t>Publication of the Single Equality Scheme</w:t>
        </w:r>
        <w:r w:rsidR="0071703B">
          <w:rPr>
            <w:noProof/>
            <w:webHidden/>
          </w:rPr>
          <w:tab/>
        </w:r>
        <w:r w:rsidR="0071703B">
          <w:rPr>
            <w:noProof/>
            <w:webHidden/>
          </w:rPr>
          <w:fldChar w:fldCharType="begin"/>
        </w:r>
        <w:r w:rsidR="0071703B">
          <w:rPr>
            <w:noProof/>
            <w:webHidden/>
          </w:rPr>
          <w:instrText xml:space="preserve"> PAGEREF _Toc520288912 \h </w:instrText>
        </w:r>
        <w:r w:rsidR="0071703B">
          <w:rPr>
            <w:noProof/>
            <w:webHidden/>
          </w:rPr>
        </w:r>
        <w:r w:rsidR="0071703B">
          <w:rPr>
            <w:noProof/>
            <w:webHidden/>
          </w:rPr>
          <w:fldChar w:fldCharType="separate"/>
        </w:r>
        <w:r w:rsidR="0071703B">
          <w:rPr>
            <w:noProof/>
            <w:webHidden/>
          </w:rPr>
          <w:t>13</w:t>
        </w:r>
        <w:r w:rsidR="0071703B">
          <w:rPr>
            <w:noProof/>
            <w:webHidden/>
          </w:rPr>
          <w:fldChar w:fldCharType="end"/>
        </w:r>
      </w:hyperlink>
    </w:p>
    <w:p w14:paraId="5FBD60BA" w14:textId="77777777" w:rsidR="0071703B" w:rsidRDefault="00260CA8">
      <w:pPr>
        <w:pStyle w:val="TOC1"/>
        <w:tabs>
          <w:tab w:val="left" w:pos="510"/>
          <w:tab w:val="right" w:leader="dot" w:pos="9968"/>
        </w:tabs>
        <w:rPr>
          <w:rFonts w:eastAsiaTheme="minorEastAsia"/>
          <w:noProof/>
          <w:lang w:eastAsia="en-GB"/>
        </w:rPr>
      </w:pPr>
      <w:hyperlink w:anchor="_Toc520288913" w:history="1">
        <w:r w:rsidR="0071703B" w:rsidRPr="00B21612">
          <w:rPr>
            <w:rStyle w:val="Hyperlink"/>
            <w:noProof/>
          </w:rPr>
          <w:t>9.</w:t>
        </w:r>
        <w:r w:rsidR="0071703B">
          <w:rPr>
            <w:rFonts w:eastAsiaTheme="minorEastAsia"/>
            <w:noProof/>
            <w:lang w:eastAsia="en-GB"/>
          </w:rPr>
          <w:tab/>
        </w:r>
        <w:r w:rsidR="0071703B" w:rsidRPr="00B21612">
          <w:rPr>
            <w:rStyle w:val="Hyperlink"/>
            <w:noProof/>
          </w:rPr>
          <w:t>Complaints</w:t>
        </w:r>
        <w:r w:rsidR="0071703B">
          <w:rPr>
            <w:noProof/>
            <w:webHidden/>
          </w:rPr>
          <w:tab/>
        </w:r>
        <w:r w:rsidR="0071703B">
          <w:rPr>
            <w:noProof/>
            <w:webHidden/>
          </w:rPr>
          <w:fldChar w:fldCharType="begin"/>
        </w:r>
        <w:r w:rsidR="0071703B">
          <w:rPr>
            <w:noProof/>
            <w:webHidden/>
          </w:rPr>
          <w:instrText xml:space="preserve"> PAGEREF _Toc520288913 \h </w:instrText>
        </w:r>
        <w:r w:rsidR="0071703B">
          <w:rPr>
            <w:noProof/>
            <w:webHidden/>
          </w:rPr>
        </w:r>
        <w:r w:rsidR="0071703B">
          <w:rPr>
            <w:noProof/>
            <w:webHidden/>
          </w:rPr>
          <w:fldChar w:fldCharType="separate"/>
        </w:r>
        <w:r w:rsidR="0071703B">
          <w:rPr>
            <w:noProof/>
            <w:webHidden/>
          </w:rPr>
          <w:t>13</w:t>
        </w:r>
        <w:r w:rsidR="0071703B">
          <w:rPr>
            <w:noProof/>
            <w:webHidden/>
          </w:rPr>
          <w:fldChar w:fldCharType="end"/>
        </w:r>
      </w:hyperlink>
    </w:p>
    <w:p w14:paraId="7F349CB4" w14:textId="77777777" w:rsidR="0071703B" w:rsidRDefault="00260CA8">
      <w:pPr>
        <w:pStyle w:val="TOC1"/>
        <w:tabs>
          <w:tab w:val="right" w:leader="dot" w:pos="9968"/>
        </w:tabs>
        <w:rPr>
          <w:rFonts w:eastAsiaTheme="minorEastAsia"/>
          <w:noProof/>
          <w:lang w:eastAsia="en-GB"/>
        </w:rPr>
      </w:pPr>
      <w:hyperlink w:anchor="_Toc520288914" w:history="1">
        <w:r w:rsidR="0071703B" w:rsidRPr="00B21612">
          <w:rPr>
            <w:rStyle w:val="Hyperlink"/>
            <w:noProof/>
          </w:rPr>
          <w:t>Part 3 – Equality Objectives</w:t>
        </w:r>
        <w:r w:rsidR="0071703B">
          <w:rPr>
            <w:noProof/>
            <w:webHidden/>
          </w:rPr>
          <w:tab/>
        </w:r>
        <w:r w:rsidR="0071703B">
          <w:rPr>
            <w:noProof/>
            <w:webHidden/>
          </w:rPr>
          <w:fldChar w:fldCharType="begin"/>
        </w:r>
        <w:r w:rsidR="0071703B">
          <w:rPr>
            <w:noProof/>
            <w:webHidden/>
          </w:rPr>
          <w:instrText xml:space="preserve"> PAGEREF _Toc520288914 \h </w:instrText>
        </w:r>
        <w:r w:rsidR="0071703B">
          <w:rPr>
            <w:noProof/>
            <w:webHidden/>
          </w:rPr>
        </w:r>
        <w:r w:rsidR="0071703B">
          <w:rPr>
            <w:noProof/>
            <w:webHidden/>
          </w:rPr>
          <w:fldChar w:fldCharType="separate"/>
        </w:r>
        <w:r w:rsidR="0071703B">
          <w:rPr>
            <w:noProof/>
            <w:webHidden/>
          </w:rPr>
          <w:t>15</w:t>
        </w:r>
        <w:r w:rsidR="0071703B">
          <w:rPr>
            <w:noProof/>
            <w:webHidden/>
          </w:rPr>
          <w:fldChar w:fldCharType="end"/>
        </w:r>
      </w:hyperlink>
    </w:p>
    <w:p w14:paraId="206C9D21" w14:textId="77777777" w:rsidR="0050489E" w:rsidRPr="007A5784" w:rsidRDefault="007A5784" w:rsidP="0050489E">
      <w:pPr>
        <w:ind w:left="0"/>
        <w:rPr>
          <w:rFonts w:asciiTheme="minorHAnsi" w:hAnsiTheme="minorHAnsi"/>
          <w:b/>
          <w:sz w:val="20"/>
          <w:szCs w:val="20"/>
        </w:rPr>
      </w:pPr>
      <w:r>
        <w:rPr>
          <w:rFonts w:asciiTheme="minorHAnsi" w:hAnsiTheme="minorHAnsi"/>
          <w:b/>
          <w:sz w:val="28"/>
          <w:szCs w:val="28"/>
        </w:rPr>
        <w:fldChar w:fldCharType="end"/>
      </w:r>
    </w:p>
    <w:p w14:paraId="01D4B8A9" w14:textId="77777777" w:rsidR="004C4A18" w:rsidRPr="00C1674B" w:rsidRDefault="00402E44" w:rsidP="001416BB">
      <w:pPr>
        <w:ind w:left="0"/>
        <w:rPr>
          <w:rFonts w:asciiTheme="minorHAnsi" w:hAnsiTheme="minorHAnsi"/>
          <w:sz w:val="24"/>
          <w:szCs w:val="24"/>
        </w:rPr>
      </w:pPr>
      <w:r w:rsidRPr="00C1674B">
        <w:rPr>
          <w:rFonts w:asciiTheme="minorHAnsi" w:hAnsiTheme="minorHAnsi"/>
          <w:sz w:val="24"/>
          <w:szCs w:val="24"/>
        </w:rPr>
        <w:t>Appendix A</w:t>
      </w:r>
      <w:r w:rsidRPr="00C1674B">
        <w:rPr>
          <w:rFonts w:asciiTheme="minorHAnsi" w:hAnsiTheme="minorHAnsi"/>
          <w:sz w:val="24"/>
          <w:szCs w:val="24"/>
        </w:rPr>
        <w:tab/>
        <w:t>-</w:t>
      </w:r>
      <w:r w:rsidRPr="00C1674B">
        <w:rPr>
          <w:rFonts w:asciiTheme="minorHAnsi" w:hAnsiTheme="minorHAnsi"/>
          <w:sz w:val="24"/>
          <w:szCs w:val="24"/>
        </w:rPr>
        <w:tab/>
      </w:r>
      <w:r w:rsidR="00447942" w:rsidRPr="00C1674B">
        <w:rPr>
          <w:rFonts w:asciiTheme="minorHAnsi" w:hAnsiTheme="minorHAnsi"/>
          <w:sz w:val="24"/>
          <w:szCs w:val="24"/>
        </w:rPr>
        <w:t>Key Legislation</w:t>
      </w:r>
    </w:p>
    <w:p w14:paraId="58BCCB50" w14:textId="77777777" w:rsidR="00402E44" w:rsidRPr="00C1674B" w:rsidRDefault="00402E44" w:rsidP="001416BB">
      <w:pPr>
        <w:ind w:left="0"/>
        <w:rPr>
          <w:rFonts w:asciiTheme="minorHAnsi" w:hAnsiTheme="minorHAnsi"/>
          <w:sz w:val="24"/>
          <w:szCs w:val="24"/>
        </w:rPr>
      </w:pPr>
      <w:r w:rsidRPr="00C1674B">
        <w:rPr>
          <w:rFonts w:asciiTheme="minorHAnsi" w:hAnsiTheme="minorHAnsi"/>
          <w:sz w:val="24"/>
          <w:szCs w:val="24"/>
        </w:rPr>
        <w:t>Appendix B</w:t>
      </w:r>
      <w:r w:rsidRPr="00C1674B">
        <w:rPr>
          <w:rFonts w:asciiTheme="minorHAnsi" w:hAnsiTheme="minorHAnsi"/>
          <w:sz w:val="24"/>
          <w:szCs w:val="24"/>
        </w:rPr>
        <w:tab/>
        <w:t>-</w:t>
      </w:r>
      <w:r w:rsidRPr="00C1674B">
        <w:rPr>
          <w:rFonts w:asciiTheme="minorHAnsi" w:hAnsiTheme="minorHAnsi"/>
          <w:sz w:val="24"/>
          <w:szCs w:val="24"/>
        </w:rPr>
        <w:tab/>
      </w:r>
      <w:r w:rsidR="00447942" w:rsidRPr="00C1674B">
        <w:rPr>
          <w:rFonts w:asciiTheme="minorHAnsi" w:hAnsiTheme="minorHAnsi"/>
          <w:sz w:val="24"/>
          <w:szCs w:val="24"/>
        </w:rPr>
        <w:t xml:space="preserve">Process Chart for the Development and Review of Equality Scheme, </w:t>
      </w:r>
    </w:p>
    <w:p w14:paraId="5DD0A470" w14:textId="77777777" w:rsidR="001416BB" w:rsidRPr="00C1674B" w:rsidRDefault="00447942" w:rsidP="00402E44">
      <w:pPr>
        <w:ind w:left="1440" w:firstLine="720"/>
        <w:rPr>
          <w:rFonts w:asciiTheme="minorHAnsi" w:hAnsiTheme="minorHAnsi"/>
          <w:sz w:val="24"/>
          <w:szCs w:val="24"/>
        </w:rPr>
      </w:pPr>
      <w:r w:rsidRPr="00C1674B">
        <w:rPr>
          <w:rFonts w:asciiTheme="minorHAnsi" w:hAnsiTheme="minorHAnsi"/>
          <w:sz w:val="24"/>
          <w:szCs w:val="24"/>
        </w:rPr>
        <w:t>Objectives and Action</w:t>
      </w:r>
      <w:r w:rsidR="00402E44" w:rsidRPr="00C1674B">
        <w:rPr>
          <w:rFonts w:asciiTheme="minorHAnsi" w:hAnsiTheme="minorHAnsi"/>
          <w:sz w:val="24"/>
          <w:szCs w:val="24"/>
        </w:rPr>
        <w:t xml:space="preserve"> </w:t>
      </w:r>
      <w:r w:rsidRPr="00C1674B">
        <w:rPr>
          <w:rFonts w:asciiTheme="minorHAnsi" w:hAnsiTheme="minorHAnsi"/>
          <w:sz w:val="24"/>
          <w:szCs w:val="24"/>
        </w:rPr>
        <w:t>Plan</w:t>
      </w:r>
    </w:p>
    <w:p w14:paraId="28414E81" w14:textId="77777777" w:rsidR="001416BB" w:rsidRPr="00C1674B" w:rsidRDefault="00402E44" w:rsidP="001416BB">
      <w:pPr>
        <w:ind w:left="0"/>
        <w:rPr>
          <w:rFonts w:asciiTheme="minorHAnsi" w:hAnsiTheme="minorHAnsi"/>
          <w:sz w:val="24"/>
          <w:szCs w:val="24"/>
        </w:rPr>
      </w:pPr>
      <w:r w:rsidRPr="00C1674B">
        <w:rPr>
          <w:rFonts w:asciiTheme="minorHAnsi" w:hAnsiTheme="minorHAnsi"/>
          <w:sz w:val="24"/>
          <w:szCs w:val="24"/>
        </w:rPr>
        <w:t>Appendix C</w:t>
      </w:r>
      <w:r w:rsidRPr="00C1674B">
        <w:rPr>
          <w:rFonts w:asciiTheme="minorHAnsi" w:hAnsiTheme="minorHAnsi"/>
          <w:sz w:val="24"/>
          <w:szCs w:val="24"/>
        </w:rPr>
        <w:tab/>
        <w:t>-</w:t>
      </w:r>
      <w:r w:rsidRPr="00C1674B">
        <w:rPr>
          <w:rFonts w:asciiTheme="minorHAnsi" w:hAnsiTheme="minorHAnsi"/>
          <w:sz w:val="24"/>
          <w:szCs w:val="24"/>
        </w:rPr>
        <w:tab/>
      </w:r>
      <w:r w:rsidR="00447942" w:rsidRPr="00C1674B">
        <w:rPr>
          <w:rFonts w:asciiTheme="minorHAnsi" w:hAnsiTheme="minorHAnsi"/>
          <w:sz w:val="24"/>
          <w:szCs w:val="24"/>
        </w:rPr>
        <w:t>Equality Impact Assessments (EqIAs) - Guidance</w:t>
      </w:r>
    </w:p>
    <w:p w14:paraId="6C6D8154" w14:textId="77777777" w:rsidR="00F76FF1" w:rsidRPr="007A5784" w:rsidRDefault="00402E44" w:rsidP="00F76FF1">
      <w:pPr>
        <w:ind w:left="0"/>
        <w:rPr>
          <w:rFonts w:asciiTheme="minorHAnsi" w:hAnsiTheme="minorHAnsi"/>
          <w:sz w:val="52"/>
          <w:szCs w:val="52"/>
        </w:rPr>
      </w:pPr>
      <w:r w:rsidRPr="00C1674B">
        <w:rPr>
          <w:rFonts w:asciiTheme="minorHAnsi" w:hAnsiTheme="minorHAnsi"/>
          <w:sz w:val="24"/>
          <w:szCs w:val="24"/>
        </w:rPr>
        <w:t>Appendix D</w:t>
      </w:r>
      <w:r w:rsidRPr="00C1674B">
        <w:rPr>
          <w:rFonts w:asciiTheme="minorHAnsi" w:hAnsiTheme="minorHAnsi"/>
          <w:sz w:val="24"/>
          <w:szCs w:val="24"/>
        </w:rPr>
        <w:tab/>
        <w:t>-</w:t>
      </w:r>
      <w:r w:rsidRPr="00C1674B">
        <w:rPr>
          <w:rFonts w:asciiTheme="minorHAnsi" w:hAnsiTheme="minorHAnsi"/>
          <w:sz w:val="24"/>
          <w:szCs w:val="24"/>
        </w:rPr>
        <w:tab/>
      </w:r>
      <w:r w:rsidR="00DD531C">
        <w:rPr>
          <w:rFonts w:asciiTheme="minorHAnsi" w:hAnsiTheme="minorHAnsi"/>
          <w:sz w:val="24"/>
          <w:szCs w:val="24"/>
        </w:rPr>
        <w:t xml:space="preserve">Example Objectives/Action </w:t>
      </w:r>
      <w:r w:rsidR="00447942" w:rsidRPr="00C1674B">
        <w:rPr>
          <w:rFonts w:asciiTheme="minorHAnsi" w:hAnsiTheme="minorHAnsi"/>
          <w:sz w:val="24"/>
          <w:szCs w:val="24"/>
        </w:rPr>
        <w:t>Plan</w:t>
      </w:r>
      <w:r w:rsidR="00F76FF1" w:rsidRPr="007A5784">
        <w:rPr>
          <w:rFonts w:asciiTheme="minorHAnsi" w:hAnsiTheme="minorHAnsi"/>
          <w:sz w:val="52"/>
          <w:szCs w:val="52"/>
        </w:rPr>
        <w:br w:type="page"/>
      </w:r>
    </w:p>
    <w:p w14:paraId="400764E2" w14:textId="77777777" w:rsidR="00F76FF1" w:rsidRPr="007A5784" w:rsidRDefault="00F76FF1" w:rsidP="00F76FF1">
      <w:pPr>
        <w:ind w:left="0"/>
        <w:jc w:val="center"/>
        <w:rPr>
          <w:rFonts w:asciiTheme="minorHAnsi" w:hAnsiTheme="minorHAnsi"/>
          <w:b/>
          <w:i/>
          <w:sz w:val="28"/>
          <w:szCs w:val="52"/>
        </w:rPr>
      </w:pPr>
    </w:p>
    <w:p w14:paraId="76B60532" w14:textId="77777777" w:rsidR="00F76FF1" w:rsidRPr="007A5784" w:rsidRDefault="00F76FF1" w:rsidP="00F76FF1">
      <w:pPr>
        <w:ind w:left="0"/>
        <w:jc w:val="center"/>
        <w:rPr>
          <w:rFonts w:asciiTheme="minorHAnsi" w:hAnsiTheme="minorHAnsi"/>
          <w:b/>
          <w:i/>
          <w:sz w:val="28"/>
          <w:szCs w:val="52"/>
        </w:rPr>
      </w:pPr>
    </w:p>
    <w:p w14:paraId="3FF239DD" w14:textId="77777777" w:rsidR="00F76FF1" w:rsidRPr="007A5784" w:rsidRDefault="00F76FF1" w:rsidP="00F76FF1">
      <w:pPr>
        <w:ind w:left="0"/>
        <w:jc w:val="center"/>
        <w:rPr>
          <w:rFonts w:asciiTheme="minorHAnsi" w:hAnsiTheme="minorHAnsi"/>
          <w:b/>
          <w:i/>
          <w:sz w:val="28"/>
          <w:szCs w:val="52"/>
        </w:rPr>
      </w:pPr>
    </w:p>
    <w:p w14:paraId="4AA29FF0" w14:textId="77777777" w:rsidR="00F76FF1" w:rsidRPr="007A5784" w:rsidRDefault="00F76FF1" w:rsidP="00F76FF1">
      <w:pPr>
        <w:ind w:left="0"/>
        <w:jc w:val="center"/>
        <w:rPr>
          <w:rFonts w:asciiTheme="minorHAnsi" w:hAnsiTheme="minorHAnsi"/>
          <w:b/>
          <w:i/>
          <w:sz w:val="28"/>
          <w:szCs w:val="52"/>
        </w:rPr>
      </w:pPr>
    </w:p>
    <w:p w14:paraId="5BDE8D0F" w14:textId="77777777" w:rsidR="00F76FF1" w:rsidRPr="007A5784" w:rsidRDefault="00F76FF1" w:rsidP="00F76FF1">
      <w:pPr>
        <w:ind w:left="0"/>
        <w:jc w:val="center"/>
        <w:rPr>
          <w:rFonts w:asciiTheme="minorHAnsi" w:hAnsiTheme="minorHAnsi"/>
          <w:b/>
          <w:i/>
          <w:sz w:val="28"/>
          <w:szCs w:val="52"/>
        </w:rPr>
      </w:pPr>
    </w:p>
    <w:p w14:paraId="03D64E3F" w14:textId="77777777" w:rsidR="00F76FF1" w:rsidRPr="007A5784" w:rsidRDefault="00F76FF1" w:rsidP="00F76FF1">
      <w:pPr>
        <w:ind w:left="0"/>
        <w:jc w:val="center"/>
        <w:rPr>
          <w:rFonts w:asciiTheme="minorHAnsi" w:hAnsiTheme="minorHAnsi"/>
          <w:b/>
          <w:i/>
          <w:sz w:val="28"/>
          <w:szCs w:val="52"/>
        </w:rPr>
      </w:pPr>
    </w:p>
    <w:p w14:paraId="4F84798A" w14:textId="77777777" w:rsidR="00F76FF1" w:rsidRPr="007A5784" w:rsidRDefault="00F76FF1" w:rsidP="00F76FF1">
      <w:pPr>
        <w:ind w:left="0"/>
        <w:jc w:val="center"/>
        <w:rPr>
          <w:rFonts w:asciiTheme="minorHAnsi" w:hAnsiTheme="minorHAnsi"/>
          <w:b/>
          <w:i/>
          <w:sz w:val="28"/>
          <w:szCs w:val="52"/>
        </w:rPr>
      </w:pPr>
    </w:p>
    <w:p w14:paraId="283774E2" w14:textId="77777777" w:rsidR="00F76FF1" w:rsidRPr="007A5784" w:rsidRDefault="00F76FF1" w:rsidP="00F76FF1">
      <w:pPr>
        <w:ind w:left="0"/>
        <w:jc w:val="center"/>
        <w:rPr>
          <w:rFonts w:asciiTheme="minorHAnsi" w:hAnsiTheme="minorHAnsi"/>
          <w:b/>
          <w:i/>
          <w:sz w:val="28"/>
          <w:szCs w:val="52"/>
        </w:rPr>
      </w:pPr>
    </w:p>
    <w:p w14:paraId="728BBC18" w14:textId="77777777" w:rsidR="00F76FF1" w:rsidRPr="007A5784" w:rsidRDefault="00F76FF1" w:rsidP="00F76FF1">
      <w:pPr>
        <w:ind w:left="0"/>
        <w:jc w:val="center"/>
        <w:rPr>
          <w:rFonts w:asciiTheme="minorHAnsi" w:hAnsiTheme="minorHAnsi"/>
          <w:b/>
          <w:i/>
          <w:sz w:val="28"/>
          <w:szCs w:val="52"/>
        </w:rPr>
      </w:pPr>
    </w:p>
    <w:p w14:paraId="75BBD52F" w14:textId="77777777" w:rsidR="00F76FF1" w:rsidRPr="007A5784" w:rsidRDefault="00F76FF1" w:rsidP="00F76FF1">
      <w:pPr>
        <w:ind w:left="0"/>
        <w:jc w:val="center"/>
        <w:rPr>
          <w:rFonts w:asciiTheme="minorHAnsi" w:hAnsiTheme="minorHAnsi"/>
          <w:b/>
          <w:i/>
          <w:sz w:val="28"/>
          <w:szCs w:val="52"/>
        </w:rPr>
      </w:pPr>
    </w:p>
    <w:p w14:paraId="41EE5EA4" w14:textId="77777777" w:rsidR="00F76FF1" w:rsidRPr="007A5784" w:rsidRDefault="00F76FF1" w:rsidP="00F76FF1">
      <w:pPr>
        <w:ind w:left="0"/>
        <w:jc w:val="center"/>
        <w:rPr>
          <w:rFonts w:asciiTheme="minorHAnsi" w:hAnsiTheme="minorHAnsi"/>
          <w:b/>
          <w:i/>
          <w:sz w:val="28"/>
          <w:szCs w:val="52"/>
        </w:rPr>
      </w:pPr>
    </w:p>
    <w:p w14:paraId="70B18913" w14:textId="77777777" w:rsidR="00F76FF1" w:rsidRPr="007A5784" w:rsidRDefault="00F76FF1" w:rsidP="00F76FF1">
      <w:pPr>
        <w:ind w:left="0"/>
        <w:jc w:val="center"/>
        <w:rPr>
          <w:rFonts w:asciiTheme="minorHAnsi" w:hAnsiTheme="minorHAnsi"/>
          <w:b/>
          <w:i/>
          <w:sz w:val="28"/>
          <w:szCs w:val="52"/>
        </w:rPr>
      </w:pPr>
    </w:p>
    <w:p w14:paraId="65E49363" w14:textId="77777777" w:rsidR="00F76FF1" w:rsidRPr="007A5784" w:rsidRDefault="00F76FF1" w:rsidP="00F76FF1">
      <w:pPr>
        <w:ind w:left="0"/>
        <w:jc w:val="center"/>
        <w:rPr>
          <w:rFonts w:asciiTheme="minorHAnsi" w:hAnsiTheme="minorHAnsi"/>
          <w:b/>
          <w:i/>
          <w:sz w:val="28"/>
          <w:szCs w:val="52"/>
        </w:rPr>
      </w:pPr>
    </w:p>
    <w:p w14:paraId="0CF735FA" w14:textId="77777777" w:rsidR="00F76FF1" w:rsidRPr="007A5784" w:rsidRDefault="00F76FF1" w:rsidP="00F76FF1">
      <w:pPr>
        <w:ind w:left="0"/>
        <w:jc w:val="center"/>
        <w:rPr>
          <w:rFonts w:asciiTheme="minorHAnsi" w:hAnsiTheme="minorHAnsi"/>
          <w:b/>
          <w:i/>
          <w:sz w:val="28"/>
          <w:szCs w:val="52"/>
        </w:rPr>
      </w:pPr>
    </w:p>
    <w:p w14:paraId="02DE78B6" w14:textId="77777777" w:rsidR="00F76FF1" w:rsidRPr="007A5784" w:rsidRDefault="00F76FF1" w:rsidP="00F76FF1">
      <w:pPr>
        <w:ind w:left="0"/>
        <w:jc w:val="center"/>
        <w:rPr>
          <w:rFonts w:asciiTheme="minorHAnsi" w:hAnsiTheme="minorHAnsi"/>
          <w:b/>
          <w:i/>
          <w:sz w:val="28"/>
          <w:szCs w:val="52"/>
        </w:rPr>
      </w:pPr>
    </w:p>
    <w:p w14:paraId="2BC99D22" w14:textId="77777777" w:rsidR="00F76FF1" w:rsidRPr="007A5784" w:rsidRDefault="00F76FF1" w:rsidP="00F76FF1">
      <w:pPr>
        <w:ind w:left="0"/>
        <w:jc w:val="center"/>
        <w:rPr>
          <w:rFonts w:asciiTheme="minorHAnsi" w:hAnsiTheme="minorHAnsi"/>
          <w:b/>
          <w:i/>
          <w:sz w:val="28"/>
          <w:szCs w:val="52"/>
        </w:rPr>
      </w:pPr>
    </w:p>
    <w:p w14:paraId="709DF1F9" w14:textId="77777777" w:rsidR="00F76FF1" w:rsidRPr="007A5784" w:rsidRDefault="00F76FF1" w:rsidP="00F76FF1">
      <w:pPr>
        <w:ind w:left="0"/>
        <w:jc w:val="center"/>
        <w:rPr>
          <w:rFonts w:asciiTheme="minorHAnsi" w:hAnsiTheme="minorHAnsi"/>
          <w:b/>
          <w:i/>
          <w:sz w:val="28"/>
          <w:szCs w:val="52"/>
        </w:rPr>
      </w:pPr>
    </w:p>
    <w:p w14:paraId="7658DF61" w14:textId="77777777" w:rsidR="00F76FF1" w:rsidRPr="007A5784" w:rsidRDefault="00F76FF1" w:rsidP="00F76FF1">
      <w:pPr>
        <w:ind w:left="0"/>
        <w:jc w:val="center"/>
        <w:rPr>
          <w:rFonts w:asciiTheme="minorHAnsi" w:hAnsiTheme="minorHAnsi"/>
          <w:b/>
          <w:i/>
          <w:sz w:val="28"/>
          <w:szCs w:val="52"/>
        </w:rPr>
      </w:pPr>
    </w:p>
    <w:p w14:paraId="4A7E8B3E" w14:textId="77777777" w:rsidR="00F76FF1" w:rsidRPr="007A5784" w:rsidRDefault="00F76FF1" w:rsidP="00F76FF1">
      <w:pPr>
        <w:ind w:left="0"/>
        <w:jc w:val="center"/>
        <w:rPr>
          <w:rFonts w:asciiTheme="minorHAnsi" w:hAnsiTheme="minorHAnsi"/>
          <w:b/>
          <w:i/>
          <w:sz w:val="28"/>
          <w:szCs w:val="52"/>
        </w:rPr>
      </w:pPr>
    </w:p>
    <w:p w14:paraId="73B09EDD" w14:textId="77777777" w:rsidR="00F76FF1" w:rsidRPr="007A5784" w:rsidRDefault="00F832D7" w:rsidP="00F76FF1">
      <w:pPr>
        <w:ind w:left="0"/>
        <w:jc w:val="center"/>
        <w:rPr>
          <w:rFonts w:asciiTheme="minorHAnsi" w:hAnsiTheme="minorHAnsi"/>
          <w:b/>
          <w:i/>
          <w:sz w:val="28"/>
          <w:szCs w:val="52"/>
        </w:rPr>
      </w:pPr>
      <w:r w:rsidRPr="007A5784">
        <w:rPr>
          <w:rFonts w:asciiTheme="minorHAnsi" w:hAnsiTheme="minorHAnsi"/>
          <w:b/>
          <w:i/>
          <w:sz w:val="28"/>
          <w:szCs w:val="52"/>
        </w:rPr>
        <w:t>This page is intentionally blank for printing purposes</w:t>
      </w:r>
    </w:p>
    <w:p w14:paraId="59CB8037" w14:textId="77777777" w:rsidR="004C4A18" w:rsidRPr="007A5784" w:rsidRDefault="004C4A18" w:rsidP="00467DB6">
      <w:pPr>
        <w:rPr>
          <w:rFonts w:asciiTheme="minorHAnsi" w:hAnsiTheme="minorHAnsi"/>
          <w:sz w:val="52"/>
          <w:szCs w:val="52"/>
        </w:rPr>
        <w:sectPr w:rsidR="004C4A18" w:rsidRPr="007A5784" w:rsidSect="00043257">
          <w:headerReference w:type="default" r:id="rId13"/>
          <w:footerReference w:type="default" r:id="rId14"/>
          <w:pgSz w:w="11906" w:h="16838"/>
          <w:pgMar w:top="1021" w:right="964" w:bottom="964" w:left="964" w:header="567" w:footer="510" w:gutter="0"/>
          <w:pgNumType w:start="2"/>
          <w:cols w:space="708"/>
          <w:docGrid w:linePitch="360"/>
        </w:sectPr>
      </w:pPr>
    </w:p>
    <w:p w14:paraId="6F02A89A" w14:textId="77777777" w:rsidR="004C4A18" w:rsidRPr="007A5784" w:rsidRDefault="00FC3A6E" w:rsidP="00C83C15">
      <w:pPr>
        <w:pStyle w:val="Heading1"/>
        <w:numPr>
          <w:ilvl w:val="0"/>
          <w:numId w:val="0"/>
        </w:numPr>
        <w:jc w:val="center"/>
        <w:rPr>
          <w:sz w:val="32"/>
          <w:szCs w:val="32"/>
        </w:rPr>
      </w:pPr>
      <w:bookmarkStart w:id="1" w:name="_Toc520288882"/>
      <w:r w:rsidRPr="007A5784">
        <w:rPr>
          <w:sz w:val="32"/>
          <w:szCs w:val="32"/>
        </w:rPr>
        <w:lastRenderedPageBreak/>
        <w:t xml:space="preserve">SINGLE </w:t>
      </w:r>
      <w:r w:rsidR="00043257" w:rsidRPr="007A5784">
        <w:rPr>
          <w:sz w:val="32"/>
          <w:szCs w:val="32"/>
        </w:rPr>
        <w:t>EQUALITY STATEMENT</w:t>
      </w:r>
      <w:bookmarkEnd w:id="1"/>
    </w:p>
    <w:p w14:paraId="540B07FE" w14:textId="77777777" w:rsidR="00F05788" w:rsidRPr="007A5784" w:rsidRDefault="00761101" w:rsidP="005E1330">
      <w:pPr>
        <w:spacing w:after="60"/>
        <w:ind w:left="0"/>
        <w:rPr>
          <w:rFonts w:asciiTheme="minorHAnsi" w:hAnsiTheme="minorHAnsi"/>
        </w:rPr>
      </w:pPr>
      <w:r w:rsidRPr="007A5784">
        <w:rPr>
          <w:rFonts w:asciiTheme="minorHAnsi" w:hAnsiTheme="minorHAnsi"/>
        </w:rPr>
        <w:t>To</w:t>
      </w:r>
      <w:r w:rsidR="00F05788" w:rsidRPr="007A5784">
        <w:rPr>
          <w:rFonts w:asciiTheme="minorHAnsi" w:hAnsiTheme="minorHAnsi"/>
        </w:rPr>
        <w:t xml:space="preserve"> meet the requirements of the Public Sector Equality Duty, this school is required to consider how our policies, practices and day-to-day activities impact on pupils and staff.  We are required to have “due regard” to the need to:</w:t>
      </w:r>
    </w:p>
    <w:p w14:paraId="463E726A" w14:textId="77777777" w:rsidR="00F05788" w:rsidRPr="007A5784" w:rsidRDefault="00F05788" w:rsidP="00B65FB0">
      <w:pPr>
        <w:pStyle w:val="ListParagraph"/>
        <w:numPr>
          <w:ilvl w:val="0"/>
          <w:numId w:val="35"/>
        </w:numPr>
        <w:spacing w:after="120"/>
        <w:rPr>
          <w:rFonts w:asciiTheme="minorHAnsi" w:hAnsiTheme="minorHAnsi"/>
        </w:rPr>
      </w:pPr>
      <w:r w:rsidRPr="007A5784">
        <w:rPr>
          <w:rFonts w:asciiTheme="minorHAnsi" w:hAnsiTheme="minorHAnsi" w:cs="Arial"/>
          <w:shd w:val="clear" w:color="auto" w:fill="FFFFFF"/>
        </w:rPr>
        <w:t>Eliminate unlawful discriminatio</w:t>
      </w:r>
      <w:r w:rsidR="003370AB">
        <w:rPr>
          <w:rFonts w:asciiTheme="minorHAnsi" w:hAnsiTheme="minorHAnsi" w:cs="Arial"/>
          <w:shd w:val="clear" w:color="auto" w:fill="FFFFFF"/>
        </w:rPr>
        <w:t>n, harassment and victimisation;</w:t>
      </w:r>
    </w:p>
    <w:p w14:paraId="64B82FDC" w14:textId="77777777" w:rsidR="003370AB" w:rsidRPr="003370AB" w:rsidRDefault="003370AB" w:rsidP="00B65FB0">
      <w:pPr>
        <w:pStyle w:val="ListParagraph"/>
        <w:numPr>
          <w:ilvl w:val="0"/>
          <w:numId w:val="35"/>
        </w:numPr>
        <w:spacing w:after="120"/>
        <w:rPr>
          <w:rFonts w:asciiTheme="minorHAnsi" w:hAnsiTheme="minorHAnsi"/>
        </w:rPr>
      </w:pPr>
      <w:r>
        <w:rPr>
          <w:rFonts w:asciiTheme="minorHAnsi" w:hAnsiTheme="minorHAnsi" w:cs="Arial"/>
          <w:shd w:val="clear" w:color="auto" w:fill="FFFFFF"/>
        </w:rPr>
        <w:t>Advance equality of opportunity;</w:t>
      </w:r>
    </w:p>
    <w:p w14:paraId="09110595" w14:textId="77777777" w:rsidR="00F05788" w:rsidRPr="003370AB" w:rsidRDefault="00F05788" w:rsidP="00B65FB0">
      <w:pPr>
        <w:pStyle w:val="ListParagraph"/>
        <w:numPr>
          <w:ilvl w:val="0"/>
          <w:numId w:val="35"/>
        </w:numPr>
        <w:spacing w:after="120"/>
        <w:rPr>
          <w:rFonts w:asciiTheme="minorHAnsi" w:hAnsiTheme="minorHAnsi"/>
        </w:rPr>
      </w:pPr>
      <w:r w:rsidRPr="003370AB">
        <w:rPr>
          <w:rFonts w:asciiTheme="minorHAnsi" w:hAnsiTheme="minorHAnsi" w:cs="Arial"/>
          <w:shd w:val="clear" w:color="auto" w:fill="FFFFFF"/>
        </w:rPr>
        <w:t>Foster good relations.</w:t>
      </w:r>
    </w:p>
    <w:p w14:paraId="6D0FE5DD" w14:textId="7EE09491" w:rsidR="000D7136" w:rsidRPr="007A5784" w:rsidRDefault="004C578F" w:rsidP="00A34DDE">
      <w:pPr>
        <w:spacing w:after="120"/>
        <w:ind w:left="0"/>
        <w:rPr>
          <w:rFonts w:asciiTheme="minorHAnsi" w:hAnsiTheme="minorHAnsi"/>
        </w:rPr>
      </w:pPr>
      <w:r w:rsidRPr="007A5784">
        <w:rPr>
          <w:rFonts w:asciiTheme="minorHAnsi" w:hAnsiTheme="minorHAnsi"/>
        </w:rPr>
        <w:t xml:space="preserve">At </w:t>
      </w:r>
      <w:r w:rsidR="00F13BE6" w:rsidRPr="00F13BE6">
        <w:rPr>
          <w:rFonts w:asciiTheme="minorHAnsi" w:hAnsiTheme="minorHAnsi"/>
        </w:rPr>
        <w:t>Hindpool Nursery</w:t>
      </w:r>
      <w:r w:rsidRPr="00F13BE6">
        <w:rPr>
          <w:rFonts w:asciiTheme="minorHAnsi" w:hAnsiTheme="minorHAnsi"/>
        </w:rPr>
        <w:t xml:space="preserve"> </w:t>
      </w:r>
      <w:r w:rsidRPr="007A5784">
        <w:rPr>
          <w:rFonts w:asciiTheme="minorHAnsi" w:hAnsiTheme="minorHAnsi"/>
        </w:rPr>
        <w:t>School</w:t>
      </w:r>
      <w:r w:rsidR="00A34DDE" w:rsidRPr="007A5784">
        <w:rPr>
          <w:rFonts w:asciiTheme="minorHAnsi" w:hAnsiTheme="minorHAnsi"/>
        </w:rPr>
        <w:t xml:space="preserve"> (hereinafter referred to as ‘the school’)</w:t>
      </w:r>
      <w:r w:rsidRPr="007A5784">
        <w:rPr>
          <w:rFonts w:asciiTheme="minorHAnsi" w:hAnsiTheme="minorHAnsi"/>
        </w:rPr>
        <w:t xml:space="preserve">, we are committed to ensuring equality of education and opportunity for all pupils, staff, parents and carers receiving services from </w:t>
      </w:r>
      <w:r w:rsidR="00317FC0" w:rsidRPr="007A5784">
        <w:rPr>
          <w:rFonts w:asciiTheme="minorHAnsi" w:hAnsiTheme="minorHAnsi"/>
        </w:rPr>
        <w:t>our</w:t>
      </w:r>
      <w:r w:rsidRPr="007A5784">
        <w:rPr>
          <w:rFonts w:asciiTheme="minorHAnsi" w:hAnsiTheme="minorHAnsi"/>
        </w:rPr>
        <w:t xml:space="preserve"> school, irrespective of race, gender, disability, faith</w:t>
      </w:r>
      <w:r w:rsidR="00651842" w:rsidRPr="007A5784">
        <w:rPr>
          <w:rFonts w:asciiTheme="minorHAnsi" w:hAnsiTheme="minorHAnsi"/>
        </w:rPr>
        <w:t xml:space="preserve"> or religion or socio-economic background.  We aim to develop a culture of inclusion and diversity in which all those connected to </w:t>
      </w:r>
      <w:r w:rsidR="00317FC0" w:rsidRPr="007A5784">
        <w:rPr>
          <w:rFonts w:asciiTheme="minorHAnsi" w:hAnsiTheme="minorHAnsi"/>
        </w:rPr>
        <w:t>our</w:t>
      </w:r>
      <w:r w:rsidR="00651842" w:rsidRPr="007A5784">
        <w:rPr>
          <w:rFonts w:asciiTheme="minorHAnsi" w:hAnsiTheme="minorHAnsi"/>
        </w:rPr>
        <w:t xml:space="preserve"> school feel proud of their identity and </w:t>
      </w:r>
      <w:r w:rsidR="009F6B6A" w:rsidRPr="007A5784">
        <w:rPr>
          <w:rFonts w:asciiTheme="minorHAnsi" w:hAnsiTheme="minorHAnsi"/>
        </w:rPr>
        <w:t>can</w:t>
      </w:r>
      <w:r w:rsidR="00651842" w:rsidRPr="007A5784">
        <w:rPr>
          <w:rFonts w:asciiTheme="minorHAnsi" w:hAnsiTheme="minorHAnsi"/>
        </w:rPr>
        <w:t xml:space="preserve"> participate fully in school life.</w:t>
      </w:r>
    </w:p>
    <w:p w14:paraId="15F24D18" w14:textId="77777777" w:rsidR="00191B7C" w:rsidRPr="007A5784" w:rsidRDefault="00191B7C" w:rsidP="00A34DDE">
      <w:pPr>
        <w:spacing w:after="120"/>
        <w:ind w:left="0"/>
        <w:rPr>
          <w:rFonts w:asciiTheme="minorHAnsi" w:hAnsiTheme="minorHAnsi"/>
        </w:rPr>
      </w:pPr>
      <w:r w:rsidRPr="007A5784">
        <w:rPr>
          <w:rFonts w:asciiTheme="minorHAnsi" w:hAnsiTheme="minorHAnsi"/>
        </w:rPr>
        <w:t xml:space="preserve">We have taken an organisational approach and have ensured that all equality strands are </w:t>
      </w:r>
      <w:r w:rsidR="005E1330" w:rsidRPr="007A5784">
        <w:rPr>
          <w:rFonts w:asciiTheme="minorHAnsi" w:hAnsiTheme="minorHAnsi"/>
        </w:rPr>
        <w:t xml:space="preserve">part of the work </w:t>
      </w:r>
      <w:r w:rsidRPr="007A5784">
        <w:rPr>
          <w:rFonts w:asciiTheme="minorHAnsi" w:hAnsiTheme="minorHAnsi"/>
        </w:rPr>
        <w:t xml:space="preserve">of </w:t>
      </w:r>
      <w:r w:rsidR="00317FC0" w:rsidRPr="007A5784">
        <w:rPr>
          <w:rFonts w:asciiTheme="minorHAnsi" w:hAnsiTheme="minorHAnsi"/>
        </w:rPr>
        <w:t>our</w:t>
      </w:r>
      <w:r w:rsidRPr="007A5784">
        <w:rPr>
          <w:rFonts w:asciiTheme="minorHAnsi" w:hAnsiTheme="minorHAnsi"/>
        </w:rPr>
        <w:t xml:space="preserve"> school, particularly in relation to </w:t>
      </w:r>
      <w:r w:rsidR="005E1330" w:rsidRPr="007A5784">
        <w:rPr>
          <w:rFonts w:asciiTheme="minorHAnsi" w:hAnsiTheme="minorHAnsi"/>
        </w:rPr>
        <w:t>creating</w:t>
      </w:r>
      <w:r w:rsidRPr="007A5784">
        <w:rPr>
          <w:rFonts w:asciiTheme="minorHAnsi" w:hAnsiTheme="minorHAnsi"/>
        </w:rPr>
        <w:t xml:space="preserve"> policy and practice around both delivery of our service and employment but also in relation to other functions such as </w:t>
      </w:r>
      <w:r w:rsidR="005E1330" w:rsidRPr="007A5784">
        <w:rPr>
          <w:rFonts w:asciiTheme="minorHAnsi" w:hAnsiTheme="minorHAnsi"/>
        </w:rPr>
        <w:t>settin</w:t>
      </w:r>
      <w:r w:rsidRPr="007A5784">
        <w:rPr>
          <w:rFonts w:asciiTheme="minorHAnsi" w:hAnsiTheme="minorHAnsi"/>
        </w:rPr>
        <w:t>g budgets</w:t>
      </w:r>
      <w:r w:rsidR="005E1330" w:rsidRPr="007A5784">
        <w:rPr>
          <w:rFonts w:asciiTheme="minorHAnsi" w:hAnsiTheme="minorHAnsi"/>
        </w:rPr>
        <w:t xml:space="preserve"> and </w:t>
      </w:r>
      <w:r w:rsidRPr="007A5784">
        <w:rPr>
          <w:rFonts w:asciiTheme="minorHAnsi" w:hAnsiTheme="minorHAnsi"/>
        </w:rPr>
        <w:t>making appointmen</w:t>
      </w:r>
      <w:r w:rsidR="00377E9D" w:rsidRPr="007A5784">
        <w:rPr>
          <w:rFonts w:asciiTheme="minorHAnsi" w:hAnsiTheme="minorHAnsi"/>
        </w:rPr>
        <w:t>ts.</w:t>
      </w:r>
    </w:p>
    <w:p w14:paraId="0B84444D" w14:textId="77777777" w:rsidR="009313F0" w:rsidRPr="007A5784" w:rsidRDefault="009313F0" w:rsidP="00A34DDE">
      <w:pPr>
        <w:spacing w:after="120"/>
        <w:ind w:left="0"/>
        <w:rPr>
          <w:rFonts w:asciiTheme="minorHAnsi" w:hAnsiTheme="minorHAnsi"/>
        </w:rPr>
      </w:pPr>
      <w:r w:rsidRPr="007A5784">
        <w:rPr>
          <w:rFonts w:asciiTheme="minorHAnsi" w:hAnsiTheme="minorHAnsi"/>
        </w:rPr>
        <w:t>The achievement of pupils will be monitored by race, gender and disability and we will use this data to support pupils, raise standards and ensure inclusiv</w:t>
      </w:r>
      <w:r w:rsidR="005E1330" w:rsidRPr="007A5784">
        <w:rPr>
          <w:rFonts w:asciiTheme="minorHAnsi" w:hAnsiTheme="minorHAnsi"/>
        </w:rPr>
        <w:t>ity</w:t>
      </w:r>
      <w:r w:rsidRPr="007A5784">
        <w:rPr>
          <w:rFonts w:asciiTheme="minorHAnsi" w:hAnsiTheme="minorHAnsi"/>
        </w:rPr>
        <w:t xml:space="preserve">.  We will tackle discrimination by the </w:t>
      </w:r>
      <w:r w:rsidR="005E1330" w:rsidRPr="007A5784">
        <w:rPr>
          <w:rFonts w:asciiTheme="minorHAnsi" w:hAnsiTheme="minorHAnsi"/>
        </w:rPr>
        <w:t>pr</w:t>
      </w:r>
      <w:r w:rsidRPr="007A5784">
        <w:rPr>
          <w:rFonts w:asciiTheme="minorHAnsi" w:hAnsiTheme="minorHAnsi"/>
        </w:rPr>
        <w:t xml:space="preserve">omotion of equality, challenging bullying and stereotypes and creating an environment which champions respect for all.  </w:t>
      </w:r>
      <w:r w:rsidR="00C12596" w:rsidRPr="007A5784">
        <w:rPr>
          <w:rFonts w:asciiTheme="minorHAnsi" w:hAnsiTheme="minorHAnsi"/>
        </w:rPr>
        <w:t>We</w:t>
      </w:r>
      <w:r w:rsidR="001B19AE" w:rsidRPr="007A5784">
        <w:rPr>
          <w:rFonts w:asciiTheme="minorHAnsi" w:hAnsiTheme="minorHAnsi"/>
        </w:rPr>
        <w:t xml:space="preserve"> believe that diversity is a strength, which should be respected and celebrated by all those who learn, teach and visit here.</w:t>
      </w:r>
    </w:p>
    <w:p w14:paraId="6C3CE263" w14:textId="77777777" w:rsidR="00D719AD" w:rsidRPr="007A5784" w:rsidRDefault="002E6EAE" w:rsidP="00A34DDE">
      <w:pPr>
        <w:spacing w:after="120"/>
        <w:ind w:left="0"/>
        <w:rPr>
          <w:rFonts w:asciiTheme="minorHAnsi" w:hAnsiTheme="minorHAnsi"/>
        </w:rPr>
      </w:pPr>
      <w:r w:rsidRPr="007A5784">
        <w:rPr>
          <w:rFonts w:asciiTheme="minorHAnsi" w:hAnsiTheme="minorHAnsi"/>
        </w:rPr>
        <w:t>The S</w:t>
      </w:r>
      <w:r w:rsidR="000C584C" w:rsidRPr="007A5784">
        <w:rPr>
          <w:rFonts w:asciiTheme="minorHAnsi" w:hAnsiTheme="minorHAnsi"/>
        </w:rPr>
        <w:t xml:space="preserve">ingle Equality </w:t>
      </w:r>
      <w:r w:rsidR="000D0C93" w:rsidRPr="007A5784">
        <w:rPr>
          <w:rFonts w:asciiTheme="minorHAnsi" w:hAnsiTheme="minorHAnsi"/>
        </w:rPr>
        <w:t xml:space="preserve">Scheme </w:t>
      </w:r>
      <w:r w:rsidR="000C584C" w:rsidRPr="007A5784">
        <w:rPr>
          <w:rFonts w:asciiTheme="minorHAnsi" w:hAnsiTheme="minorHAnsi"/>
        </w:rPr>
        <w:t>(SE</w:t>
      </w:r>
      <w:r w:rsidR="000D0C93" w:rsidRPr="007A5784">
        <w:rPr>
          <w:rFonts w:asciiTheme="minorHAnsi" w:hAnsiTheme="minorHAnsi"/>
        </w:rPr>
        <w:t>S</w:t>
      </w:r>
      <w:r w:rsidR="000C584C" w:rsidRPr="007A5784">
        <w:rPr>
          <w:rFonts w:asciiTheme="minorHAnsi" w:hAnsiTheme="minorHAnsi"/>
        </w:rPr>
        <w:t>) to which this Statement relates</w:t>
      </w:r>
      <w:r w:rsidR="00D719AD" w:rsidRPr="007A5784">
        <w:rPr>
          <w:rFonts w:asciiTheme="minorHAnsi" w:hAnsiTheme="minorHAnsi"/>
        </w:rPr>
        <w:t xml:space="preserve"> also highlights how our school has worked with and listened to the staff, pupils, parents and carers to inform development of </w:t>
      </w:r>
      <w:r w:rsidR="00E56E97" w:rsidRPr="007A5784">
        <w:rPr>
          <w:rFonts w:asciiTheme="minorHAnsi" w:hAnsiTheme="minorHAnsi"/>
        </w:rPr>
        <w:t xml:space="preserve">objectives </w:t>
      </w:r>
      <w:r w:rsidR="00D719AD" w:rsidRPr="007A5784">
        <w:rPr>
          <w:rFonts w:asciiTheme="minorHAnsi" w:hAnsiTheme="minorHAnsi"/>
        </w:rPr>
        <w:t xml:space="preserve">and the need and commitment required to ensure the </w:t>
      </w:r>
      <w:r w:rsidRPr="007A5784">
        <w:rPr>
          <w:rFonts w:asciiTheme="minorHAnsi" w:hAnsiTheme="minorHAnsi"/>
        </w:rPr>
        <w:t>S</w:t>
      </w:r>
      <w:r w:rsidR="00D719AD" w:rsidRPr="007A5784">
        <w:rPr>
          <w:rFonts w:asciiTheme="minorHAnsi" w:hAnsiTheme="minorHAnsi"/>
        </w:rPr>
        <w:t xml:space="preserve">cheme is a </w:t>
      </w:r>
      <w:r w:rsidR="00E56E97" w:rsidRPr="007A5784">
        <w:rPr>
          <w:rFonts w:asciiTheme="minorHAnsi" w:hAnsiTheme="minorHAnsi"/>
        </w:rPr>
        <w:t>success</w:t>
      </w:r>
      <w:r w:rsidR="00D719AD" w:rsidRPr="007A5784">
        <w:rPr>
          <w:rFonts w:asciiTheme="minorHAnsi" w:hAnsiTheme="minorHAnsi"/>
        </w:rPr>
        <w:t>.  This is underpinned by a commitment to promoting positive relationships and understanding between all groups within our school community.</w:t>
      </w:r>
    </w:p>
    <w:p w14:paraId="76C5D471" w14:textId="77777777" w:rsidR="00CF6E50" w:rsidRPr="007A5784" w:rsidRDefault="00CF6E50" w:rsidP="00A34DDE">
      <w:pPr>
        <w:spacing w:after="120"/>
        <w:ind w:left="0"/>
        <w:rPr>
          <w:rFonts w:asciiTheme="minorHAnsi" w:hAnsiTheme="minorHAnsi"/>
        </w:rPr>
      </w:pPr>
      <w:r w:rsidRPr="007A5784">
        <w:rPr>
          <w:rFonts w:asciiTheme="minorHAnsi" w:hAnsiTheme="minorHAnsi"/>
        </w:rPr>
        <w:t>Th</w:t>
      </w:r>
      <w:r w:rsidR="000C584C" w:rsidRPr="007A5784">
        <w:rPr>
          <w:rFonts w:asciiTheme="minorHAnsi" w:hAnsiTheme="minorHAnsi"/>
        </w:rPr>
        <w:t>e SE</w:t>
      </w:r>
      <w:r w:rsidR="000D0C93" w:rsidRPr="007A5784">
        <w:rPr>
          <w:rFonts w:asciiTheme="minorHAnsi" w:hAnsiTheme="minorHAnsi"/>
        </w:rPr>
        <w:t>S</w:t>
      </w:r>
      <w:r w:rsidRPr="007A5784">
        <w:rPr>
          <w:rFonts w:asciiTheme="minorHAnsi" w:hAnsiTheme="minorHAnsi"/>
        </w:rPr>
        <w:t xml:space="preserve"> sets out how pupils with the following protected characteristics will be protected in our school from harassment and discrimination:-</w:t>
      </w:r>
    </w:p>
    <w:p w14:paraId="1E73E339" w14:textId="77777777" w:rsidR="00CF6E50" w:rsidRPr="007A5784" w:rsidRDefault="00CF6E50" w:rsidP="005E1330">
      <w:pPr>
        <w:pStyle w:val="ListParagraph"/>
        <w:numPr>
          <w:ilvl w:val="0"/>
          <w:numId w:val="3"/>
        </w:numPr>
        <w:ind w:left="357" w:hanging="357"/>
        <w:contextualSpacing w:val="0"/>
        <w:rPr>
          <w:rFonts w:asciiTheme="minorHAnsi" w:hAnsiTheme="minorHAnsi"/>
        </w:rPr>
      </w:pPr>
      <w:r w:rsidRPr="007A5784">
        <w:rPr>
          <w:rFonts w:asciiTheme="minorHAnsi" w:hAnsiTheme="minorHAnsi"/>
        </w:rPr>
        <w:t>Disability</w:t>
      </w:r>
    </w:p>
    <w:p w14:paraId="5EE0B209" w14:textId="77777777" w:rsidR="00CF6E50" w:rsidRPr="007A5784" w:rsidRDefault="00CF6E50" w:rsidP="005E1330">
      <w:pPr>
        <w:pStyle w:val="ListParagraph"/>
        <w:numPr>
          <w:ilvl w:val="0"/>
          <w:numId w:val="3"/>
        </w:numPr>
        <w:ind w:left="357" w:hanging="357"/>
        <w:contextualSpacing w:val="0"/>
        <w:rPr>
          <w:rFonts w:asciiTheme="minorHAnsi" w:hAnsiTheme="minorHAnsi"/>
        </w:rPr>
      </w:pPr>
      <w:r w:rsidRPr="007A5784">
        <w:rPr>
          <w:rFonts w:asciiTheme="minorHAnsi" w:hAnsiTheme="minorHAnsi"/>
        </w:rPr>
        <w:t>Gender</w:t>
      </w:r>
    </w:p>
    <w:p w14:paraId="6D1AE32D" w14:textId="77777777" w:rsidR="00CF6E50" w:rsidRPr="007A5784" w:rsidRDefault="00CF6E50" w:rsidP="005E1330">
      <w:pPr>
        <w:pStyle w:val="ListParagraph"/>
        <w:numPr>
          <w:ilvl w:val="0"/>
          <w:numId w:val="3"/>
        </w:numPr>
        <w:ind w:left="357" w:hanging="357"/>
        <w:contextualSpacing w:val="0"/>
        <w:rPr>
          <w:rFonts w:asciiTheme="minorHAnsi" w:hAnsiTheme="minorHAnsi"/>
        </w:rPr>
      </w:pPr>
      <w:r w:rsidRPr="007A5784">
        <w:rPr>
          <w:rFonts w:asciiTheme="minorHAnsi" w:hAnsiTheme="minorHAnsi"/>
        </w:rPr>
        <w:t>Race</w:t>
      </w:r>
    </w:p>
    <w:p w14:paraId="3B8A225E" w14:textId="77777777" w:rsidR="00CF6E50" w:rsidRPr="007A5784" w:rsidRDefault="00CF6E50" w:rsidP="005E1330">
      <w:pPr>
        <w:pStyle w:val="ListParagraph"/>
        <w:numPr>
          <w:ilvl w:val="0"/>
          <w:numId w:val="3"/>
        </w:numPr>
        <w:ind w:left="357" w:hanging="357"/>
        <w:contextualSpacing w:val="0"/>
        <w:rPr>
          <w:rFonts w:asciiTheme="minorHAnsi" w:hAnsiTheme="minorHAnsi"/>
        </w:rPr>
      </w:pPr>
      <w:r w:rsidRPr="007A5784">
        <w:rPr>
          <w:rFonts w:asciiTheme="minorHAnsi" w:hAnsiTheme="minorHAnsi"/>
        </w:rPr>
        <w:t>Religion and belief</w:t>
      </w:r>
    </w:p>
    <w:p w14:paraId="3D555514" w14:textId="77777777" w:rsidR="00CF6E50" w:rsidRPr="007A5784" w:rsidRDefault="00CF6E50" w:rsidP="005E1330">
      <w:pPr>
        <w:pStyle w:val="ListParagraph"/>
        <w:numPr>
          <w:ilvl w:val="0"/>
          <w:numId w:val="3"/>
        </w:numPr>
        <w:ind w:left="357" w:hanging="357"/>
        <w:contextualSpacing w:val="0"/>
        <w:rPr>
          <w:rFonts w:asciiTheme="minorHAnsi" w:hAnsiTheme="minorHAnsi"/>
        </w:rPr>
      </w:pPr>
      <w:r w:rsidRPr="007A5784">
        <w:rPr>
          <w:rFonts w:asciiTheme="minorHAnsi" w:hAnsiTheme="minorHAnsi"/>
        </w:rPr>
        <w:t>Sexual orientation</w:t>
      </w:r>
    </w:p>
    <w:p w14:paraId="0DADAD72" w14:textId="77777777" w:rsidR="00CF6E50" w:rsidRPr="007A5784" w:rsidRDefault="00CF6E50" w:rsidP="005E1330">
      <w:pPr>
        <w:pStyle w:val="ListParagraph"/>
        <w:numPr>
          <w:ilvl w:val="0"/>
          <w:numId w:val="3"/>
        </w:numPr>
        <w:ind w:left="357" w:hanging="357"/>
        <w:contextualSpacing w:val="0"/>
        <w:rPr>
          <w:rFonts w:asciiTheme="minorHAnsi" w:hAnsiTheme="minorHAnsi"/>
        </w:rPr>
      </w:pPr>
      <w:r w:rsidRPr="007A5784">
        <w:rPr>
          <w:rFonts w:asciiTheme="minorHAnsi" w:hAnsiTheme="minorHAnsi"/>
        </w:rPr>
        <w:t>Gender reassignment</w:t>
      </w:r>
    </w:p>
    <w:p w14:paraId="5AE3A556" w14:textId="77777777" w:rsidR="00CF6E50" w:rsidRPr="007A5784" w:rsidRDefault="00CF6E50" w:rsidP="00A34DDE">
      <w:pPr>
        <w:pStyle w:val="ListParagraph"/>
        <w:numPr>
          <w:ilvl w:val="0"/>
          <w:numId w:val="3"/>
        </w:numPr>
        <w:spacing w:after="120"/>
        <w:rPr>
          <w:rFonts w:asciiTheme="minorHAnsi" w:hAnsiTheme="minorHAnsi"/>
        </w:rPr>
      </w:pPr>
      <w:r w:rsidRPr="007A5784">
        <w:rPr>
          <w:rFonts w:asciiTheme="minorHAnsi" w:hAnsiTheme="minorHAnsi"/>
        </w:rPr>
        <w:t>Pregnancy and maternity</w:t>
      </w:r>
    </w:p>
    <w:p w14:paraId="6A4AB38C" w14:textId="77777777" w:rsidR="00CF6E50" w:rsidRPr="007A5784" w:rsidRDefault="00CF6E50" w:rsidP="00A34DDE">
      <w:pPr>
        <w:spacing w:after="120"/>
        <w:ind w:left="0"/>
        <w:rPr>
          <w:rFonts w:asciiTheme="minorHAnsi" w:hAnsiTheme="minorHAnsi"/>
        </w:rPr>
      </w:pPr>
      <w:r w:rsidRPr="007A5784">
        <w:rPr>
          <w:rFonts w:asciiTheme="minorHAnsi" w:hAnsiTheme="minorHAnsi"/>
        </w:rPr>
        <w:t xml:space="preserve">This </w:t>
      </w:r>
      <w:r w:rsidR="000D0C93" w:rsidRPr="007A5784">
        <w:rPr>
          <w:rFonts w:asciiTheme="minorHAnsi" w:hAnsiTheme="minorHAnsi"/>
        </w:rPr>
        <w:t>Scheme</w:t>
      </w:r>
      <w:r w:rsidRPr="007A5784">
        <w:rPr>
          <w:rFonts w:asciiTheme="minorHAnsi" w:hAnsiTheme="minorHAnsi"/>
        </w:rPr>
        <w:t xml:space="preserve"> extends, however, to cover all aspects of vulnerability, including those associated with socio-economic factors (e.g. pupils from low income families)</w:t>
      </w:r>
      <w:r w:rsidR="005441FC" w:rsidRPr="007A5784">
        <w:rPr>
          <w:rFonts w:asciiTheme="minorHAnsi" w:hAnsiTheme="minorHAnsi"/>
        </w:rPr>
        <w:t xml:space="preserve">, </w:t>
      </w:r>
      <w:r w:rsidR="00115DA9" w:rsidRPr="007A5784">
        <w:rPr>
          <w:rFonts w:asciiTheme="minorHAnsi" w:hAnsiTheme="minorHAnsi"/>
        </w:rPr>
        <w:t xml:space="preserve">Children Looked After </w:t>
      </w:r>
      <w:r w:rsidR="005441FC" w:rsidRPr="007A5784">
        <w:rPr>
          <w:rFonts w:asciiTheme="minorHAnsi" w:hAnsiTheme="minorHAnsi"/>
        </w:rPr>
        <w:t>and those with Child Protection plans.</w:t>
      </w:r>
    </w:p>
    <w:p w14:paraId="4ED703DC" w14:textId="77777777" w:rsidR="005441FC" w:rsidRPr="007A5784" w:rsidRDefault="005441FC" w:rsidP="005E1330">
      <w:pPr>
        <w:spacing w:after="60"/>
        <w:ind w:left="0"/>
        <w:rPr>
          <w:rFonts w:asciiTheme="minorHAnsi" w:hAnsiTheme="minorHAnsi"/>
        </w:rPr>
      </w:pPr>
      <w:r w:rsidRPr="007A5784">
        <w:rPr>
          <w:rFonts w:asciiTheme="minorHAnsi" w:hAnsiTheme="minorHAnsi"/>
        </w:rPr>
        <w:t xml:space="preserve">As well as delivering high quality services to our pupils, the </w:t>
      </w:r>
      <w:r w:rsidR="0059590F" w:rsidRPr="007A5784">
        <w:rPr>
          <w:rFonts w:asciiTheme="minorHAnsi" w:hAnsiTheme="minorHAnsi"/>
        </w:rPr>
        <w:t>school is</w:t>
      </w:r>
      <w:r w:rsidRPr="007A5784">
        <w:rPr>
          <w:rFonts w:asciiTheme="minorHAnsi" w:hAnsiTheme="minorHAnsi"/>
        </w:rPr>
        <w:t xml:space="preserve"> also committed to being a good employer and as such th</w:t>
      </w:r>
      <w:r w:rsidR="000C584C" w:rsidRPr="007A5784">
        <w:rPr>
          <w:rFonts w:asciiTheme="minorHAnsi" w:hAnsiTheme="minorHAnsi"/>
        </w:rPr>
        <w:t>e</w:t>
      </w:r>
      <w:r w:rsidRPr="007A5784">
        <w:rPr>
          <w:rFonts w:asciiTheme="minorHAnsi" w:hAnsiTheme="minorHAnsi"/>
        </w:rPr>
        <w:t xml:space="preserve"> </w:t>
      </w:r>
      <w:r w:rsidR="000D0C93" w:rsidRPr="007A5784">
        <w:rPr>
          <w:rFonts w:asciiTheme="minorHAnsi" w:hAnsiTheme="minorHAnsi"/>
        </w:rPr>
        <w:t>Scheme</w:t>
      </w:r>
      <w:r w:rsidRPr="007A5784">
        <w:rPr>
          <w:rFonts w:asciiTheme="minorHAnsi" w:hAnsiTheme="minorHAnsi"/>
        </w:rPr>
        <w:t xml:space="preserve"> outlines how we meet our duties in terms of recruitment and </w:t>
      </w:r>
      <w:r w:rsidR="005E1330" w:rsidRPr="007A5784">
        <w:rPr>
          <w:rFonts w:asciiTheme="minorHAnsi" w:hAnsiTheme="minorHAnsi"/>
        </w:rPr>
        <w:t>selection pra</w:t>
      </w:r>
      <w:r w:rsidRPr="007A5784">
        <w:rPr>
          <w:rFonts w:asciiTheme="minorHAnsi" w:hAnsiTheme="minorHAnsi"/>
        </w:rPr>
        <w:t>ctices.  We are committed to be fully inclusive of all com</w:t>
      </w:r>
      <w:r w:rsidR="005E1330" w:rsidRPr="007A5784">
        <w:rPr>
          <w:rFonts w:asciiTheme="minorHAnsi" w:hAnsiTheme="minorHAnsi"/>
        </w:rPr>
        <w:t>munity users, including parents</w:t>
      </w:r>
      <w:r w:rsidRPr="007A5784">
        <w:rPr>
          <w:rFonts w:asciiTheme="minorHAnsi" w:hAnsiTheme="minorHAnsi"/>
        </w:rPr>
        <w:t>.  As such, th</w:t>
      </w:r>
      <w:r w:rsidR="000C584C" w:rsidRPr="007A5784">
        <w:rPr>
          <w:rFonts w:asciiTheme="minorHAnsi" w:hAnsiTheme="minorHAnsi"/>
        </w:rPr>
        <w:t>e</w:t>
      </w:r>
      <w:r w:rsidRPr="007A5784">
        <w:rPr>
          <w:rFonts w:asciiTheme="minorHAnsi" w:hAnsiTheme="minorHAnsi"/>
        </w:rPr>
        <w:t xml:space="preserve"> </w:t>
      </w:r>
      <w:r w:rsidR="000D0C93" w:rsidRPr="007A5784">
        <w:rPr>
          <w:rFonts w:asciiTheme="minorHAnsi" w:hAnsiTheme="minorHAnsi"/>
        </w:rPr>
        <w:t>Scheme</w:t>
      </w:r>
      <w:r w:rsidRPr="007A5784">
        <w:rPr>
          <w:rFonts w:asciiTheme="minorHAnsi" w:hAnsiTheme="minorHAnsi"/>
        </w:rPr>
        <w:t xml:space="preserve"> therefore also sets out how we will work to overcome discrimination </w:t>
      </w:r>
      <w:r w:rsidR="00AB4D0C" w:rsidRPr="007A5784">
        <w:rPr>
          <w:rFonts w:asciiTheme="minorHAnsi" w:hAnsiTheme="minorHAnsi"/>
        </w:rPr>
        <w:t>r</w:t>
      </w:r>
      <w:r w:rsidRPr="007A5784">
        <w:rPr>
          <w:rFonts w:asciiTheme="minorHAnsi" w:hAnsiTheme="minorHAnsi"/>
        </w:rPr>
        <w:t>elated to the other protected characteristics:-</w:t>
      </w:r>
    </w:p>
    <w:p w14:paraId="29BBEE62" w14:textId="77777777" w:rsidR="005441FC" w:rsidRPr="007A5784" w:rsidRDefault="005441FC" w:rsidP="00A34DDE">
      <w:pPr>
        <w:pStyle w:val="ListParagraph"/>
        <w:numPr>
          <w:ilvl w:val="0"/>
          <w:numId w:val="4"/>
        </w:numPr>
        <w:spacing w:after="120"/>
        <w:rPr>
          <w:rFonts w:asciiTheme="minorHAnsi" w:hAnsiTheme="minorHAnsi"/>
        </w:rPr>
      </w:pPr>
      <w:r w:rsidRPr="007A5784">
        <w:rPr>
          <w:rFonts w:asciiTheme="minorHAnsi" w:hAnsiTheme="minorHAnsi"/>
        </w:rPr>
        <w:t>Age</w:t>
      </w:r>
    </w:p>
    <w:p w14:paraId="29B4E8D0" w14:textId="77777777" w:rsidR="005441FC" w:rsidRPr="007A5784" w:rsidRDefault="005441FC" w:rsidP="005E1330">
      <w:pPr>
        <w:pStyle w:val="ListParagraph"/>
        <w:numPr>
          <w:ilvl w:val="0"/>
          <w:numId w:val="4"/>
        </w:numPr>
        <w:spacing w:after="60"/>
        <w:ind w:left="357" w:hanging="357"/>
        <w:rPr>
          <w:rFonts w:asciiTheme="minorHAnsi" w:hAnsiTheme="minorHAnsi"/>
        </w:rPr>
      </w:pPr>
      <w:r w:rsidRPr="007A5784">
        <w:rPr>
          <w:rFonts w:asciiTheme="minorHAnsi" w:hAnsiTheme="minorHAnsi"/>
        </w:rPr>
        <w:t>Being married or in a civil partnership</w:t>
      </w:r>
    </w:p>
    <w:p w14:paraId="1C544AC8" w14:textId="77777777" w:rsidR="00667F73" w:rsidRPr="007A5784" w:rsidRDefault="00F832D7" w:rsidP="00A34DDE">
      <w:pPr>
        <w:spacing w:after="120"/>
        <w:ind w:left="0"/>
        <w:rPr>
          <w:rFonts w:asciiTheme="minorHAnsi" w:hAnsiTheme="minorHAnsi"/>
        </w:rPr>
      </w:pPr>
      <w:r w:rsidRPr="007A5784">
        <w:rPr>
          <w:rFonts w:asciiTheme="minorHAnsi" w:hAnsiTheme="minorHAnsi"/>
        </w:rPr>
        <w:t xml:space="preserve">Part 2 of our Single Equality </w:t>
      </w:r>
      <w:r w:rsidR="0000404E" w:rsidRPr="007A5784">
        <w:rPr>
          <w:rFonts w:asciiTheme="minorHAnsi" w:hAnsiTheme="minorHAnsi"/>
        </w:rPr>
        <w:t>Scheme</w:t>
      </w:r>
      <w:r w:rsidRPr="007A5784">
        <w:rPr>
          <w:rFonts w:asciiTheme="minorHAnsi" w:hAnsiTheme="minorHAnsi"/>
        </w:rPr>
        <w:t xml:space="preserve"> (information to demonstrate compliance</w:t>
      </w:r>
      <w:r w:rsidR="0006179C" w:rsidRPr="007A5784">
        <w:rPr>
          <w:rFonts w:asciiTheme="minorHAnsi" w:hAnsiTheme="minorHAnsi"/>
        </w:rPr>
        <w:t xml:space="preserve"> with the </w:t>
      </w:r>
      <w:r w:rsidR="0000404E" w:rsidRPr="007A5784">
        <w:rPr>
          <w:rFonts w:asciiTheme="minorHAnsi" w:hAnsiTheme="minorHAnsi"/>
        </w:rPr>
        <w:t>p</w:t>
      </w:r>
      <w:r w:rsidR="0006179C" w:rsidRPr="007A5784">
        <w:rPr>
          <w:rFonts w:asciiTheme="minorHAnsi" w:hAnsiTheme="minorHAnsi"/>
        </w:rPr>
        <w:t xml:space="preserve">ublic </w:t>
      </w:r>
      <w:r w:rsidR="0000404E" w:rsidRPr="007A5784">
        <w:rPr>
          <w:rFonts w:asciiTheme="minorHAnsi" w:hAnsiTheme="minorHAnsi"/>
        </w:rPr>
        <w:t>s</w:t>
      </w:r>
      <w:r w:rsidR="0006179C" w:rsidRPr="007A5784">
        <w:rPr>
          <w:rFonts w:asciiTheme="minorHAnsi" w:hAnsiTheme="minorHAnsi"/>
        </w:rPr>
        <w:t xml:space="preserve">ector </w:t>
      </w:r>
      <w:r w:rsidR="0000404E" w:rsidRPr="007A5784">
        <w:rPr>
          <w:rFonts w:asciiTheme="minorHAnsi" w:hAnsiTheme="minorHAnsi"/>
        </w:rPr>
        <w:t>e</w:t>
      </w:r>
      <w:r w:rsidR="0006179C" w:rsidRPr="007A5784">
        <w:rPr>
          <w:rFonts w:asciiTheme="minorHAnsi" w:hAnsiTheme="minorHAnsi"/>
        </w:rPr>
        <w:t>quality duty</w:t>
      </w:r>
      <w:r w:rsidRPr="007A5784">
        <w:rPr>
          <w:rFonts w:asciiTheme="minorHAnsi" w:hAnsiTheme="minorHAnsi"/>
        </w:rPr>
        <w:t xml:space="preserve">) will be reviewed, updated and published annually with the subsequent objectives (Part 3) being prepared and published at least every 4 years.  </w:t>
      </w:r>
    </w:p>
    <w:tbl>
      <w:tblPr>
        <w:tblStyle w:val="TableGrid"/>
        <w:tblW w:w="0" w:type="auto"/>
        <w:tblLook w:val="04A0" w:firstRow="1" w:lastRow="0" w:firstColumn="1" w:lastColumn="0" w:noHBand="0" w:noVBand="1"/>
      </w:tblPr>
      <w:tblGrid>
        <w:gridCol w:w="1101"/>
        <w:gridCol w:w="4110"/>
        <w:gridCol w:w="1985"/>
        <w:gridCol w:w="959"/>
        <w:gridCol w:w="2039"/>
      </w:tblGrid>
      <w:tr w:rsidR="00193230" w:rsidRPr="007A5784" w14:paraId="67C6E911" w14:textId="77777777" w:rsidTr="00193230">
        <w:trPr>
          <w:trHeight w:val="581"/>
        </w:trPr>
        <w:tc>
          <w:tcPr>
            <w:tcW w:w="1101" w:type="dxa"/>
            <w:shd w:val="clear" w:color="auto" w:fill="D9D9D9" w:themeFill="background1" w:themeFillShade="D9"/>
            <w:vAlign w:val="center"/>
          </w:tcPr>
          <w:p w14:paraId="68C59E9D" w14:textId="77777777" w:rsidR="00193230" w:rsidRPr="007A5784" w:rsidRDefault="00193230" w:rsidP="00193230">
            <w:pPr>
              <w:ind w:left="0"/>
              <w:rPr>
                <w:rFonts w:asciiTheme="minorHAnsi" w:hAnsiTheme="minorHAnsi"/>
                <w:b/>
              </w:rPr>
            </w:pPr>
            <w:r w:rsidRPr="007A5784">
              <w:rPr>
                <w:rFonts w:asciiTheme="minorHAnsi" w:hAnsiTheme="minorHAnsi"/>
                <w:b/>
              </w:rPr>
              <w:t>Signed:</w:t>
            </w:r>
          </w:p>
        </w:tc>
        <w:tc>
          <w:tcPr>
            <w:tcW w:w="4110" w:type="dxa"/>
            <w:tcBorders>
              <w:bottom w:val="single" w:sz="4" w:space="0" w:color="auto"/>
              <w:right w:val="nil"/>
            </w:tcBorders>
            <w:vAlign w:val="center"/>
          </w:tcPr>
          <w:p w14:paraId="0062E393" w14:textId="67C33374" w:rsidR="00193230" w:rsidRPr="007A5784" w:rsidRDefault="008858B5" w:rsidP="00193230">
            <w:pPr>
              <w:ind w:left="0"/>
              <w:rPr>
                <w:rFonts w:asciiTheme="minorHAnsi" w:hAnsiTheme="minorHAnsi"/>
              </w:rPr>
            </w:pPr>
            <w:r>
              <w:rPr>
                <w:rFonts w:asciiTheme="minorHAnsi" w:hAnsiTheme="minorHAnsi"/>
              </w:rPr>
              <w:t>Liane Thompson</w:t>
            </w:r>
          </w:p>
        </w:tc>
        <w:tc>
          <w:tcPr>
            <w:tcW w:w="1985" w:type="dxa"/>
            <w:tcBorders>
              <w:left w:val="nil"/>
              <w:bottom w:val="single" w:sz="4" w:space="0" w:color="auto"/>
            </w:tcBorders>
            <w:vAlign w:val="center"/>
          </w:tcPr>
          <w:p w14:paraId="6CC13F83" w14:textId="77777777" w:rsidR="00193230" w:rsidRPr="007A5784" w:rsidRDefault="00193230" w:rsidP="00193230">
            <w:pPr>
              <w:ind w:left="0"/>
              <w:rPr>
                <w:rFonts w:asciiTheme="minorHAnsi" w:hAnsiTheme="minorHAnsi"/>
                <w:b/>
                <w:i/>
                <w:sz w:val="20"/>
              </w:rPr>
            </w:pPr>
            <w:r w:rsidRPr="007A5784">
              <w:rPr>
                <w:rFonts w:asciiTheme="minorHAnsi" w:hAnsiTheme="minorHAnsi"/>
                <w:b/>
                <w:i/>
                <w:sz w:val="20"/>
              </w:rPr>
              <w:t>(Head teacher)</w:t>
            </w:r>
          </w:p>
        </w:tc>
        <w:tc>
          <w:tcPr>
            <w:tcW w:w="959" w:type="dxa"/>
            <w:shd w:val="clear" w:color="auto" w:fill="D9D9D9" w:themeFill="background1" w:themeFillShade="D9"/>
            <w:vAlign w:val="center"/>
          </w:tcPr>
          <w:p w14:paraId="4CAE7EE0" w14:textId="77777777" w:rsidR="00193230" w:rsidRPr="007A5784" w:rsidRDefault="00193230" w:rsidP="00193230">
            <w:pPr>
              <w:ind w:left="0"/>
              <w:rPr>
                <w:rFonts w:asciiTheme="minorHAnsi" w:hAnsiTheme="minorHAnsi"/>
                <w:b/>
              </w:rPr>
            </w:pPr>
            <w:r w:rsidRPr="007A5784">
              <w:rPr>
                <w:rFonts w:asciiTheme="minorHAnsi" w:hAnsiTheme="minorHAnsi"/>
                <w:b/>
              </w:rPr>
              <w:t>Date:</w:t>
            </w:r>
          </w:p>
        </w:tc>
        <w:tc>
          <w:tcPr>
            <w:tcW w:w="2039" w:type="dxa"/>
            <w:vAlign w:val="center"/>
          </w:tcPr>
          <w:p w14:paraId="5D462A05" w14:textId="70FC804E" w:rsidR="00193230" w:rsidRPr="007A5784" w:rsidRDefault="008858B5" w:rsidP="00193230">
            <w:pPr>
              <w:ind w:left="0"/>
              <w:rPr>
                <w:rFonts w:asciiTheme="minorHAnsi" w:hAnsiTheme="minorHAnsi"/>
              </w:rPr>
            </w:pPr>
            <w:r>
              <w:rPr>
                <w:rFonts w:asciiTheme="minorHAnsi" w:hAnsiTheme="minorHAnsi"/>
              </w:rPr>
              <w:t>5/3/21</w:t>
            </w:r>
          </w:p>
        </w:tc>
      </w:tr>
      <w:tr w:rsidR="00193230" w:rsidRPr="007A5784" w14:paraId="6E87170A" w14:textId="77777777" w:rsidTr="00193230">
        <w:trPr>
          <w:trHeight w:val="581"/>
        </w:trPr>
        <w:tc>
          <w:tcPr>
            <w:tcW w:w="1101" w:type="dxa"/>
            <w:shd w:val="clear" w:color="auto" w:fill="D9D9D9" w:themeFill="background1" w:themeFillShade="D9"/>
            <w:vAlign w:val="center"/>
          </w:tcPr>
          <w:p w14:paraId="54E8168E" w14:textId="77777777" w:rsidR="00193230" w:rsidRPr="007A5784" w:rsidRDefault="00193230" w:rsidP="00193230">
            <w:pPr>
              <w:ind w:left="0"/>
              <w:rPr>
                <w:rFonts w:asciiTheme="minorHAnsi" w:hAnsiTheme="minorHAnsi"/>
                <w:b/>
              </w:rPr>
            </w:pPr>
            <w:r w:rsidRPr="007A5784">
              <w:rPr>
                <w:rFonts w:asciiTheme="minorHAnsi" w:hAnsiTheme="minorHAnsi"/>
                <w:b/>
              </w:rPr>
              <w:t>Signed:</w:t>
            </w:r>
          </w:p>
        </w:tc>
        <w:tc>
          <w:tcPr>
            <w:tcW w:w="4110" w:type="dxa"/>
            <w:tcBorders>
              <w:right w:val="nil"/>
            </w:tcBorders>
            <w:vAlign w:val="center"/>
          </w:tcPr>
          <w:p w14:paraId="66B61635" w14:textId="392EE6A5" w:rsidR="00193230" w:rsidRPr="007A5784" w:rsidRDefault="008858B5" w:rsidP="00193230">
            <w:pPr>
              <w:ind w:left="0"/>
              <w:rPr>
                <w:rFonts w:asciiTheme="minorHAnsi" w:hAnsiTheme="minorHAnsi"/>
              </w:rPr>
            </w:pPr>
            <w:r>
              <w:rPr>
                <w:rFonts w:asciiTheme="minorHAnsi" w:hAnsiTheme="minorHAnsi"/>
              </w:rPr>
              <w:t>Joan Stark</w:t>
            </w:r>
          </w:p>
        </w:tc>
        <w:tc>
          <w:tcPr>
            <w:tcW w:w="1985" w:type="dxa"/>
            <w:tcBorders>
              <w:left w:val="nil"/>
            </w:tcBorders>
            <w:vAlign w:val="center"/>
          </w:tcPr>
          <w:p w14:paraId="727EDA2C" w14:textId="77777777" w:rsidR="00193230" w:rsidRPr="007A5784" w:rsidRDefault="00193230" w:rsidP="00193230">
            <w:pPr>
              <w:ind w:left="0"/>
              <w:rPr>
                <w:rFonts w:asciiTheme="minorHAnsi" w:hAnsiTheme="minorHAnsi"/>
                <w:b/>
                <w:i/>
                <w:sz w:val="20"/>
              </w:rPr>
            </w:pPr>
            <w:r w:rsidRPr="007A5784">
              <w:rPr>
                <w:rFonts w:asciiTheme="minorHAnsi" w:hAnsiTheme="minorHAnsi"/>
                <w:b/>
                <w:i/>
                <w:sz w:val="20"/>
              </w:rPr>
              <w:t>(Chair of Governors)</w:t>
            </w:r>
          </w:p>
        </w:tc>
        <w:tc>
          <w:tcPr>
            <w:tcW w:w="959" w:type="dxa"/>
            <w:shd w:val="clear" w:color="auto" w:fill="D9D9D9" w:themeFill="background1" w:themeFillShade="D9"/>
            <w:vAlign w:val="center"/>
          </w:tcPr>
          <w:p w14:paraId="0784D1E8" w14:textId="77777777" w:rsidR="00193230" w:rsidRPr="007A5784" w:rsidRDefault="00193230" w:rsidP="00193230">
            <w:pPr>
              <w:ind w:left="0"/>
              <w:rPr>
                <w:rFonts w:asciiTheme="minorHAnsi" w:hAnsiTheme="minorHAnsi"/>
                <w:b/>
              </w:rPr>
            </w:pPr>
            <w:r w:rsidRPr="007A5784">
              <w:rPr>
                <w:rFonts w:asciiTheme="minorHAnsi" w:hAnsiTheme="minorHAnsi"/>
                <w:b/>
              </w:rPr>
              <w:t>Date:</w:t>
            </w:r>
          </w:p>
        </w:tc>
        <w:tc>
          <w:tcPr>
            <w:tcW w:w="2039" w:type="dxa"/>
            <w:vAlign w:val="center"/>
          </w:tcPr>
          <w:p w14:paraId="0D7577F1" w14:textId="2AC985F7" w:rsidR="00193230" w:rsidRPr="007A5784" w:rsidRDefault="008858B5" w:rsidP="00193230">
            <w:pPr>
              <w:ind w:left="0"/>
              <w:rPr>
                <w:rFonts w:asciiTheme="minorHAnsi" w:hAnsiTheme="minorHAnsi"/>
              </w:rPr>
            </w:pPr>
            <w:r>
              <w:rPr>
                <w:rFonts w:asciiTheme="minorHAnsi" w:hAnsiTheme="minorHAnsi"/>
              </w:rPr>
              <w:t>5/3/21</w:t>
            </w:r>
          </w:p>
        </w:tc>
      </w:tr>
    </w:tbl>
    <w:p w14:paraId="4F8BC734" w14:textId="77777777" w:rsidR="0071703B" w:rsidRPr="007A5784" w:rsidRDefault="0071703B" w:rsidP="0071703B">
      <w:pPr>
        <w:ind w:left="0"/>
        <w:jc w:val="center"/>
        <w:rPr>
          <w:rFonts w:asciiTheme="minorHAnsi" w:hAnsiTheme="minorHAnsi"/>
          <w:b/>
          <w:i/>
          <w:sz w:val="28"/>
          <w:szCs w:val="52"/>
        </w:rPr>
      </w:pPr>
    </w:p>
    <w:p w14:paraId="4065F75F" w14:textId="77777777" w:rsidR="0071703B" w:rsidRPr="007A5784" w:rsidRDefault="0071703B" w:rsidP="0071703B">
      <w:pPr>
        <w:ind w:left="0"/>
        <w:jc w:val="center"/>
        <w:rPr>
          <w:rFonts w:asciiTheme="minorHAnsi" w:hAnsiTheme="minorHAnsi"/>
          <w:b/>
          <w:i/>
          <w:sz w:val="28"/>
          <w:szCs w:val="52"/>
        </w:rPr>
      </w:pPr>
    </w:p>
    <w:p w14:paraId="22CFDD6B" w14:textId="77777777" w:rsidR="0071703B" w:rsidRPr="007A5784" w:rsidRDefault="0071703B" w:rsidP="0071703B">
      <w:pPr>
        <w:ind w:left="0"/>
        <w:jc w:val="center"/>
        <w:rPr>
          <w:rFonts w:asciiTheme="minorHAnsi" w:hAnsiTheme="minorHAnsi"/>
          <w:b/>
          <w:i/>
          <w:sz w:val="28"/>
          <w:szCs w:val="52"/>
        </w:rPr>
      </w:pPr>
    </w:p>
    <w:p w14:paraId="1B6E068C" w14:textId="77777777" w:rsidR="0071703B" w:rsidRPr="007A5784" w:rsidRDefault="0071703B" w:rsidP="0071703B">
      <w:pPr>
        <w:ind w:left="0"/>
        <w:jc w:val="center"/>
        <w:rPr>
          <w:rFonts w:asciiTheme="minorHAnsi" w:hAnsiTheme="minorHAnsi"/>
          <w:b/>
          <w:i/>
          <w:sz w:val="28"/>
          <w:szCs w:val="52"/>
        </w:rPr>
      </w:pPr>
    </w:p>
    <w:p w14:paraId="66FDF6EF" w14:textId="77777777" w:rsidR="0071703B" w:rsidRPr="007A5784" w:rsidRDefault="0071703B" w:rsidP="0071703B">
      <w:pPr>
        <w:ind w:left="0"/>
        <w:jc w:val="center"/>
        <w:rPr>
          <w:rFonts w:asciiTheme="minorHAnsi" w:hAnsiTheme="minorHAnsi"/>
          <w:b/>
          <w:i/>
          <w:sz w:val="28"/>
          <w:szCs w:val="52"/>
        </w:rPr>
      </w:pPr>
    </w:p>
    <w:p w14:paraId="37F71301" w14:textId="77777777" w:rsidR="0071703B" w:rsidRPr="007A5784" w:rsidRDefault="0071703B" w:rsidP="0071703B">
      <w:pPr>
        <w:ind w:left="0"/>
        <w:jc w:val="center"/>
        <w:rPr>
          <w:rFonts w:asciiTheme="minorHAnsi" w:hAnsiTheme="minorHAnsi"/>
          <w:b/>
          <w:i/>
          <w:sz w:val="28"/>
          <w:szCs w:val="52"/>
        </w:rPr>
      </w:pPr>
    </w:p>
    <w:p w14:paraId="1CA0E196" w14:textId="77777777" w:rsidR="0071703B" w:rsidRPr="007A5784" w:rsidRDefault="0071703B" w:rsidP="0071703B">
      <w:pPr>
        <w:ind w:left="0"/>
        <w:jc w:val="center"/>
        <w:rPr>
          <w:rFonts w:asciiTheme="minorHAnsi" w:hAnsiTheme="minorHAnsi"/>
          <w:b/>
          <w:i/>
          <w:sz w:val="28"/>
          <w:szCs w:val="52"/>
        </w:rPr>
      </w:pPr>
    </w:p>
    <w:p w14:paraId="62FAF143" w14:textId="77777777" w:rsidR="0071703B" w:rsidRPr="007A5784" w:rsidRDefault="0071703B" w:rsidP="0071703B">
      <w:pPr>
        <w:ind w:left="0"/>
        <w:jc w:val="center"/>
        <w:rPr>
          <w:rFonts w:asciiTheme="minorHAnsi" w:hAnsiTheme="minorHAnsi"/>
          <w:b/>
          <w:i/>
          <w:sz w:val="28"/>
          <w:szCs w:val="52"/>
        </w:rPr>
      </w:pPr>
    </w:p>
    <w:p w14:paraId="500672E7" w14:textId="77777777" w:rsidR="0071703B" w:rsidRPr="007A5784" w:rsidRDefault="0071703B" w:rsidP="0071703B">
      <w:pPr>
        <w:ind w:left="0"/>
        <w:jc w:val="center"/>
        <w:rPr>
          <w:rFonts w:asciiTheme="minorHAnsi" w:hAnsiTheme="minorHAnsi"/>
          <w:b/>
          <w:i/>
          <w:sz w:val="28"/>
          <w:szCs w:val="52"/>
        </w:rPr>
      </w:pPr>
    </w:p>
    <w:p w14:paraId="2272E069" w14:textId="77777777" w:rsidR="0071703B" w:rsidRPr="007A5784" w:rsidRDefault="0071703B" w:rsidP="0071703B">
      <w:pPr>
        <w:ind w:left="0"/>
        <w:jc w:val="center"/>
        <w:rPr>
          <w:rFonts w:asciiTheme="minorHAnsi" w:hAnsiTheme="minorHAnsi"/>
          <w:b/>
          <w:i/>
          <w:sz w:val="28"/>
          <w:szCs w:val="52"/>
        </w:rPr>
      </w:pPr>
    </w:p>
    <w:p w14:paraId="2C17E37A" w14:textId="77777777" w:rsidR="0071703B" w:rsidRPr="007A5784" w:rsidRDefault="0071703B" w:rsidP="0071703B">
      <w:pPr>
        <w:ind w:left="0"/>
        <w:jc w:val="center"/>
        <w:rPr>
          <w:rFonts w:asciiTheme="minorHAnsi" w:hAnsiTheme="minorHAnsi"/>
          <w:b/>
          <w:i/>
          <w:sz w:val="28"/>
          <w:szCs w:val="52"/>
        </w:rPr>
      </w:pPr>
    </w:p>
    <w:p w14:paraId="2B7E962A" w14:textId="77777777" w:rsidR="0071703B" w:rsidRPr="007A5784" w:rsidRDefault="0071703B" w:rsidP="0071703B">
      <w:pPr>
        <w:ind w:left="0"/>
        <w:jc w:val="center"/>
        <w:rPr>
          <w:rFonts w:asciiTheme="minorHAnsi" w:hAnsiTheme="minorHAnsi"/>
          <w:b/>
          <w:i/>
          <w:sz w:val="28"/>
          <w:szCs w:val="52"/>
        </w:rPr>
      </w:pPr>
    </w:p>
    <w:p w14:paraId="325390BE" w14:textId="77777777" w:rsidR="0071703B" w:rsidRPr="007A5784" w:rsidRDefault="0071703B" w:rsidP="0071703B">
      <w:pPr>
        <w:ind w:left="0"/>
        <w:jc w:val="center"/>
        <w:rPr>
          <w:rFonts w:asciiTheme="minorHAnsi" w:hAnsiTheme="minorHAnsi"/>
          <w:b/>
          <w:i/>
          <w:sz w:val="28"/>
          <w:szCs w:val="52"/>
        </w:rPr>
      </w:pPr>
    </w:p>
    <w:p w14:paraId="4AE48770" w14:textId="77777777" w:rsidR="0071703B" w:rsidRPr="007A5784" w:rsidRDefault="0071703B" w:rsidP="0071703B">
      <w:pPr>
        <w:ind w:left="0"/>
        <w:jc w:val="center"/>
        <w:rPr>
          <w:rFonts w:asciiTheme="minorHAnsi" w:hAnsiTheme="minorHAnsi"/>
          <w:b/>
          <w:i/>
          <w:sz w:val="28"/>
          <w:szCs w:val="52"/>
        </w:rPr>
      </w:pPr>
    </w:p>
    <w:p w14:paraId="3C2CB94A" w14:textId="77777777" w:rsidR="0071703B" w:rsidRPr="007A5784" w:rsidRDefault="0071703B" w:rsidP="0071703B">
      <w:pPr>
        <w:ind w:left="0"/>
        <w:jc w:val="center"/>
        <w:rPr>
          <w:rFonts w:asciiTheme="minorHAnsi" w:hAnsiTheme="minorHAnsi"/>
          <w:b/>
          <w:i/>
          <w:sz w:val="28"/>
          <w:szCs w:val="52"/>
        </w:rPr>
      </w:pPr>
    </w:p>
    <w:p w14:paraId="1ACD316A" w14:textId="77777777" w:rsidR="0071703B" w:rsidRPr="007A5784" w:rsidRDefault="0071703B" w:rsidP="0071703B">
      <w:pPr>
        <w:ind w:left="0"/>
        <w:jc w:val="center"/>
        <w:rPr>
          <w:rFonts w:asciiTheme="minorHAnsi" w:hAnsiTheme="minorHAnsi"/>
          <w:b/>
          <w:i/>
          <w:sz w:val="28"/>
          <w:szCs w:val="52"/>
        </w:rPr>
      </w:pPr>
    </w:p>
    <w:p w14:paraId="4CED67B4" w14:textId="77777777" w:rsidR="0071703B" w:rsidRPr="007A5784" w:rsidRDefault="0071703B" w:rsidP="0071703B">
      <w:pPr>
        <w:ind w:left="0"/>
        <w:jc w:val="center"/>
        <w:rPr>
          <w:rFonts w:asciiTheme="minorHAnsi" w:hAnsiTheme="minorHAnsi"/>
          <w:b/>
          <w:i/>
          <w:sz w:val="28"/>
          <w:szCs w:val="52"/>
        </w:rPr>
      </w:pPr>
    </w:p>
    <w:p w14:paraId="4AB04712" w14:textId="77777777" w:rsidR="0071703B" w:rsidRPr="007A5784" w:rsidRDefault="0071703B" w:rsidP="0071703B">
      <w:pPr>
        <w:ind w:left="0"/>
        <w:jc w:val="center"/>
        <w:rPr>
          <w:rFonts w:asciiTheme="minorHAnsi" w:hAnsiTheme="minorHAnsi"/>
          <w:b/>
          <w:i/>
          <w:sz w:val="28"/>
          <w:szCs w:val="52"/>
        </w:rPr>
      </w:pPr>
    </w:p>
    <w:p w14:paraId="67A35FD8" w14:textId="77777777" w:rsidR="0071703B" w:rsidRPr="007A5784" w:rsidRDefault="0071703B" w:rsidP="0071703B">
      <w:pPr>
        <w:ind w:left="0"/>
        <w:jc w:val="center"/>
        <w:rPr>
          <w:rFonts w:asciiTheme="minorHAnsi" w:hAnsiTheme="minorHAnsi"/>
          <w:b/>
          <w:i/>
          <w:sz w:val="28"/>
          <w:szCs w:val="52"/>
        </w:rPr>
      </w:pPr>
    </w:p>
    <w:p w14:paraId="01A0C74D" w14:textId="77777777" w:rsidR="0071703B" w:rsidRPr="007A5784" w:rsidRDefault="0071703B" w:rsidP="0071703B">
      <w:pPr>
        <w:ind w:left="0"/>
        <w:jc w:val="center"/>
        <w:rPr>
          <w:rFonts w:asciiTheme="minorHAnsi" w:hAnsiTheme="minorHAnsi"/>
          <w:b/>
          <w:i/>
          <w:sz w:val="28"/>
          <w:szCs w:val="52"/>
        </w:rPr>
      </w:pPr>
      <w:r w:rsidRPr="007A5784">
        <w:rPr>
          <w:rFonts w:asciiTheme="minorHAnsi" w:hAnsiTheme="minorHAnsi"/>
          <w:b/>
          <w:i/>
          <w:sz w:val="28"/>
          <w:szCs w:val="52"/>
        </w:rPr>
        <w:t>This page is intentionally blank for printing purposes</w:t>
      </w:r>
    </w:p>
    <w:p w14:paraId="100A82AF" w14:textId="77777777" w:rsidR="00CA186C" w:rsidRDefault="00CA186C">
      <w:pPr>
        <w:spacing w:after="200" w:line="276" w:lineRule="auto"/>
        <w:ind w:left="0"/>
        <w:rPr>
          <w:rFonts w:asciiTheme="minorHAnsi" w:hAnsiTheme="minorHAnsi"/>
          <w:noProof/>
          <w:lang w:eastAsia="en-GB"/>
        </w:rPr>
        <w:sectPr w:rsidR="00CA186C" w:rsidSect="005E1330">
          <w:headerReference w:type="default" r:id="rId15"/>
          <w:footerReference w:type="default" r:id="rId16"/>
          <w:pgSz w:w="11906" w:h="16838"/>
          <w:pgMar w:top="851" w:right="964" w:bottom="851" w:left="964" w:header="283" w:footer="510" w:gutter="0"/>
          <w:pgNumType w:start="1"/>
          <w:cols w:space="708"/>
          <w:docGrid w:linePitch="360"/>
        </w:sectPr>
      </w:pPr>
    </w:p>
    <w:p w14:paraId="7E441F68" w14:textId="77777777" w:rsidR="00D00F40" w:rsidRPr="003370AB" w:rsidRDefault="00043257" w:rsidP="00C83C15">
      <w:pPr>
        <w:pStyle w:val="Heading1"/>
        <w:numPr>
          <w:ilvl w:val="0"/>
          <w:numId w:val="0"/>
        </w:numPr>
        <w:ind w:left="567"/>
        <w:contextualSpacing w:val="0"/>
        <w:jc w:val="center"/>
        <w:rPr>
          <w:sz w:val="40"/>
          <w:szCs w:val="44"/>
        </w:rPr>
      </w:pPr>
      <w:bookmarkStart w:id="2" w:name="_Toc520288883"/>
      <w:r w:rsidRPr="003370AB">
        <w:rPr>
          <w:sz w:val="40"/>
          <w:szCs w:val="44"/>
        </w:rPr>
        <w:lastRenderedPageBreak/>
        <w:t>PART 1</w:t>
      </w:r>
      <w:r w:rsidR="009F6B6A" w:rsidRPr="003370AB">
        <w:rPr>
          <w:sz w:val="40"/>
          <w:szCs w:val="44"/>
        </w:rPr>
        <w:t xml:space="preserve"> </w:t>
      </w:r>
      <w:r w:rsidRPr="003370AB">
        <w:rPr>
          <w:sz w:val="40"/>
          <w:szCs w:val="44"/>
        </w:rPr>
        <w:t xml:space="preserve">- SINGLE EQUALITY </w:t>
      </w:r>
      <w:r w:rsidR="0000404E" w:rsidRPr="003370AB">
        <w:rPr>
          <w:sz w:val="40"/>
          <w:szCs w:val="44"/>
        </w:rPr>
        <w:t>SCHEME</w:t>
      </w:r>
      <w:bookmarkEnd w:id="2"/>
    </w:p>
    <w:p w14:paraId="1675C817" w14:textId="77777777" w:rsidR="00667F73" w:rsidRPr="007A5784" w:rsidRDefault="00E23251" w:rsidP="00C83C15">
      <w:pPr>
        <w:pStyle w:val="Heading1"/>
      </w:pPr>
      <w:bookmarkStart w:id="3" w:name="_Toc520288884"/>
      <w:r w:rsidRPr="007A5784">
        <w:t xml:space="preserve">Aims of the Single Equality </w:t>
      </w:r>
      <w:r w:rsidR="0000404E" w:rsidRPr="007A5784">
        <w:t>Scheme</w:t>
      </w:r>
      <w:bookmarkEnd w:id="3"/>
    </w:p>
    <w:p w14:paraId="3F89DA6B" w14:textId="77777777" w:rsidR="00E23251" w:rsidRPr="007A5784" w:rsidRDefault="00E23251" w:rsidP="00A34DDE">
      <w:pPr>
        <w:pStyle w:val="ListParagraph"/>
        <w:numPr>
          <w:ilvl w:val="0"/>
          <w:numId w:val="5"/>
        </w:numPr>
        <w:spacing w:after="120"/>
        <w:rPr>
          <w:rFonts w:asciiTheme="minorHAnsi" w:hAnsiTheme="minorHAnsi"/>
        </w:rPr>
      </w:pPr>
      <w:r w:rsidRPr="007A5784">
        <w:rPr>
          <w:rFonts w:asciiTheme="minorHAnsi" w:hAnsiTheme="minorHAnsi"/>
        </w:rPr>
        <w:t>To articulate th</w:t>
      </w:r>
      <w:r w:rsidR="00115DA9" w:rsidRPr="007A5784">
        <w:rPr>
          <w:rFonts w:asciiTheme="minorHAnsi" w:hAnsiTheme="minorHAnsi"/>
        </w:rPr>
        <w:t xml:space="preserve">is </w:t>
      </w:r>
      <w:r w:rsidRPr="007A5784">
        <w:rPr>
          <w:rFonts w:asciiTheme="minorHAnsi" w:hAnsiTheme="minorHAnsi"/>
        </w:rPr>
        <w:t xml:space="preserve">school’s commitment to equality which permeates all school </w:t>
      </w:r>
      <w:r w:rsidR="00F832D7" w:rsidRPr="007A5784">
        <w:rPr>
          <w:rFonts w:asciiTheme="minorHAnsi" w:hAnsiTheme="minorHAnsi"/>
        </w:rPr>
        <w:t>P</w:t>
      </w:r>
      <w:r w:rsidRPr="007A5784">
        <w:rPr>
          <w:rFonts w:asciiTheme="minorHAnsi" w:hAnsiTheme="minorHAnsi"/>
        </w:rPr>
        <w:t>olicies and practices</w:t>
      </w:r>
    </w:p>
    <w:p w14:paraId="268D2053" w14:textId="77777777" w:rsidR="00E23251" w:rsidRPr="007A5784" w:rsidRDefault="00E23251" w:rsidP="00A34DDE">
      <w:pPr>
        <w:pStyle w:val="ListParagraph"/>
        <w:numPr>
          <w:ilvl w:val="0"/>
          <w:numId w:val="5"/>
        </w:numPr>
        <w:spacing w:after="120"/>
        <w:rPr>
          <w:rFonts w:asciiTheme="minorHAnsi" w:hAnsiTheme="minorHAnsi"/>
        </w:rPr>
      </w:pPr>
      <w:r w:rsidRPr="007A5784">
        <w:rPr>
          <w:rFonts w:asciiTheme="minorHAnsi" w:hAnsiTheme="minorHAnsi"/>
        </w:rPr>
        <w:t>To ensure that everyone who belongs to, or comes into contact with, our school community is valued and respected</w:t>
      </w:r>
    </w:p>
    <w:p w14:paraId="0F1DE7BF" w14:textId="77777777" w:rsidR="00E23251" w:rsidRPr="007A5784" w:rsidRDefault="00467DB6" w:rsidP="00A34DDE">
      <w:pPr>
        <w:pStyle w:val="ListParagraph"/>
        <w:numPr>
          <w:ilvl w:val="0"/>
          <w:numId w:val="5"/>
        </w:numPr>
        <w:spacing w:after="120"/>
        <w:rPr>
          <w:rFonts w:asciiTheme="minorHAnsi" w:hAnsiTheme="minorHAnsi"/>
        </w:rPr>
      </w:pPr>
      <w:r w:rsidRPr="007A5784">
        <w:rPr>
          <w:rFonts w:asciiTheme="minorHAnsi" w:hAnsiTheme="minorHAnsi"/>
        </w:rPr>
        <w:t>To promote equality of opportunity and eliminate unlawful discrimination, harassment or victimisation</w:t>
      </w:r>
    </w:p>
    <w:p w14:paraId="09504AD4" w14:textId="77777777" w:rsidR="00467DB6" w:rsidRPr="007A5784" w:rsidRDefault="00467DB6" w:rsidP="00A34DDE">
      <w:pPr>
        <w:pStyle w:val="ListParagraph"/>
        <w:numPr>
          <w:ilvl w:val="0"/>
          <w:numId w:val="5"/>
        </w:numPr>
        <w:spacing w:after="120"/>
        <w:rPr>
          <w:rFonts w:asciiTheme="minorHAnsi" w:hAnsiTheme="minorHAnsi"/>
        </w:rPr>
      </w:pPr>
      <w:r w:rsidRPr="007A5784">
        <w:rPr>
          <w:rFonts w:asciiTheme="minorHAnsi" w:hAnsiTheme="minorHAnsi"/>
        </w:rPr>
        <w:t>To comply with statutory duties under equalities legislation in one document</w:t>
      </w:r>
    </w:p>
    <w:p w14:paraId="68536295" w14:textId="77777777" w:rsidR="00467DB6" w:rsidRPr="007A5784" w:rsidRDefault="00467DB6" w:rsidP="00C83C15">
      <w:pPr>
        <w:pStyle w:val="Heading1"/>
      </w:pPr>
      <w:bookmarkStart w:id="4" w:name="_Toc520288885"/>
      <w:r w:rsidRPr="007A5784">
        <w:t xml:space="preserve">Purpose of the Equality </w:t>
      </w:r>
      <w:r w:rsidR="0000404E" w:rsidRPr="007A5784">
        <w:t>Scheme</w:t>
      </w:r>
      <w:bookmarkEnd w:id="4"/>
    </w:p>
    <w:p w14:paraId="61F9D77A" w14:textId="77777777" w:rsidR="00467DB6" w:rsidRPr="007A5784" w:rsidRDefault="00467DB6" w:rsidP="00A34DDE">
      <w:pPr>
        <w:spacing w:after="120"/>
        <w:rPr>
          <w:rFonts w:asciiTheme="minorHAnsi" w:hAnsiTheme="minorHAnsi"/>
        </w:rPr>
      </w:pPr>
      <w:r w:rsidRPr="007A5784">
        <w:rPr>
          <w:rFonts w:asciiTheme="minorHAnsi" w:hAnsiTheme="minorHAnsi"/>
        </w:rPr>
        <w:t xml:space="preserve">This </w:t>
      </w:r>
      <w:r w:rsidR="002E6EAE" w:rsidRPr="007A5784">
        <w:rPr>
          <w:rFonts w:asciiTheme="minorHAnsi" w:hAnsiTheme="minorHAnsi"/>
        </w:rPr>
        <w:t xml:space="preserve">Equality </w:t>
      </w:r>
      <w:r w:rsidR="0000404E" w:rsidRPr="007A5784">
        <w:rPr>
          <w:rFonts w:asciiTheme="minorHAnsi" w:hAnsiTheme="minorHAnsi"/>
        </w:rPr>
        <w:t>Scheme</w:t>
      </w:r>
      <w:r w:rsidR="00843DC1" w:rsidRPr="007A5784">
        <w:rPr>
          <w:rFonts w:asciiTheme="minorHAnsi" w:hAnsiTheme="minorHAnsi"/>
        </w:rPr>
        <w:t xml:space="preserve"> is </w:t>
      </w:r>
      <w:r w:rsidR="00115DA9" w:rsidRPr="007A5784">
        <w:rPr>
          <w:rFonts w:asciiTheme="minorHAnsi" w:hAnsiTheme="minorHAnsi"/>
        </w:rPr>
        <w:t>our</w:t>
      </w:r>
      <w:r w:rsidR="00843DC1" w:rsidRPr="007A5784">
        <w:rPr>
          <w:rFonts w:asciiTheme="minorHAnsi" w:hAnsiTheme="minorHAnsi"/>
        </w:rPr>
        <w:t xml:space="preserve"> </w:t>
      </w:r>
      <w:r w:rsidR="006F6614" w:rsidRPr="007A5784">
        <w:rPr>
          <w:rFonts w:asciiTheme="minorHAnsi" w:hAnsiTheme="minorHAnsi"/>
        </w:rPr>
        <w:t>school’s</w:t>
      </w:r>
      <w:r w:rsidR="00843DC1" w:rsidRPr="007A5784">
        <w:rPr>
          <w:rFonts w:asciiTheme="minorHAnsi" w:hAnsiTheme="minorHAnsi"/>
        </w:rPr>
        <w:t xml:space="preserve"> response to the specific and general duties in the current equality legislation, which </w:t>
      </w:r>
      <w:r w:rsidR="006F6614" w:rsidRPr="007A5784">
        <w:rPr>
          <w:rFonts w:asciiTheme="minorHAnsi" w:hAnsiTheme="minorHAnsi"/>
        </w:rPr>
        <w:t>h</w:t>
      </w:r>
      <w:r w:rsidR="00843DC1" w:rsidRPr="007A5784">
        <w:rPr>
          <w:rFonts w:asciiTheme="minorHAnsi" w:hAnsiTheme="minorHAnsi"/>
        </w:rPr>
        <w:t>as been brought to</w:t>
      </w:r>
      <w:r w:rsidR="006F6614" w:rsidRPr="007A5784">
        <w:rPr>
          <w:rFonts w:asciiTheme="minorHAnsi" w:hAnsiTheme="minorHAnsi"/>
        </w:rPr>
        <w:t>g</w:t>
      </w:r>
      <w:r w:rsidR="00843DC1" w:rsidRPr="007A5784">
        <w:rPr>
          <w:rFonts w:asciiTheme="minorHAnsi" w:hAnsiTheme="minorHAnsi"/>
        </w:rPr>
        <w:t>e</w:t>
      </w:r>
      <w:r w:rsidR="006F6614" w:rsidRPr="007A5784">
        <w:rPr>
          <w:rFonts w:asciiTheme="minorHAnsi" w:hAnsiTheme="minorHAnsi"/>
        </w:rPr>
        <w:t>th</w:t>
      </w:r>
      <w:r w:rsidR="00843DC1" w:rsidRPr="007A5784">
        <w:rPr>
          <w:rFonts w:asciiTheme="minorHAnsi" w:hAnsiTheme="minorHAnsi"/>
        </w:rPr>
        <w:t xml:space="preserve">er under the Equality Act 2010 (see Appendix A).  It is an attempt to capture how </w:t>
      </w:r>
      <w:r w:rsidR="00115DA9" w:rsidRPr="007A5784">
        <w:rPr>
          <w:rFonts w:asciiTheme="minorHAnsi" w:hAnsiTheme="minorHAnsi"/>
        </w:rPr>
        <w:t xml:space="preserve">we are </w:t>
      </w:r>
      <w:r w:rsidR="00843DC1" w:rsidRPr="007A5784">
        <w:rPr>
          <w:rFonts w:asciiTheme="minorHAnsi" w:hAnsiTheme="minorHAnsi"/>
        </w:rPr>
        <w:t xml:space="preserve">systematically establishing and implementing </w:t>
      </w:r>
      <w:r w:rsidR="00E3493E" w:rsidRPr="007A5784">
        <w:rPr>
          <w:rFonts w:asciiTheme="minorHAnsi" w:hAnsiTheme="minorHAnsi"/>
        </w:rPr>
        <w:t>g</w:t>
      </w:r>
      <w:r w:rsidR="00843DC1" w:rsidRPr="007A5784">
        <w:rPr>
          <w:rFonts w:asciiTheme="minorHAnsi" w:hAnsiTheme="minorHAnsi"/>
        </w:rPr>
        <w:t>ood practice in equality and diversity</w:t>
      </w:r>
    </w:p>
    <w:p w14:paraId="48CC4BFF" w14:textId="77777777" w:rsidR="00E3493E" w:rsidRPr="007A5784" w:rsidRDefault="00E3493E" w:rsidP="00A34DDE">
      <w:pPr>
        <w:spacing w:after="120"/>
        <w:rPr>
          <w:rFonts w:asciiTheme="minorHAnsi" w:hAnsiTheme="minorHAnsi"/>
        </w:rPr>
      </w:pPr>
      <w:r w:rsidRPr="007A5784">
        <w:rPr>
          <w:rFonts w:asciiTheme="minorHAnsi" w:hAnsiTheme="minorHAnsi"/>
        </w:rPr>
        <w:t xml:space="preserve">This Equality </w:t>
      </w:r>
      <w:r w:rsidR="0000404E" w:rsidRPr="007A5784">
        <w:rPr>
          <w:rFonts w:asciiTheme="minorHAnsi" w:hAnsiTheme="minorHAnsi"/>
        </w:rPr>
        <w:t>Scheme</w:t>
      </w:r>
      <w:r w:rsidRPr="007A5784">
        <w:rPr>
          <w:rFonts w:asciiTheme="minorHAnsi" w:hAnsiTheme="minorHAnsi"/>
        </w:rPr>
        <w:t xml:space="preserve"> sets out how </w:t>
      </w:r>
      <w:r w:rsidR="00115DA9" w:rsidRPr="007A5784">
        <w:rPr>
          <w:rFonts w:asciiTheme="minorHAnsi" w:hAnsiTheme="minorHAnsi"/>
        </w:rPr>
        <w:t xml:space="preserve">we </w:t>
      </w:r>
      <w:r w:rsidRPr="007A5784">
        <w:rPr>
          <w:rFonts w:asciiTheme="minorHAnsi" w:hAnsiTheme="minorHAnsi"/>
        </w:rPr>
        <w:t>will:</w:t>
      </w:r>
    </w:p>
    <w:p w14:paraId="608C45F5" w14:textId="77777777" w:rsidR="00A17576" w:rsidRPr="007A5784" w:rsidRDefault="00A17576" w:rsidP="00A34DDE">
      <w:pPr>
        <w:pStyle w:val="ListParagraph"/>
        <w:numPr>
          <w:ilvl w:val="0"/>
          <w:numId w:val="6"/>
        </w:numPr>
        <w:spacing w:after="120"/>
        <w:rPr>
          <w:rFonts w:asciiTheme="minorHAnsi" w:hAnsiTheme="minorHAnsi"/>
        </w:rPr>
      </w:pPr>
      <w:r w:rsidRPr="007A5784">
        <w:rPr>
          <w:rFonts w:asciiTheme="minorHAnsi" w:hAnsiTheme="minorHAnsi"/>
        </w:rPr>
        <w:t xml:space="preserve">develop and review the </w:t>
      </w:r>
      <w:r w:rsidR="0000404E" w:rsidRPr="007A5784">
        <w:rPr>
          <w:rFonts w:asciiTheme="minorHAnsi" w:hAnsiTheme="minorHAnsi"/>
        </w:rPr>
        <w:t>Scheme</w:t>
      </w:r>
      <w:r w:rsidRPr="007A5784">
        <w:rPr>
          <w:rFonts w:asciiTheme="minorHAnsi" w:hAnsiTheme="minorHAnsi"/>
        </w:rPr>
        <w:t xml:space="preserve"> and </w:t>
      </w:r>
      <w:r w:rsidR="00573220" w:rsidRPr="007A5784">
        <w:rPr>
          <w:rFonts w:asciiTheme="minorHAnsi" w:hAnsiTheme="minorHAnsi"/>
        </w:rPr>
        <w:t>our objectives with appropriate timescales for the future</w:t>
      </w:r>
      <w:r w:rsidRPr="007A5784">
        <w:rPr>
          <w:rFonts w:asciiTheme="minorHAnsi" w:hAnsiTheme="minorHAnsi"/>
        </w:rPr>
        <w:t xml:space="preserve"> </w:t>
      </w:r>
    </w:p>
    <w:p w14:paraId="0064BD6C" w14:textId="77777777" w:rsidR="00E3493E" w:rsidRPr="007A5784" w:rsidRDefault="00E3493E" w:rsidP="00A34DDE">
      <w:pPr>
        <w:pStyle w:val="ListParagraph"/>
        <w:numPr>
          <w:ilvl w:val="0"/>
          <w:numId w:val="6"/>
        </w:numPr>
        <w:spacing w:after="120"/>
        <w:rPr>
          <w:rFonts w:asciiTheme="minorHAnsi" w:hAnsiTheme="minorHAnsi"/>
        </w:rPr>
      </w:pPr>
      <w:r w:rsidRPr="007A5784">
        <w:rPr>
          <w:rFonts w:asciiTheme="minorHAnsi" w:hAnsiTheme="minorHAnsi"/>
        </w:rPr>
        <w:t xml:space="preserve">eliminate discrimination </w:t>
      </w:r>
    </w:p>
    <w:p w14:paraId="33C37D8D" w14:textId="77777777" w:rsidR="00E3493E" w:rsidRPr="007A5784" w:rsidRDefault="00E3493E" w:rsidP="00A34DDE">
      <w:pPr>
        <w:pStyle w:val="ListParagraph"/>
        <w:numPr>
          <w:ilvl w:val="0"/>
          <w:numId w:val="6"/>
        </w:numPr>
        <w:spacing w:after="120"/>
        <w:rPr>
          <w:rFonts w:asciiTheme="minorHAnsi" w:hAnsiTheme="minorHAnsi"/>
        </w:rPr>
      </w:pPr>
      <w:r w:rsidRPr="007A5784">
        <w:rPr>
          <w:rFonts w:asciiTheme="minorHAnsi" w:hAnsiTheme="minorHAnsi"/>
        </w:rPr>
        <w:t>eliminate harassment or victimisation related to any aspect of social identity or diversity;</w:t>
      </w:r>
    </w:p>
    <w:p w14:paraId="6DB44F3B" w14:textId="77777777" w:rsidR="00E3493E" w:rsidRPr="007A5784" w:rsidRDefault="00E3493E" w:rsidP="00A34DDE">
      <w:pPr>
        <w:pStyle w:val="ListParagraph"/>
        <w:numPr>
          <w:ilvl w:val="0"/>
          <w:numId w:val="6"/>
        </w:numPr>
        <w:spacing w:after="120"/>
        <w:rPr>
          <w:rFonts w:asciiTheme="minorHAnsi" w:hAnsiTheme="minorHAnsi"/>
        </w:rPr>
      </w:pPr>
      <w:r w:rsidRPr="007A5784">
        <w:rPr>
          <w:rFonts w:asciiTheme="minorHAnsi" w:hAnsiTheme="minorHAnsi"/>
        </w:rPr>
        <w:t>promote equality of opportunity;</w:t>
      </w:r>
    </w:p>
    <w:p w14:paraId="39507DD3" w14:textId="77777777" w:rsidR="00E3493E" w:rsidRPr="007A5784" w:rsidRDefault="00E3493E" w:rsidP="00A34DDE">
      <w:pPr>
        <w:pStyle w:val="ListParagraph"/>
        <w:numPr>
          <w:ilvl w:val="0"/>
          <w:numId w:val="6"/>
        </w:numPr>
        <w:spacing w:after="120"/>
        <w:rPr>
          <w:rFonts w:asciiTheme="minorHAnsi" w:hAnsiTheme="minorHAnsi"/>
        </w:rPr>
      </w:pPr>
      <w:r w:rsidRPr="007A5784">
        <w:rPr>
          <w:rFonts w:asciiTheme="minorHAnsi" w:hAnsiTheme="minorHAnsi"/>
        </w:rPr>
        <w:t>promote positive attitudes to all aspects of social identity and di</w:t>
      </w:r>
      <w:r w:rsidR="00082D82" w:rsidRPr="007A5784">
        <w:rPr>
          <w:rFonts w:asciiTheme="minorHAnsi" w:hAnsiTheme="minorHAnsi"/>
        </w:rPr>
        <w:t>v</w:t>
      </w:r>
      <w:r w:rsidRPr="007A5784">
        <w:rPr>
          <w:rFonts w:asciiTheme="minorHAnsi" w:hAnsiTheme="minorHAnsi"/>
        </w:rPr>
        <w:t>ersity;</w:t>
      </w:r>
    </w:p>
    <w:p w14:paraId="5FF7D700" w14:textId="77777777" w:rsidR="00E3493E" w:rsidRPr="007A5784" w:rsidRDefault="00E3493E" w:rsidP="00A34DDE">
      <w:pPr>
        <w:pStyle w:val="ListParagraph"/>
        <w:numPr>
          <w:ilvl w:val="0"/>
          <w:numId w:val="6"/>
        </w:numPr>
        <w:spacing w:after="120"/>
        <w:rPr>
          <w:rFonts w:asciiTheme="minorHAnsi" w:hAnsiTheme="minorHAnsi"/>
        </w:rPr>
      </w:pPr>
      <w:r w:rsidRPr="007A5784">
        <w:rPr>
          <w:rFonts w:asciiTheme="minorHAnsi" w:hAnsiTheme="minorHAnsi"/>
        </w:rPr>
        <w:t>encourage participation by disabled people and people representing different aspects of social identity in public life;</w:t>
      </w:r>
    </w:p>
    <w:p w14:paraId="4200028D" w14:textId="77777777" w:rsidR="00E3493E" w:rsidRPr="007A5784" w:rsidRDefault="00082D82" w:rsidP="00A34DDE">
      <w:pPr>
        <w:pStyle w:val="ListParagraph"/>
        <w:numPr>
          <w:ilvl w:val="0"/>
          <w:numId w:val="6"/>
        </w:numPr>
        <w:spacing w:after="120"/>
        <w:rPr>
          <w:rFonts w:asciiTheme="minorHAnsi" w:hAnsiTheme="minorHAnsi"/>
        </w:rPr>
      </w:pPr>
      <w:r w:rsidRPr="007A5784">
        <w:rPr>
          <w:rFonts w:asciiTheme="minorHAnsi" w:hAnsiTheme="minorHAnsi"/>
        </w:rPr>
        <w:t xml:space="preserve">take steps to take account of difference even where that involves treating some </w:t>
      </w:r>
      <w:r w:rsidR="00B74312" w:rsidRPr="007A5784">
        <w:rPr>
          <w:rFonts w:asciiTheme="minorHAnsi" w:hAnsiTheme="minorHAnsi"/>
        </w:rPr>
        <w:t>people</w:t>
      </w:r>
      <w:r w:rsidRPr="007A5784">
        <w:rPr>
          <w:rFonts w:asciiTheme="minorHAnsi" w:hAnsiTheme="minorHAnsi"/>
        </w:rPr>
        <w:t xml:space="preserve"> more favourably than others;</w:t>
      </w:r>
    </w:p>
    <w:p w14:paraId="156EB61D" w14:textId="77777777" w:rsidR="00B74312" w:rsidRPr="007A5784" w:rsidRDefault="00B74312" w:rsidP="00A34DDE">
      <w:pPr>
        <w:pStyle w:val="ListParagraph"/>
        <w:numPr>
          <w:ilvl w:val="0"/>
          <w:numId w:val="6"/>
        </w:numPr>
        <w:spacing w:after="120"/>
        <w:rPr>
          <w:rFonts w:asciiTheme="minorHAnsi" w:hAnsiTheme="minorHAnsi"/>
        </w:rPr>
      </w:pPr>
      <w:r w:rsidRPr="007A5784">
        <w:rPr>
          <w:rFonts w:asciiTheme="minorHAnsi" w:hAnsiTheme="minorHAnsi"/>
        </w:rPr>
        <w:t>take proportionate action to address the disadvantage faced by particular group</w:t>
      </w:r>
      <w:r w:rsidR="00133601">
        <w:rPr>
          <w:rFonts w:asciiTheme="minorHAnsi" w:hAnsiTheme="minorHAnsi"/>
        </w:rPr>
        <w:t>s</w:t>
      </w:r>
      <w:r w:rsidRPr="007A5784">
        <w:rPr>
          <w:rFonts w:asciiTheme="minorHAnsi" w:hAnsiTheme="minorHAnsi"/>
        </w:rPr>
        <w:t xml:space="preserve"> of pupils.</w:t>
      </w:r>
    </w:p>
    <w:p w14:paraId="534D36AC" w14:textId="77777777" w:rsidR="00B64B1E" w:rsidRPr="007A5784" w:rsidRDefault="00B64B1E" w:rsidP="00C83C15">
      <w:pPr>
        <w:pStyle w:val="Heading1"/>
      </w:pPr>
      <w:bookmarkStart w:id="5" w:name="_Toc520288886"/>
      <w:r w:rsidRPr="007A5784">
        <w:t>Planning to Eliminate Discrimination and Promote Equality of Opportunity</w:t>
      </w:r>
      <w:bookmarkEnd w:id="5"/>
    </w:p>
    <w:p w14:paraId="543750E8" w14:textId="57BCCF45" w:rsidR="00B64B1E" w:rsidRPr="003370AB" w:rsidRDefault="00B64B1E" w:rsidP="00A34DDE">
      <w:pPr>
        <w:spacing w:after="120"/>
        <w:rPr>
          <w:rFonts w:asciiTheme="minorHAnsi" w:hAnsiTheme="minorHAnsi"/>
          <w:color w:val="000000" w:themeColor="text1"/>
        </w:rPr>
      </w:pPr>
      <w:r w:rsidRPr="007A5784">
        <w:rPr>
          <w:rFonts w:asciiTheme="minorHAnsi" w:hAnsiTheme="minorHAnsi"/>
        </w:rPr>
        <w:t xml:space="preserve">This </w:t>
      </w:r>
      <w:r w:rsidR="002E6EAE" w:rsidRPr="007A5784">
        <w:rPr>
          <w:rFonts w:asciiTheme="minorHAnsi" w:hAnsiTheme="minorHAnsi"/>
        </w:rPr>
        <w:t>S</w:t>
      </w:r>
      <w:r w:rsidRPr="007A5784">
        <w:rPr>
          <w:rFonts w:asciiTheme="minorHAnsi" w:hAnsiTheme="minorHAnsi"/>
        </w:rPr>
        <w:t>cheme is underpinned by the core belief that all children and young people belong to their local community and share the same rights to membership of that community and a quality education.  A</w:t>
      </w:r>
      <w:r w:rsidR="003D060B" w:rsidRPr="007A5784">
        <w:rPr>
          <w:rFonts w:asciiTheme="minorHAnsi" w:hAnsiTheme="minorHAnsi"/>
        </w:rPr>
        <w:t>n A</w:t>
      </w:r>
      <w:r w:rsidR="00A86A45" w:rsidRPr="007A5784">
        <w:rPr>
          <w:rFonts w:asciiTheme="minorHAnsi" w:hAnsiTheme="minorHAnsi"/>
        </w:rPr>
        <w:t xml:space="preserve">ction </w:t>
      </w:r>
      <w:r w:rsidR="003D060B" w:rsidRPr="007A5784">
        <w:rPr>
          <w:rFonts w:asciiTheme="minorHAnsi" w:hAnsiTheme="minorHAnsi"/>
        </w:rPr>
        <w:t>P</w:t>
      </w:r>
      <w:r w:rsidR="00A86A45" w:rsidRPr="007A5784">
        <w:rPr>
          <w:rFonts w:asciiTheme="minorHAnsi" w:hAnsiTheme="minorHAnsi"/>
        </w:rPr>
        <w:t>lan</w:t>
      </w:r>
      <w:r w:rsidR="00F13BE6">
        <w:rPr>
          <w:rFonts w:asciiTheme="minorHAnsi" w:hAnsiTheme="minorHAnsi"/>
        </w:rPr>
        <w:t xml:space="preserve">(within our School Development Plan) </w:t>
      </w:r>
      <w:r w:rsidR="00A86A45" w:rsidRPr="007A5784">
        <w:rPr>
          <w:rFonts w:asciiTheme="minorHAnsi" w:hAnsiTheme="minorHAnsi"/>
        </w:rPr>
        <w:t xml:space="preserve"> </w:t>
      </w:r>
      <w:r w:rsidR="007139D5" w:rsidRPr="007A5784">
        <w:rPr>
          <w:rFonts w:asciiTheme="minorHAnsi" w:hAnsiTheme="minorHAnsi"/>
        </w:rPr>
        <w:t xml:space="preserve">linked to our objectives </w:t>
      </w:r>
      <w:r w:rsidR="00A86A45" w:rsidRPr="007A5784">
        <w:rPr>
          <w:rFonts w:asciiTheme="minorHAnsi" w:hAnsiTheme="minorHAnsi"/>
        </w:rPr>
        <w:t xml:space="preserve">accompanies this Equality Scheme which identifies what we will be doing over the coming year </w:t>
      </w:r>
      <w:r w:rsidR="00E56E97" w:rsidRPr="007A5784">
        <w:rPr>
          <w:rFonts w:asciiTheme="minorHAnsi" w:hAnsiTheme="minorHAnsi"/>
        </w:rPr>
        <w:t xml:space="preserve">and beyond </w:t>
      </w:r>
      <w:r w:rsidR="00A86A45" w:rsidRPr="007A5784">
        <w:rPr>
          <w:rFonts w:asciiTheme="minorHAnsi" w:hAnsiTheme="minorHAnsi"/>
        </w:rPr>
        <w:t xml:space="preserve">to make our school more accessible to the whole community, irrespective of background or need.  (See </w:t>
      </w:r>
      <w:r w:rsidR="00E56E97" w:rsidRPr="007A5784">
        <w:rPr>
          <w:rFonts w:asciiTheme="minorHAnsi" w:hAnsiTheme="minorHAnsi"/>
        </w:rPr>
        <w:t>Part 3</w:t>
      </w:r>
      <w:r w:rsidR="00A86A45" w:rsidRPr="007A5784">
        <w:rPr>
          <w:rFonts w:asciiTheme="minorHAnsi" w:hAnsiTheme="minorHAnsi"/>
        </w:rPr>
        <w:t>).</w:t>
      </w:r>
      <w:r w:rsidR="00F13BE6">
        <w:rPr>
          <w:rFonts w:asciiTheme="minorHAnsi" w:hAnsiTheme="minorHAnsi"/>
        </w:rPr>
        <w:t xml:space="preserve"> </w:t>
      </w:r>
    </w:p>
    <w:p w14:paraId="6927A7C0" w14:textId="77777777" w:rsidR="00A86A45" w:rsidRPr="007A5784" w:rsidRDefault="00A86A45" w:rsidP="00A34DDE">
      <w:pPr>
        <w:spacing w:after="120"/>
        <w:rPr>
          <w:rFonts w:asciiTheme="minorHAnsi" w:hAnsiTheme="minorHAnsi"/>
        </w:rPr>
      </w:pPr>
      <w:r w:rsidRPr="007A5784">
        <w:rPr>
          <w:rFonts w:asciiTheme="minorHAnsi" w:hAnsiTheme="minorHAnsi"/>
        </w:rPr>
        <w:t xml:space="preserve">It encompasses our duties to promote positive outcomes in relation to race, </w:t>
      </w:r>
      <w:r w:rsidR="0091219B" w:rsidRPr="007A5784">
        <w:rPr>
          <w:rFonts w:asciiTheme="minorHAnsi" w:hAnsiTheme="minorHAnsi"/>
        </w:rPr>
        <w:t>gender</w:t>
      </w:r>
      <w:r w:rsidRPr="007A5784">
        <w:rPr>
          <w:rFonts w:asciiTheme="minorHAnsi" w:hAnsiTheme="minorHAnsi"/>
        </w:rPr>
        <w:t xml:space="preserve"> and disability, but also identifies actions to address other social identities.  It encompasses our anticipatory duties to plan ahead for the reasonable adjustments (reasonable and proportionate steps to </w:t>
      </w:r>
      <w:r w:rsidR="0091219B" w:rsidRPr="007A5784">
        <w:rPr>
          <w:rFonts w:asciiTheme="minorHAnsi" w:hAnsiTheme="minorHAnsi"/>
        </w:rPr>
        <w:t>overcome</w:t>
      </w:r>
      <w:r w:rsidRPr="007A5784">
        <w:rPr>
          <w:rFonts w:asciiTheme="minorHAnsi" w:hAnsiTheme="minorHAnsi"/>
        </w:rPr>
        <w:t xml:space="preserve"> barriers that may impede some pupils) we need to make to be best placed to h</w:t>
      </w:r>
      <w:r w:rsidR="0091219B" w:rsidRPr="007A5784">
        <w:rPr>
          <w:rFonts w:asciiTheme="minorHAnsi" w:hAnsiTheme="minorHAnsi"/>
        </w:rPr>
        <w:t>elp disabled pupils</w:t>
      </w:r>
      <w:r w:rsidR="009C5855" w:rsidRPr="007A5784">
        <w:rPr>
          <w:rFonts w:asciiTheme="minorHAnsi" w:hAnsiTheme="minorHAnsi"/>
        </w:rPr>
        <w:t xml:space="preserve"> or visitors</w:t>
      </w:r>
      <w:r w:rsidR="0050179E" w:rsidRPr="007A5784">
        <w:rPr>
          <w:rFonts w:asciiTheme="minorHAnsi" w:hAnsiTheme="minorHAnsi"/>
        </w:rPr>
        <w:t xml:space="preserve"> w</w:t>
      </w:r>
      <w:r w:rsidR="0091219B" w:rsidRPr="007A5784">
        <w:rPr>
          <w:rFonts w:asciiTheme="minorHAnsi" w:hAnsiTheme="minorHAnsi"/>
        </w:rPr>
        <w:t>ho come or may come to our school.</w:t>
      </w:r>
    </w:p>
    <w:p w14:paraId="315B57ED" w14:textId="77777777" w:rsidR="0091219B" w:rsidRPr="007A5784" w:rsidRDefault="0091219B" w:rsidP="00A34DDE">
      <w:pPr>
        <w:spacing w:after="120"/>
        <w:rPr>
          <w:rFonts w:asciiTheme="minorHAnsi" w:hAnsiTheme="minorHAnsi"/>
        </w:rPr>
      </w:pPr>
      <w:r w:rsidRPr="007A5784">
        <w:rPr>
          <w:rFonts w:asciiTheme="minorHAnsi" w:hAnsiTheme="minorHAnsi"/>
        </w:rPr>
        <w:t>Th</w:t>
      </w:r>
      <w:r w:rsidR="007139D5" w:rsidRPr="007A5784">
        <w:rPr>
          <w:rFonts w:asciiTheme="minorHAnsi" w:hAnsiTheme="minorHAnsi"/>
        </w:rPr>
        <w:t xml:space="preserve">e Objectives and </w:t>
      </w:r>
      <w:r w:rsidRPr="007A5784">
        <w:rPr>
          <w:rFonts w:asciiTheme="minorHAnsi" w:hAnsiTheme="minorHAnsi"/>
        </w:rPr>
        <w:t xml:space="preserve">action plan </w:t>
      </w:r>
      <w:r w:rsidR="008B3F98" w:rsidRPr="00F13BE6">
        <w:rPr>
          <w:rFonts w:asciiTheme="minorHAnsi" w:hAnsiTheme="minorHAnsi"/>
          <w:i/>
        </w:rPr>
        <w:t>[which forms part of the school development plan]</w:t>
      </w:r>
      <w:r w:rsidR="008B3F98" w:rsidRPr="00F13BE6">
        <w:rPr>
          <w:rFonts w:asciiTheme="minorHAnsi" w:hAnsiTheme="minorHAnsi"/>
        </w:rPr>
        <w:t xml:space="preserve"> </w:t>
      </w:r>
      <w:r w:rsidR="009C5855" w:rsidRPr="00F13BE6">
        <w:rPr>
          <w:rFonts w:asciiTheme="minorHAnsi" w:hAnsiTheme="minorHAnsi"/>
        </w:rPr>
        <w:t xml:space="preserve">complement </w:t>
      </w:r>
      <w:r w:rsidR="009C5855" w:rsidRPr="007A5784">
        <w:rPr>
          <w:rFonts w:asciiTheme="minorHAnsi" w:hAnsiTheme="minorHAnsi"/>
        </w:rPr>
        <w:t xml:space="preserve">and refer to the </w:t>
      </w:r>
      <w:r w:rsidRPr="007A5784">
        <w:rPr>
          <w:rFonts w:asciiTheme="minorHAnsi" w:hAnsiTheme="minorHAnsi"/>
        </w:rPr>
        <w:t xml:space="preserve">school’s Accessibility Plan as it sets out how </w:t>
      </w:r>
      <w:r w:rsidR="00946D84" w:rsidRPr="007A5784">
        <w:rPr>
          <w:rFonts w:asciiTheme="minorHAnsi" w:hAnsiTheme="minorHAnsi"/>
        </w:rPr>
        <w:t xml:space="preserve">we </w:t>
      </w:r>
      <w:r w:rsidRPr="007A5784">
        <w:rPr>
          <w:rFonts w:asciiTheme="minorHAnsi" w:hAnsiTheme="minorHAnsi"/>
        </w:rPr>
        <w:t xml:space="preserve">will increase access to education for disabled pupils, alongside other protected groups, in the </w:t>
      </w:r>
      <w:r w:rsidR="009C5855" w:rsidRPr="007A5784">
        <w:rPr>
          <w:rFonts w:asciiTheme="minorHAnsi" w:hAnsiTheme="minorHAnsi"/>
        </w:rPr>
        <w:t>following three areas</w:t>
      </w:r>
      <w:r w:rsidRPr="007A5784">
        <w:rPr>
          <w:rFonts w:asciiTheme="minorHAnsi" w:hAnsiTheme="minorHAnsi"/>
        </w:rPr>
        <w:t>:</w:t>
      </w:r>
    </w:p>
    <w:p w14:paraId="1848FD83" w14:textId="77777777" w:rsidR="0091219B" w:rsidRPr="007A5784" w:rsidRDefault="0091219B" w:rsidP="00A34DDE">
      <w:pPr>
        <w:pStyle w:val="ListParagraph"/>
        <w:numPr>
          <w:ilvl w:val="0"/>
          <w:numId w:val="7"/>
        </w:numPr>
        <w:spacing w:after="120"/>
        <w:rPr>
          <w:rFonts w:asciiTheme="minorHAnsi" w:hAnsiTheme="minorHAnsi"/>
        </w:rPr>
      </w:pPr>
      <w:r w:rsidRPr="007A5784">
        <w:rPr>
          <w:rFonts w:asciiTheme="minorHAnsi" w:hAnsiTheme="minorHAnsi"/>
        </w:rPr>
        <w:t>increasing the extent to which disabled pupils can participate in the school curriculum;</w:t>
      </w:r>
    </w:p>
    <w:p w14:paraId="433238F8" w14:textId="77777777" w:rsidR="0091219B" w:rsidRPr="007A5784" w:rsidRDefault="0050179E" w:rsidP="00A34DDE">
      <w:pPr>
        <w:pStyle w:val="ListParagraph"/>
        <w:numPr>
          <w:ilvl w:val="0"/>
          <w:numId w:val="7"/>
        </w:numPr>
        <w:spacing w:after="120"/>
        <w:rPr>
          <w:rFonts w:asciiTheme="minorHAnsi" w:hAnsiTheme="minorHAnsi"/>
        </w:rPr>
      </w:pPr>
      <w:r w:rsidRPr="007A5784">
        <w:rPr>
          <w:rFonts w:asciiTheme="minorHAnsi" w:hAnsiTheme="minorHAnsi"/>
        </w:rPr>
        <w:t>improving the environment of the school to increase the extent to which disabled pupils can take advantage of education and associated services;</w:t>
      </w:r>
    </w:p>
    <w:p w14:paraId="78C06CA3" w14:textId="77777777" w:rsidR="0050179E" w:rsidRPr="007A5784" w:rsidRDefault="0050179E" w:rsidP="00A34DDE">
      <w:pPr>
        <w:pStyle w:val="ListParagraph"/>
        <w:numPr>
          <w:ilvl w:val="0"/>
          <w:numId w:val="7"/>
        </w:numPr>
        <w:spacing w:after="120"/>
        <w:rPr>
          <w:rFonts w:asciiTheme="minorHAnsi" w:hAnsiTheme="minorHAnsi"/>
        </w:rPr>
      </w:pPr>
      <w:r w:rsidRPr="007A5784">
        <w:rPr>
          <w:rFonts w:asciiTheme="minorHAnsi" w:hAnsiTheme="minorHAnsi"/>
        </w:rPr>
        <w:t>improving the delivery to disabled pupils of information which is provided in writing for pupils who are not disabled.</w:t>
      </w:r>
    </w:p>
    <w:p w14:paraId="0914B4A9" w14:textId="3E132550" w:rsidR="0050179E" w:rsidRPr="007A5784" w:rsidRDefault="0050179E" w:rsidP="00A34DDE">
      <w:pPr>
        <w:spacing w:after="120"/>
        <w:rPr>
          <w:rFonts w:asciiTheme="minorHAnsi" w:hAnsiTheme="minorHAnsi"/>
        </w:rPr>
      </w:pPr>
      <w:r w:rsidRPr="007A5784">
        <w:rPr>
          <w:rFonts w:asciiTheme="minorHAnsi" w:hAnsiTheme="minorHAnsi"/>
        </w:rPr>
        <w:t xml:space="preserve">The </w:t>
      </w:r>
      <w:r w:rsidRPr="00F13BE6">
        <w:rPr>
          <w:rFonts w:asciiTheme="minorHAnsi" w:hAnsiTheme="minorHAnsi"/>
        </w:rPr>
        <w:t>action plan</w:t>
      </w:r>
      <w:r w:rsidR="00B67B45" w:rsidRPr="00F13BE6">
        <w:rPr>
          <w:rFonts w:asciiTheme="minorHAnsi" w:hAnsiTheme="minorHAnsi"/>
        </w:rPr>
        <w:t xml:space="preserve"> [</w:t>
      </w:r>
      <w:r w:rsidR="00F13BE6" w:rsidRPr="00F13BE6">
        <w:rPr>
          <w:rFonts w:asciiTheme="minorHAnsi" w:hAnsiTheme="minorHAnsi"/>
          <w:i/>
        </w:rPr>
        <w:t>i</w:t>
      </w:r>
      <w:r w:rsidR="00B67B45" w:rsidRPr="00F13BE6">
        <w:rPr>
          <w:rFonts w:asciiTheme="minorHAnsi" w:hAnsiTheme="minorHAnsi"/>
          <w:i/>
        </w:rPr>
        <w:t>ncorporated into our School Development Plan],</w:t>
      </w:r>
      <w:r w:rsidRPr="00F13BE6">
        <w:rPr>
          <w:rFonts w:asciiTheme="minorHAnsi" w:hAnsiTheme="minorHAnsi"/>
        </w:rPr>
        <w:t xml:space="preserve"> </w:t>
      </w:r>
      <w:r w:rsidRPr="007A5784">
        <w:rPr>
          <w:rFonts w:asciiTheme="minorHAnsi" w:hAnsiTheme="minorHAnsi"/>
        </w:rPr>
        <w:t>is reviewed annually</w:t>
      </w:r>
      <w:r w:rsidR="008B3F98" w:rsidRPr="007A5784">
        <w:rPr>
          <w:rFonts w:asciiTheme="minorHAnsi" w:hAnsiTheme="minorHAnsi"/>
        </w:rPr>
        <w:t>,</w:t>
      </w:r>
      <w:r w:rsidRPr="007A5784">
        <w:rPr>
          <w:rFonts w:asciiTheme="minorHAnsi" w:hAnsiTheme="minorHAnsi"/>
        </w:rPr>
        <w:t xml:space="preserve"> and progress towards the equality objectives within it is reported on regularly to the Governing Body.  Equality objectives have been identified through consultation with key stakeholders including pupils, parents, Governors, staff and others in the community.</w:t>
      </w:r>
    </w:p>
    <w:p w14:paraId="7A636C37" w14:textId="77777777" w:rsidR="007F0A63" w:rsidRPr="007A5784" w:rsidRDefault="00B67B45" w:rsidP="00A34DDE">
      <w:pPr>
        <w:spacing w:after="120"/>
        <w:rPr>
          <w:rFonts w:asciiTheme="minorHAnsi" w:hAnsiTheme="minorHAnsi"/>
        </w:rPr>
      </w:pPr>
      <w:r w:rsidRPr="007A5784">
        <w:rPr>
          <w:rFonts w:asciiTheme="minorHAnsi" w:hAnsiTheme="minorHAnsi"/>
        </w:rPr>
        <w:lastRenderedPageBreak/>
        <w:t xml:space="preserve">Our Single Equality information report and our objectives are understood and </w:t>
      </w:r>
      <w:r w:rsidR="007F0A63" w:rsidRPr="007A5784">
        <w:rPr>
          <w:rFonts w:asciiTheme="minorHAnsi" w:hAnsiTheme="minorHAnsi"/>
        </w:rPr>
        <w:t xml:space="preserve">implemented by all staff and </w:t>
      </w:r>
      <w:r w:rsidRPr="007A5784">
        <w:rPr>
          <w:rFonts w:asciiTheme="minorHAnsi" w:hAnsiTheme="minorHAnsi"/>
        </w:rPr>
        <w:t>are</w:t>
      </w:r>
      <w:r w:rsidR="007F0A63" w:rsidRPr="007A5784">
        <w:rPr>
          <w:rFonts w:asciiTheme="minorHAnsi" w:hAnsiTheme="minorHAnsi"/>
        </w:rPr>
        <w:t xml:space="preserve"> </w:t>
      </w:r>
      <w:r w:rsidRPr="007A5784">
        <w:rPr>
          <w:rFonts w:asciiTheme="minorHAnsi" w:hAnsiTheme="minorHAnsi"/>
        </w:rPr>
        <w:t xml:space="preserve">published on the </w:t>
      </w:r>
      <w:r w:rsidR="007F0A63" w:rsidRPr="007A5784">
        <w:rPr>
          <w:rFonts w:asciiTheme="minorHAnsi" w:hAnsiTheme="minorHAnsi"/>
        </w:rPr>
        <w:t xml:space="preserve">school website.  It </w:t>
      </w:r>
      <w:r w:rsidR="00907BA4" w:rsidRPr="007A5784">
        <w:rPr>
          <w:rFonts w:asciiTheme="minorHAnsi" w:hAnsiTheme="minorHAnsi"/>
        </w:rPr>
        <w:t>will be made</w:t>
      </w:r>
      <w:r w:rsidR="007F0A63" w:rsidRPr="007A5784">
        <w:rPr>
          <w:rFonts w:asciiTheme="minorHAnsi" w:hAnsiTheme="minorHAnsi"/>
        </w:rPr>
        <w:t xml:space="preserve"> available in different formats and in different languages on request to the school office.</w:t>
      </w:r>
    </w:p>
    <w:p w14:paraId="533B7C5B" w14:textId="77777777" w:rsidR="002F4171" w:rsidRPr="007A5784" w:rsidRDefault="002F4171" w:rsidP="00C83C15">
      <w:pPr>
        <w:pStyle w:val="Heading1"/>
      </w:pPr>
      <w:bookmarkStart w:id="6" w:name="_Toc520288887"/>
      <w:r w:rsidRPr="007A5784">
        <w:t>Roles and Responsibilities for Implementing the Single Equality Scheme</w:t>
      </w:r>
      <w:bookmarkEnd w:id="6"/>
    </w:p>
    <w:p w14:paraId="2C1E8AFF" w14:textId="77777777" w:rsidR="002F4171" w:rsidRPr="007A5784" w:rsidRDefault="002F4171" w:rsidP="00A34DDE">
      <w:pPr>
        <w:pStyle w:val="Heading2"/>
        <w:spacing w:after="120"/>
        <w:rPr>
          <w:rFonts w:asciiTheme="minorHAnsi" w:hAnsiTheme="minorHAnsi"/>
        </w:rPr>
      </w:pPr>
      <w:bookmarkStart w:id="7" w:name="_Toc520288888"/>
      <w:r w:rsidRPr="007A5784">
        <w:rPr>
          <w:rFonts w:asciiTheme="minorHAnsi" w:hAnsiTheme="minorHAnsi"/>
        </w:rPr>
        <w:t>The Governing Bod</w:t>
      </w:r>
      <w:r w:rsidR="007A5784" w:rsidRPr="007A5784">
        <w:rPr>
          <w:rFonts w:asciiTheme="minorHAnsi" w:hAnsiTheme="minorHAnsi"/>
        </w:rPr>
        <w:t>y</w:t>
      </w:r>
      <w:bookmarkEnd w:id="7"/>
    </w:p>
    <w:p w14:paraId="2AC72D9B" w14:textId="77777777" w:rsidR="007A5784" w:rsidRPr="007A5784" w:rsidRDefault="007A5784" w:rsidP="007A5784">
      <w:pPr>
        <w:spacing w:after="60"/>
        <w:rPr>
          <w:rFonts w:asciiTheme="minorHAnsi" w:hAnsiTheme="minorHAnsi"/>
        </w:rPr>
      </w:pPr>
      <w:r w:rsidRPr="007A5784">
        <w:rPr>
          <w:rFonts w:asciiTheme="minorHAnsi" w:hAnsiTheme="minorHAnsi"/>
        </w:rPr>
        <w:t>The Governing Body will:</w:t>
      </w:r>
    </w:p>
    <w:p w14:paraId="362D6C66"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ensure that </w:t>
      </w:r>
      <w:r w:rsidR="00317FC0" w:rsidRPr="007A5784">
        <w:rPr>
          <w:rFonts w:asciiTheme="minorHAnsi" w:hAnsiTheme="minorHAnsi"/>
        </w:rPr>
        <w:t xml:space="preserve">our </w:t>
      </w:r>
      <w:r w:rsidRPr="007A5784">
        <w:rPr>
          <w:rFonts w:asciiTheme="minorHAnsi" w:hAnsiTheme="minorHAnsi"/>
        </w:rPr>
        <w:t>school complies with all relevant equalities legislation;</w:t>
      </w:r>
    </w:p>
    <w:p w14:paraId="07A45DC6"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recommend all governors receive up-to-date training in all equalities duties;</w:t>
      </w:r>
    </w:p>
    <w:p w14:paraId="47AE2ACE"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designate a governor with specific responsibility for </w:t>
      </w:r>
      <w:r w:rsidR="00E56E97" w:rsidRPr="007A5784">
        <w:rPr>
          <w:rFonts w:asciiTheme="minorHAnsi" w:hAnsiTheme="minorHAnsi"/>
        </w:rPr>
        <w:t>the</w:t>
      </w:r>
      <w:r w:rsidRPr="007A5784">
        <w:rPr>
          <w:rFonts w:asciiTheme="minorHAnsi" w:hAnsiTheme="minorHAnsi"/>
        </w:rPr>
        <w:t xml:space="preserve"> Single Equality Scheme;</w:t>
      </w:r>
    </w:p>
    <w:p w14:paraId="7FACEB50"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draw up, publish and implement </w:t>
      </w:r>
      <w:r w:rsidR="00317FC0" w:rsidRPr="007A5784">
        <w:rPr>
          <w:rFonts w:asciiTheme="minorHAnsi" w:hAnsiTheme="minorHAnsi"/>
        </w:rPr>
        <w:t>our</w:t>
      </w:r>
      <w:r w:rsidRPr="007A5784">
        <w:rPr>
          <w:rFonts w:asciiTheme="minorHAnsi" w:hAnsiTheme="minorHAnsi"/>
        </w:rPr>
        <w:t xml:space="preserve"> school’s equality objectives;</w:t>
      </w:r>
    </w:p>
    <w:p w14:paraId="27CC4B08"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establish that the action plans arising from the Scheme are part of </w:t>
      </w:r>
      <w:r w:rsidR="00317FC0" w:rsidRPr="007A5784">
        <w:rPr>
          <w:rFonts w:asciiTheme="minorHAnsi" w:hAnsiTheme="minorHAnsi"/>
        </w:rPr>
        <w:t>our</w:t>
      </w:r>
      <w:r w:rsidRPr="007A5784">
        <w:rPr>
          <w:rFonts w:asciiTheme="minorHAnsi" w:hAnsiTheme="minorHAnsi"/>
        </w:rPr>
        <w:t xml:space="preserve"> School Development Plan;</w:t>
      </w:r>
    </w:p>
    <w:p w14:paraId="63674C31"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support the Head teacher in implementing any actions necessary;</w:t>
      </w:r>
    </w:p>
    <w:p w14:paraId="0CE2EF49"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ensure that people are not discriminated against when </w:t>
      </w:r>
      <w:r w:rsidR="00BF11CF" w:rsidRPr="007A5784">
        <w:rPr>
          <w:rFonts w:asciiTheme="minorHAnsi" w:hAnsiTheme="minorHAnsi"/>
        </w:rPr>
        <w:t>applying</w:t>
      </w:r>
      <w:r w:rsidRPr="007A5784">
        <w:rPr>
          <w:rFonts w:asciiTheme="minorHAnsi" w:hAnsiTheme="minorHAnsi"/>
        </w:rPr>
        <w:t xml:space="preserve"> for jobs at our school on grounds of race, gender</w:t>
      </w:r>
      <w:r w:rsidR="00E56E97" w:rsidRPr="007A5784">
        <w:rPr>
          <w:rFonts w:asciiTheme="minorHAnsi" w:hAnsiTheme="minorHAnsi"/>
        </w:rPr>
        <w:t xml:space="preserve">, </w:t>
      </w:r>
      <w:r w:rsidRPr="007A5784">
        <w:rPr>
          <w:rFonts w:asciiTheme="minorHAnsi" w:hAnsiTheme="minorHAnsi"/>
        </w:rPr>
        <w:t>disability</w:t>
      </w:r>
      <w:r w:rsidR="00E56E97" w:rsidRPr="007A5784">
        <w:rPr>
          <w:rFonts w:asciiTheme="minorHAnsi" w:hAnsiTheme="minorHAnsi"/>
        </w:rPr>
        <w:t>, faith/religion, age, gender reassignment etc.</w:t>
      </w:r>
    </w:p>
    <w:p w14:paraId="7902842E"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take all reasonable steps to ensure that </w:t>
      </w:r>
      <w:r w:rsidR="00317FC0" w:rsidRPr="007A5784">
        <w:rPr>
          <w:rFonts w:asciiTheme="minorHAnsi" w:hAnsiTheme="minorHAnsi"/>
        </w:rPr>
        <w:t>our</w:t>
      </w:r>
      <w:r w:rsidRPr="007A5784">
        <w:rPr>
          <w:rFonts w:asciiTheme="minorHAnsi" w:hAnsiTheme="minorHAnsi"/>
        </w:rPr>
        <w:t xml:space="preserve"> school environment gives access to people with disabilities, </w:t>
      </w:r>
      <w:r w:rsidR="00133601" w:rsidRPr="007A5784">
        <w:rPr>
          <w:rFonts w:asciiTheme="minorHAnsi" w:hAnsiTheme="minorHAnsi"/>
        </w:rPr>
        <w:t>and</w:t>
      </w:r>
      <w:r w:rsidRPr="007A5784">
        <w:rPr>
          <w:rFonts w:asciiTheme="minorHAnsi" w:hAnsiTheme="minorHAnsi"/>
        </w:rPr>
        <w:t xml:space="preserve"> strive to make school communications as inclusive as possible for parents, carers and pupils;</w:t>
      </w:r>
    </w:p>
    <w:p w14:paraId="7095CF8B"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welcome all applications to join </w:t>
      </w:r>
      <w:r w:rsidR="00317FC0" w:rsidRPr="007A5784">
        <w:rPr>
          <w:rFonts w:asciiTheme="minorHAnsi" w:hAnsiTheme="minorHAnsi"/>
        </w:rPr>
        <w:t>our</w:t>
      </w:r>
      <w:r w:rsidRPr="007A5784">
        <w:rPr>
          <w:rFonts w:asciiTheme="minorHAnsi" w:hAnsiTheme="minorHAnsi"/>
        </w:rPr>
        <w:t xml:space="preserve"> school, whatever a child’s socio-economic background, race, gender</w:t>
      </w:r>
      <w:r w:rsidR="00F211CB" w:rsidRPr="007A5784">
        <w:rPr>
          <w:rFonts w:asciiTheme="minorHAnsi" w:hAnsiTheme="minorHAnsi"/>
        </w:rPr>
        <w:t xml:space="preserve">, </w:t>
      </w:r>
      <w:r w:rsidRPr="007A5784">
        <w:rPr>
          <w:rFonts w:asciiTheme="minorHAnsi" w:hAnsiTheme="minorHAnsi"/>
        </w:rPr>
        <w:t>disability</w:t>
      </w:r>
      <w:r w:rsidR="00F211CB" w:rsidRPr="007A5784">
        <w:rPr>
          <w:rFonts w:asciiTheme="minorHAnsi" w:hAnsiTheme="minorHAnsi"/>
        </w:rPr>
        <w:t>, faith/religion etc</w:t>
      </w:r>
      <w:r w:rsidR="00C12596" w:rsidRPr="007A5784">
        <w:rPr>
          <w:rFonts w:asciiTheme="minorHAnsi" w:hAnsiTheme="minorHAnsi"/>
        </w:rPr>
        <w:t>.</w:t>
      </w:r>
      <w:r w:rsidRPr="007A5784">
        <w:rPr>
          <w:rFonts w:asciiTheme="minorHAnsi" w:hAnsiTheme="minorHAnsi"/>
        </w:rPr>
        <w:t>;</w:t>
      </w:r>
    </w:p>
    <w:p w14:paraId="3E480AFF"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ensure that no child is discriminated against whilst in our school </w:t>
      </w:r>
      <w:r w:rsidR="00133601">
        <w:rPr>
          <w:rFonts w:asciiTheme="minorHAnsi" w:hAnsiTheme="minorHAnsi"/>
        </w:rPr>
        <w:t>because</w:t>
      </w:r>
      <w:r w:rsidRPr="007A5784">
        <w:rPr>
          <w:rFonts w:asciiTheme="minorHAnsi" w:hAnsiTheme="minorHAnsi"/>
        </w:rPr>
        <w:t xml:space="preserve"> of their race, gender</w:t>
      </w:r>
      <w:r w:rsidR="00F211CB" w:rsidRPr="007A5784">
        <w:rPr>
          <w:rFonts w:asciiTheme="minorHAnsi" w:hAnsiTheme="minorHAnsi"/>
        </w:rPr>
        <w:t>,</w:t>
      </w:r>
      <w:r w:rsidRPr="007A5784">
        <w:rPr>
          <w:rFonts w:asciiTheme="minorHAnsi" w:hAnsiTheme="minorHAnsi"/>
        </w:rPr>
        <w:t xml:space="preserve"> disability</w:t>
      </w:r>
      <w:r w:rsidR="00F211CB" w:rsidRPr="007A5784">
        <w:rPr>
          <w:rFonts w:asciiTheme="minorHAnsi" w:hAnsiTheme="minorHAnsi"/>
        </w:rPr>
        <w:t>, faith/religion etc</w:t>
      </w:r>
      <w:r w:rsidR="00C12596" w:rsidRPr="007A5784">
        <w:rPr>
          <w:rFonts w:asciiTheme="minorHAnsi" w:hAnsiTheme="minorHAnsi"/>
        </w:rPr>
        <w:t>.</w:t>
      </w:r>
      <w:r w:rsidRPr="007A5784">
        <w:rPr>
          <w:rFonts w:asciiTheme="minorHAnsi" w:hAnsiTheme="minorHAnsi"/>
        </w:rPr>
        <w:t>;</w:t>
      </w:r>
    </w:p>
    <w:p w14:paraId="6CDAAA15"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inform and consult with parents about the Scheme;</w:t>
      </w:r>
    </w:p>
    <w:p w14:paraId="1BBBD27B"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evaluate and review the </w:t>
      </w:r>
      <w:r w:rsidR="008B3F98" w:rsidRPr="007A5784">
        <w:rPr>
          <w:rFonts w:asciiTheme="minorHAnsi" w:hAnsiTheme="minorHAnsi"/>
        </w:rPr>
        <w:t xml:space="preserve">information supporting the </w:t>
      </w:r>
      <w:r w:rsidRPr="007A5784">
        <w:rPr>
          <w:rFonts w:asciiTheme="minorHAnsi" w:hAnsiTheme="minorHAnsi"/>
        </w:rPr>
        <w:t xml:space="preserve">Scheme </w:t>
      </w:r>
      <w:r w:rsidR="008B3F98" w:rsidRPr="007A5784">
        <w:rPr>
          <w:rFonts w:asciiTheme="minorHAnsi" w:hAnsiTheme="minorHAnsi"/>
        </w:rPr>
        <w:t>annually</w:t>
      </w:r>
      <w:r w:rsidRPr="007A5784">
        <w:rPr>
          <w:rFonts w:asciiTheme="minorHAnsi" w:hAnsiTheme="minorHAnsi"/>
        </w:rPr>
        <w:t>;</w:t>
      </w:r>
    </w:p>
    <w:p w14:paraId="0F866D10" w14:textId="77777777" w:rsidR="002F4171" w:rsidRPr="007A5784" w:rsidRDefault="002F4171" w:rsidP="00A34DDE">
      <w:pPr>
        <w:pStyle w:val="ListParagraph"/>
        <w:numPr>
          <w:ilvl w:val="0"/>
          <w:numId w:val="16"/>
        </w:numPr>
        <w:spacing w:after="120"/>
        <w:rPr>
          <w:rFonts w:asciiTheme="minorHAnsi" w:hAnsiTheme="minorHAnsi"/>
        </w:rPr>
      </w:pPr>
      <w:r w:rsidRPr="007A5784">
        <w:rPr>
          <w:rFonts w:asciiTheme="minorHAnsi" w:hAnsiTheme="minorHAnsi"/>
        </w:rPr>
        <w:t xml:space="preserve">evaluate the </w:t>
      </w:r>
      <w:r w:rsidR="00F211CB" w:rsidRPr="007A5784">
        <w:rPr>
          <w:rFonts w:asciiTheme="minorHAnsi" w:hAnsiTheme="minorHAnsi"/>
        </w:rPr>
        <w:t xml:space="preserve">objectives and </w:t>
      </w:r>
      <w:r w:rsidRPr="007A5784">
        <w:rPr>
          <w:rFonts w:asciiTheme="minorHAnsi" w:hAnsiTheme="minorHAnsi"/>
        </w:rPr>
        <w:t>action plan</w:t>
      </w:r>
      <w:r w:rsidR="008B3F98" w:rsidRPr="007A5784">
        <w:rPr>
          <w:rFonts w:asciiTheme="minorHAnsi" w:hAnsiTheme="minorHAnsi"/>
        </w:rPr>
        <w:t>/school development plan</w:t>
      </w:r>
      <w:r w:rsidRPr="007A5784">
        <w:rPr>
          <w:rFonts w:asciiTheme="minorHAnsi" w:hAnsiTheme="minorHAnsi"/>
        </w:rPr>
        <w:t xml:space="preserve"> </w:t>
      </w:r>
      <w:r w:rsidR="008B3F98" w:rsidRPr="007A5784">
        <w:rPr>
          <w:rFonts w:asciiTheme="minorHAnsi" w:hAnsiTheme="minorHAnsi"/>
        </w:rPr>
        <w:t>at least every 4 years</w:t>
      </w:r>
      <w:r w:rsidRPr="007A5784">
        <w:rPr>
          <w:rFonts w:asciiTheme="minorHAnsi" w:hAnsiTheme="minorHAnsi"/>
        </w:rPr>
        <w:t>.</w:t>
      </w:r>
    </w:p>
    <w:p w14:paraId="3312B104" w14:textId="77777777" w:rsidR="002F4171" w:rsidRDefault="002F4171" w:rsidP="00A34DDE">
      <w:pPr>
        <w:pStyle w:val="Heading2"/>
        <w:spacing w:after="120"/>
        <w:rPr>
          <w:rFonts w:asciiTheme="minorHAnsi" w:hAnsiTheme="minorHAnsi"/>
        </w:rPr>
      </w:pPr>
      <w:bookmarkStart w:id="8" w:name="_Toc520288889"/>
      <w:r w:rsidRPr="007A5784">
        <w:rPr>
          <w:rFonts w:asciiTheme="minorHAnsi" w:hAnsiTheme="minorHAnsi"/>
        </w:rPr>
        <w:t xml:space="preserve">The Head teacher (or Senior Leader responsible for </w:t>
      </w:r>
      <w:r w:rsidR="008B3F98" w:rsidRPr="007A5784">
        <w:rPr>
          <w:rFonts w:asciiTheme="minorHAnsi" w:hAnsiTheme="minorHAnsi"/>
        </w:rPr>
        <w:t>e</w:t>
      </w:r>
      <w:r w:rsidRPr="007A5784">
        <w:rPr>
          <w:rFonts w:asciiTheme="minorHAnsi" w:hAnsiTheme="minorHAnsi"/>
        </w:rPr>
        <w:t>qualities)</w:t>
      </w:r>
      <w:r w:rsidR="007A5784">
        <w:rPr>
          <w:rFonts w:asciiTheme="minorHAnsi" w:hAnsiTheme="minorHAnsi"/>
        </w:rPr>
        <w:t>:</w:t>
      </w:r>
      <w:bookmarkEnd w:id="8"/>
    </w:p>
    <w:p w14:paraId="6F1DB4C0" w14:textId="77777777" w:rsidR="007A5784" w:rsidRPr="007A5784" w:rsidRDefault="007A5784" w:rsidP="007A5784">
      <w:pPr>
        <w:spacing w:after="60"/>
        <w:rPr>
          <w:rFonts w:asciiTheme="minorHAnsi" w:hAnsiTheme="minorHAnsi"/>
        </w:rPr>
      </w:pPr>
      <w:r w:rsidRPr="007A5784">
        <w:rPr>
          <w:rFonts w:asciiTheme="minorHAnsi" w:hAnsiTheme="minorHAnsi"/>
        </w:rPr>
        <w:t>The role of the Head teacher or other senior leader is to:</w:t>
      </w:r>
    </w:p>
    <w:p w14:paraId="61AC22D5"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ensure that staff and parents are informed about the Single Equality Scheme;</w:t>
      </w:r>
    </w:p>
    <w:p w14:paraId="23C1339A"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 xml:space="preserve">ensure that staff understand the broad legal </w:t>
      </w:r>
      <w:r w:rsidR="00AB0D58" w:rsidRPr="007A5784">
        <w:rPr>
          <w:rFonts w:asciiTheme="minorHAnsi" w:hAnsiTheme="minorHAnsi"/>
        </w:rPr>
        <w:t>definition of disability;</w:t>
      </w:r>
    </w:p>
    <w:p w14:paraId="45E555D7"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ensure that the Scheme is implemented effectively;</w:t>
      </w:r>
    </w:p>
    <w:p w14:paraId="0A1AEA1B"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manage any day to day issues arising from the Scheme whether for pupils</w:t>
      </w:r>
      <w:r w:rsidR="00FF49BF" w:rsidRPr="007A5784">
        <w:rPr>
          <w:rFonts w:asciiTheme="minorHAnsi" w:hAnsiTheme="minorHAnsi"/>
        </w:rPr>
        <w:t>,</w:t>
      </w:r>
      <w:r w:rsidRPr="007A5784">
        <w:rPr>
          <w:rFonts w:asciiTheme="minorHAnsi" w:hAnsiTheme="minorHAnsi"/>
        </w:rPr>
        <w:t xml:space="preserve"> for </w:t>
      </w:r>
      <w:r w:rsidR="00317FC0" w:rsidRPr="007A5784">
        <w:rPr>
          <w:rFonts w:asciiTheme="minorHAnsi" w:hAnsiTheme="minorHAnsi"/>
        </w:rPr>
        <w:t>our</w:t>
      </w:r>
      <w:r w:rsidRPr="007A5784">
        <w:rPr>
          <w:rFonts w:asciiTheme="minorHAnsi" w:hAnsiTheme="minorHAnsi"/>
        </w:rPr>
        <w:t xml:space="preserve"> school as an employer</w:t>
      </w:r>
      <w:r w:rsidR="00FF49BF" w:rsidRPr="007A5784">
        <w:rPr>
          <w:rFonts w:asciiTheme="minorHAnsi" w:hAnsiTheme="minorHAnsi"/>
        </w:rPr>
        <w:t xml:space="preserve"> or for </w:t>
      </w:r>
      <w:r w:rsidR="00317FC0" w:rsidRPr="007A5784">
        <w:rPr>
          <w:rFonts w:asciiTheme="minorHAnsi" w:hAnsiTheme="minorHAnsi"/>
        </w:rPr>
        <w:t>our</w:t>
      </w:r>
      <w:r w:rsidR="00FF49BF" w:rsidRPr="007A5784">
        <w:rPr>
          <w:rFonts w:asciiTheme="minorHAnsi" w:hAnsiTheme="minorHAnsi"/>
        </w:rPr>
        <w:t xml:space="preserve"> local community</w:t>
      </w:r>
      <w:r w:rsidRPr="007A5784">
        <w:rPr>
          <w:rFonts w:asciiTheme="minorHAnsi" w:hAnsiTheme="minorHAnsi"/>
        </w:rPr>
        <w:t>;</w:t>
      </w:r>
    </w:p>
    <w:p w14:paraId="4593CED9"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ensure staff have access to training which helps to implement the Scheme;</w:t>
      </w:r>
    </w:p>
    <w:p w14:paraId="527327C8"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 xml:space="preserve">monitor the Scheme and report to the Governing Body at least annually, on the effectiveness of the </w:t>
      </w:r>
      <w:r w:rsidR="00606F11" w:rsidRPr="007A5784">
        <w:rPr>
          <w:rFonts w:asciiTheme="minorHAnsi" w:hAnsiTheme="minorHAnsi"/>
        </w:rPr>
        <w:t>Scheme, Objectives and Action Plan</w:t>
      </w:r>
      <w:r w:rsidRPr="007A5784">
        <w:rPr>
          <w:rFonts w:asciiTheme="minorHAnsi" w:hAnsiTheme="minorHAnsi"/>
        </w:rPr>
        <w:t>;</w:t>
      </w:r>
    </w:p>
    <w:p w14:paraId="26CA1267"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ensure that the SLT are kept up to date with any development affecting the Scheme/action plan arising from the Scheme;</w:t>
      </w:r>
    </w:p>
    <w:p w14:paraId="3130BEBA"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provide appropriate support and monitoring for all pupils and specific and targeted pupils to whom the Scheme has direct relevance, with the as</w:t>
      </w:r>
      <w:r w:rsidR="00F211CB" w:rsidRPr="007A5784">
        <w:rPr>
          <w:rFonts w:asciiTheme="minorHAnsi" w:hAnsiTheme="minorHAnsi"/>
        </w:rPr>
        <w:t>sistance from relevant agencies;</w:t>
      </w:r>
    </w:p>
    <w:p w14:paraId="3611C016"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ensure that all appointments panels give due regard to this plan, so that no one is discriminated against when it comes to employment or training opportunities;</w:t>
      </w:r>
    </w:p>
    <w:p w14:paraId="6202CFA7"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promote the principle of equal opportunity when developing the curriculum, and promote respect for other people and equal opportunities to participate in all aspects of school life;</w:t>
      </w:r>
    </w:p>
    <w:p w14:paraId="20E51455"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treat all incidents of unfair treatment and any incidents of bullying or discrimination, including racist incidents, with due seriousness</w:t>
      </w:r>
      <w:r w:rsidR="005F3AA4" w:rsidRPr="007A5784">
        <w:rPr>
          <w:rFonts w:asciiTheme="minorHAnsi" w:hAnsiTheme="minorHAnsi"/>
        </w:rPr>
        <w:t xml:space="preserve"> and in accordance with the Whole School Behaviour Policy and procedures</w:t>
      </w:r>
      <w:r w:rsidR="00733ED8" w:rsidRPr="007A5784">
        <w:rPr>
          <w:rFonts w:asciiTheme="minorHAnsi" w:hAnsiTheme="minorHAnsi"/>
        </w:rPr>
        <w:t>;</w:t>
      </w:r>
    </w:p>
    <w:p w14:paraId="0F49D27B"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report any incidents of racism in a</w:t>
      </w:r>
      <w:r w:rsidR="005F3AA4" w:rsidRPr="007A5784">
        <w:rPr>
          <w:rFonts w:asciiTheme="minorHAnsi" w:hAnsiTheme="minorHAnsi"/>
        </w:rPr>
        <w:t>ccordance with the Equality Act</w:t>
      </w:r>
      <w:r w:rsidR="007338A2" w:rsidRPr="007A5784">
        <w:rPr>
          <w:rFonts w:asciiTheme="minorHAnsi" w:hAnsiTheme="minorHAnsi"/>
        </w:rPr>
        <w:t>;</w:t>
      </w:r>
    </w:p>
    <w:p w14:paraId="1E1C64BE" w14:textId="77777777" w:rsidR="007338A2" w:rsidRPr="007A5784" w:rsidRDefault="007338A2" w:rsidP="00A34DDE">
      <w:pPr>
        <w:pStyle w:val="ListParagraph"/>
        <w:numPr>
          <w:ilvl w:val="0"/>
          <w:numId w:val="17"/>
        </w:numPr>
        <w:spacing w:after="120"/>
        <w:rPr>
          <w:rFonts w:asciiTheme="minorHAnsi" w:hAnsiTheme="minorHAnsi"/>
        </w:rPr>
      </w:pPr>
      <w:r w:rsidRPr="007A5784">
        <w:rPr>
          <w:rFonts w:asciiTheme="minorHAnsi" w:hAnsiTheme="minorHAnsi"/>
        </w:rPr>
        <w:t xml:space="preserve">deal with complaints of discrimination and harassment speedily and notify complainants of </w:t>
      </w:r>
      <w:r w:rsidR="00674C9B" w:rsidRPr="007A5784">
        <w:rPr>
          <w:rFonts w:asciiTheme="minorHAnsi" w:hAnsiTheme="minorHAnsi"/>
        </w:rPr>
        <w:t>the outcome and actions taken;</w:t>
      </w:r>
    </w:p>
    <w:p w14:paraId="42519F5F" w14:textId="77777777" w:rsidR="002F4171" w:rsidRPr="007A5784" w:rsidRDefault="002F4171" w:rsidP="00A34DDE">
      <w:pPr>
        <w:pStyle w:val="ListParagraph"/>
        <w:numPr>
          <w:ilvl w:val="0"/>
          <w:numId w:val="17"/>
        </w:numPr>
        <w:spacing w:after="120"/>
        <w:rPr>
          <w:rFonts w:asciiTheme="minorHAnsi" w:hAnsiTheme="minorHAnsi"/>
        </w:rPr>
      </w:pPr>
      <w:r w:rsidRPr="007A5784">
        <w:rPr>
          <w:rFonts w:asciiTheme="minorHAnsi" w:hAnsiTheme="minorHAnsi"/>
        </w:rPr>
        <w:t>in the event of expectations not being met, ensure action is taken in accordance with the status of those involved</w:t>
      </w:r>
      <w:r w:rsidR="001967EC" w:rsidRPr="007A5784">
        <w:rPr>
          <w:rFonts w:asciiTheme="minorHAnsi" w:hAnsiTheme="minorHAnsi"/>
        </w:rPr>
        <w:t xml:space="preserve"> e.g. pupil</w:t>
      </w:r>
      <w:r w:rsidR="005F3AA4" w:rsidRPr="007A5784">
        <w:rPr>
          <w:rFonts w:asciiTheme="minorHAnsi" w:hAnsiTheme="minorHAnsi"/>
        </w:rPr>
        <w:t>,</w:t>
      </w:r>
      <w:r w:rsidR="001967EC" w:rsidRPr="007A5784">
        <w:rPr>
          <w:rFonts w:asciiTheme="minorHAnsi" w:hAnsiTheme="minorHAnsi"/>
        </w:rPr>
        <w:t xml:space="preserve"> member of staff, volunteer etc.</w:t>
      </w:r>
    </w:p>
    <w:p w14:paraId="505BCAE4" w14:textId="77777777" w:rsidR="002F4171" w:rsidRDefault="002F4171" w:rsidP="00A34DDE">
      <w:pPr>
        <w:pStyle w:val="Heading2"/>
        <w:spacing w:after="120"/>
        <w:rPr>
          <w:rFonts w:asciiTheme="minorHAnsi" w:hAnsiTheme="minorHAnsi"/>
        </w:rPr>
      </w:pPr>
      <w:bookmarkStart w:id="9" w:name="_Toc520288890"/>
      <w:r w:rsidRPr="007A5784">
        <w:rPr>
          <w:rFonts w:asciiTheme="minorHAnsi" w:hAnsiTheme="minorHAnsi"/>
        </w:rPr>
        <w:t>All Staff: teaching</w:t>
      </w:r>
      <w:r w:rsidR="007A5784">
        <w:rPr>
          <w:rFonts w:asciiTheme="minorHAnsi" w:hAnsiTheme="minorHAnsi"/>
        </w:rPr>
        <w:t xml:space="preserve">, </w:t>
      </w:r>
      <w:r w:rsidRPr="007A5784">
        <w:rPr>
          <w:rFonts w:asciiTheme="minorHAnsi" w:hAnsiTheme="minorHAnsi"/>
        </w:rPr>
        <w:t xml:space="preserve">non-teaching and </w:t>
      </w:r>
      <w:r w:rsidR="007A5784">
        <w:rPr>
          <w:rFonts w:asciiTheme="minorHAnsi" w:hAnsiTheme="minorHAnsi"/>
        </w:rPr>
        <w:t>o</w:t>
      </w:r>
      <w:r w:rsidRPr="007A5784">
        <w:rPr>
          <w:rFonts w:asciiTheme="minorHAnsi" w:hAnsiTheme="minorHAnsi"/>
        </w:rPr>
        <w:t xml:space="preserve">ther </w:t>
      </w:r>
      <w:r w:rsidR="007A5784">
        <w:rPr>
          <w:rFonts w:asciiTheme="minorHAnsi" w:hAnsiTheme="minorHAnsi"/>
        </w:rPr>
        <w:t>a</w:t>
      </w:r>
      <w:r w:rsidRPr="007A5784">
        <w:rPr>
          <w:rFonts w:asciiTheme="minorHAnsi" w:hAnsiTheme="minorHAnsi"/>
        </w:rPr>
        <w:t xml:space="preserve">dults involved with </w:t>
      </w:r>
      <w:r w:rsidR="00317FC0" w:rsidRPr="007A5784">
        <w:rPr>
          <w:rFonts w:asciiTheme="minorHAnsi" w:hAnsiTheme="minorHAnsi"/>
        </w:rPr>
        <w:t>our</w:t>
      </w:r>
      <w:r w:rsidRPr="007A5784">
        <w:rPr>
          <w:rFonts w:asciiTheme="minorHAnsi" w:hAnsiTheme="minorHAnsi"/>
        </w:rPr>
        <w:t xml:space="preserve"> School</w:t>
      </w:r>
      <w:bookmarkEnd w:id="9"/>
    </w:p>
    <w:p w14:paraId="6C835C53" w14:textId="77777777" w:rsidR="007A5784" w:rsidRPr="007A5784" w:rsidRDefault="007A5784" w:rsidP="007A5784">
      <w:pPr>
        <w:spacing w:after="60"/>
        <w:rPr>
          <w:rFonts w:asciiTheme="minorHAnsi" w:hAnsiTheme="minorHAnsi"/>
        </w:rPr>
      </w:pPr>
      <w:r>
        <w:rPr>
          <w:rFonts w:asciiTheme="minorHAnsi" w:hAnsiTheme="minorHAnsi"/>
        </w:rPr>
        <w:lastRenderedPageBreak/>
        <w:t>All staff, both paid and unpaid are required to:</w:t>
      </w:r>
    </w:p>
    <w:p w14:paraId="0679D1A5"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accept that this is a whole school issue and support the Single Equality Scheme;</w:t>
      </w:r>
    </w:p>
    <w:p w14:paraId="0A6C533A"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be aware of the Single Equality Scheme and how it relates to them;</w:t>
      </w:r>
    </w:p>
    <w:p w14:paraId="78C198F4"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 xml:space="preserve">keep themselves up-to-date with relevant legislation and attend </w:t>
      </w:r>
      <w:r w:rsidR="00317FC0" w:rsidRPr="007A5784">
        <w:rPr>
          <w:rFonts w:asciiTheme="minorHAnsi" w:hAnsiTheme="minorHAnsi"/>
        </w:rPr>
        <w:t xml:space="preserve">school organised </w:t>
      </w:r>
      <w:r w:rsidRPr="007A5784">
        <w:rPr>
          <w:rFonts w:asciiTheme="minorHAnsi" w:hAnsiTheme="minorHAnsi"/>
        </w:rPr>
        <w:t>training and information events;</w:t>
      </w:r>
    </w:p>
    <w:p w14:paraId="3615D462"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make known any queries or training requirements;</w:t>
      </w:r>
    </w:p>
    <w:p w14:paraId="7E81844C"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 xml:space="preserve">ensure that all pupils are treated fairly, equally and with respect, and maintain awareness of </w:t>
      </w:r>
      <w:r w:rsidR="00317FC0" w:rsidRPr="007A5784">
        <w:rPr>
          <w:rFonts w:asciiTheme="minorHAnsi" w:hAnsiTheme="minorHAnsi"/>
        </w:rPr>
        <w:t>our</w:t>
      </w:r>
      <w:r w:rsidRPr="007A5784">
        <w:rPr>
          <w:rFonts w:asciiTheme="minorHAnsi" w:hAnsiTheme="minorHAnsi"/>
        </w:rPr>
        <w:t xml:space="preserve"> s</w:t>
      </w:r>
      <w:r w:rsidR="005F3AA4" w:rsidRPr="007A5784">
        <w:rPr>
          <w:rFonts w:asciiTheme="minorHAnsi" w:hAnsiTheme="minorHAnsi"/>
        </w:rPr>
        <w:t>chool’s Equality Scheme and o</w:t>
      </w:r>
      <w:r w:rsidRPr="007A5784">
        <w:rPr>
          <w:rFonts w:asciiTheme="minorHAnsi" w:hAnsiTheme="minorHAnsi"/>
        </w:rPr>
        <w:t>bjectives;</w:t>
      </w:r>
    </w:p>
    <w:p w14:paraId="49BD4980"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strive to provide material that gives positive images based on race, gender and disability, and challenges stereotypical images;</w:t>
      </w:r>
    </w:p>
    <w:p w14:paraId="7DB990EF"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 xml:space="preserve">ensure that pupils from all </w:t>
      </w:r>
      <w:r w:rsidR="005F3AA4" w:rsidRPr="007A5784">
        <w:rPr>
          <w:rFonts w:asciiTheme="minorHAnsi" w:hAnsiTheme="minorHAnsi"/>
        </w:rPr>
        <w:t xml:space="preserve">protected </w:t>
      </w:r>
      <w:r w:rsidRPr="007A5784">
        <w:rPr>
          <w:rFonts w:asciiTheme="minorHAnsi" w:hAnsiTheme="minorHAnsi"/>
        </w:rPr>
        <w:t>groups are included in all activities and have full access to the curriculum;</w:t>
      </w:r>
    </w:p>
    <w:p w14:paraId="52FA0E12"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promote equality and diversity through teaching and through relations with pupils, staff, parents, and the wider community;</w:t>
      </w:r>
    </w:p>
    <w:p w14:paraId="5DFA9C15"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know how to deal with incidents of concern, and how to identify and challenge bias and stereotyping;</w:t>
      </w:r>
    </w:p>
    <w:p w14:paraId="7242BFC5" w14:textId="77777777" w:rsidR="002F4171" w:rsidRPr="007A5784" w:rsidRDefault="002F4171" w:rsidP="00A34DDE">
      <w:pPr>
        <w:pStyle w:val="ListParagraph"/>
        <w:numPr>
          <w:ilvl w:val="0"/>
          <w:numId w:val="18"/>
        </w:numPr>
        <w:spacing w:after="120"/>
        <w:rPr>
          <w:rFonts w:asciiTheme="minorHAnsi" w:hAnsiTheme="minorHAnsi"/>
        </w:rPr>
      </w:pPr>
      <w:r w:rsidRPr="007A5784">
        <w:rPr>
          <w:rFonts w:asciiTheme="minorHAnsi" w:hAnsiTheme="minorHAnsi"/>
        </w:rPr>
        <w:t>know procedures for reporting incidents of racism, harassment or other forms of discrimination.</w:t>
      </w:r>
    </w:p>
    <w:p w14:paraId="05C3E939" w14:textId="77777777" w:rsidR="002F4171" w:rsidRDefault="002F4171" w:rsidP="00A34DDE">
      <w:pPr>
        <w:pStyle w:val="Heading2"/>
        <w:spacing w:after="120"/>
        <w:rPr>
          <w:rFonts w:asciiTheme="minorHAnsi" w:hAnsiTheme="minorHAnsi"/>
        </w:rPr>
      </w:pPr>
      <w:bookmarkStart w:id="10" w:name="_Toc520288891"/>
      <w:r w:rsidRPr="007A5784">
        <w:rPr>
          <w:rFonts w:asciiTheme="minorHAnsi" w:hAnsiTheme="minorHAnsi"/>
        </w:rPr>
        <w:t>Pupils:</w:t>
      </w:r>
      <w:bookmarkEnd w:id="10"/>
    </w:p>
    <w:p w14:paraId="47D6DE89" w14:textId="77777777" w:rsidR="007A5784" w:rsidRPr="007A5784" w:rsidRDefault="007A5784" w:rsidP="007A5784">
      <w:pPr>
        <w:spacing w:after="60"/>
        <w:rPr>
          <w:rFonts w:asciiTheme="minorHAnsi" w:hAnsiTheme="minorHAnsi"/>
        </w:rPr>
      </w:pPr>
      <w:r>
        <w:rPr>
          <w:rFonts w:asciiTheme="minorHAnsi" w:hAnsiTheme="minorHAnsi"/>
        </w:rPr>
        <w:t>Pupils will:</w:t>
      </w:r>
    </w:p>
    <w:p w14:paraId="19241BC4" w14:textId="77777777" w:rsidR="002F4171" w:rsidRPr="007A5784" w:rsidRDefault="002F4171" w:rsidP="00A34DDE">
      <w:pPr>
        <w:pStyle w:val="ListParagraph"/>
        <w:numPr>
          <w:ilvl w:val="0"/>
          <w:numId w:val="19"/>
        </w:numPr>
        <w:spacing w:after="120"/>
        <w:rPr>
          <w:rFonts w:asciiTheme="minorHAnsi" w:hAnsiTheme="minorHAnsi"/>
        </w:rPr>
      </w:pPr>
      <w:r w:rsidRPr="007A5784">
        <w:rPr>
          <w:rFonts w:asciiTheme="minorHAnsi" w:hAnsiTheme="minorHAnsi"/>
        </w:rPr>
        <w:t>be involved in the development of the Scheme and will understand how it relates to them, appropriate to age and ability;</w:t>
      </w:r>
    </w:p>
    <w:p w14:paraId="1949FA8F" w14:textId="77777777" w:rsidR="002F4171" w:rsidRPr="007A5784" w:rsidRDefault="002F4171" w:rsidP="00A34DDE">
      <w:pPr>
        <w:pStyle w:val="ListParagraph"/>
        <w:numPr>
          <w:ilvl w:val="0"/>
          <w:numId w:val="19"/>
        </w:numPr>
        <w:spacing w:after="120"/>
        <w:rPr>
          <w:rFonts w:asciiTheme="minorHAnsi" w:hAnsiTheme="minorHAnsi"/>
        </w:rPr>
      </w:pPr>
      <w:r w:rsidRPr="007A5784">
        <w:rPr>
          <w:rFonts w:asciiTheme="minorHAnsi" w:hAnsiTheme="minorHAnsi"/>
        </w:rPr>
        <w:t>be expected to act in accordance with any relevant part of the Scheme;</w:t>
      </w:r>
    </w:p>
    <w:p w14:paraId="461DF6F2" w14:textId="77777777" w:rsidR="002F4171" w:rsidRPr="007A5784" w:rsidRDefault="002F4171" w:rsidP="00A34DDE">
      <w:pPr>
        <w:pStyle w:val="ListParagraph"/>
        <w:numPr>
          <w:ilvl w:val="0"/>
          <w:numId w:val="19"/>
        </w:numPr>
        <w:spacing w:after="120"/>
        <w:rPr>
          <w:rFonts w:asciiTheme="minorHAnsi" w:hAnsiTheme="minorHAnsi"/>
        </w:rPr>
      </w:pPr>
      <w:r w:rsidRPr="007A5784">
        <w:rPr>
          <w:rFonts w:asciiTheme="minorHAnsi" w:hAnsiTheme="minorHAnsi"/>
        </w:rPr>
        <w:t>experience a curriculum and environment which is respectful of diversity and difference and prepares them well for life in a diverse society;</w:t>
      </w:r>
    </w:p>
    <w:p w14:paraId="06978832" w14:textId="77777777" w:rsidR="002F4171" w:rsidRPr="007A5784" w:rsidRDefault="002F4171" w:rsidP="00A34DDE">
      <w:pPr>
        <w:pStyle w:val="ListParagraph"/>
        <w:numPr>
          <w:ilvl w:val="0"/>
          <w:numId w:val="19"/>
        </w:numPr>
        <w:spacing w:after="120"/>
        <w:rPr>
          <w:rFonts w:asciiTheme="minorHAnsi" w:hAnsiTheme="minorHAnsi"/>
        </w:rPr>
      </w:pPr>
      <w:r w:rsidRPr="007A5784">
        <w:rPr>
          <w:rFonts w:asciiTheme="minorHAnsi" w:hAnsiTheme="minorHAnsi"/>
        </w:rPr>
        <w:t>understand the importance of reporting discriminatory bullying and racially motivated incidents;</w:t>
      </w:r>
    </w:p>
    <w:p w14:paraId="7E509750" w14:textId="77777777" w:rsidR="002F4171" w:rsidRPr="007A5784" w:rsidRDefault="002F4171" w:rsidP="00A34DDE">
      <w:pPr>
        <w:pStyle w:val="ListParagraph"/>
        <w:numPr>
          <w:ilvl w:val="0"/>
          <w:numId w:val="19"/>
        </w:numPr>
        <w:spacing w:after="120"/>
        <w:rPr>
          <w:rFonts w:asciiTheme="minorHAnsi" w:hAnsiTheme="minorHAnsi"/>
        </w:rPr>
      </w:pPr>
      <w:r w:rsidRPr="007A5784">
        <w:rPr>
          <w:rFonts w:asciiTheme="minorHAnsi" w:hAnsiTheme="minorHAnsi"/>
        </w:rPr>
        <w:t xml:space="preserve">ensure the peer support programme within </w:t>
      </w:r>
      <w:r w:rsidR="00317FC0" w:rsidRPr="007A5784">
        <w:rPr>
          <w:rFonts w:asciiTheme="minorHAnsi" w:hAnsiTheme="minorHAnsi"/>
        </w:rPr>
        <w:t>our</w:t>
      </w:r>
      <w:r w:rsidRPr="007A5784">
        <w:rPr>
          <w:rFonts w:asciiTheme="minorHAnsi" w:hAnsiTheme="minorHAnsi"/>
        </w:rPr>
        <w:t xml:space="preserve"> school promotes understanding and supports pupils who are experiencing discrimination.</w:t>
      </w:r>
    </w:p>
    <w:p w14:paraId="74C9DE42" w14:textId="77777777" w:rsidR="002F1717" w:rsidRPr="007A5784" w:rsidRDefault="002F1717" w:rsidP="00C83C15">
      <w:pPr>
        <w:pStyle w:val="Heading1"/>
      </w:pPr>
      <w:bookmarkStart w:id="11" w:name="_Toc520288892"/>
      <w:r w:rsidRPr="007A5784">
        <w:t>School Aims Statements</w:t>
      </w:r>
      <w:bookmarkEnd w:id="11"/>
    </w:p>
    <w:p w14:paraId="7F60701A" w14:textId="77777777" w:rsidR="002F6BAB" w:rsidRPr="007A5784" w:rsidRDefault="002F6BAB" w:rsidP="00A34DDE">
      <w:pPr>
        <w:pStyle w:val="Heading2"/>
        <w:spacing w:after="120"/>
        <w:rPr>
          <w:rFonts w:asciiTheme="minorHAnsi" w:hAnsiTheme="minorHAnsi"/>
        </w:rPr>
      </w:pPr>
      <w:bookmarkStart w:id="12" w:name="_Toc520288893"/>
      <w:r w:rsidRPr="007A5784">
        <w:rPr>
          <w:rFonts w:asciiTheme="minorHAnsi" w:hAnsiTheme="minorHAnsi"/>
        </w:rPr>
        <w:t>Staffing and Employment</w:t>
      </w:r>
      <w:bookmarkEnd w:id="12"/>
    </w:p>
    <w:p w14:paraId="31B98577" w14:textId="77777777" w:rsidR="002F6BAB" w:rsidRPr="007A5784" w:rsidRDefault="00C12596" w:rsidP="00A34DDE">
      <w:pPr>
        <w:spacing w:after="120"/>
        <w:rPr>
          <w:rFonts w:asciiTheme="minorHAnsi" w:hAnsiTheme="minorHAnsi"/>
        </w:rPr>
      </w:pPr>
      <w:r w:rsidRPr="007A5784">
        <w:rPr>
          <w:rFonts w:asciiTheme="minorHAnsi" w:hAnsiTheme="minorHAnsi"/>
        </w:rPr>
        <w:t>We comply</w:t>
      </w:r>
      <w:r w:rsidR="002F6BAB" w:rsidRPr="007A5784">
        <w:rPr>
          <w:rFonts w:asciiTheme="minorHAnsi" w:hAnsiTheme="minorHAnsi"/>
        </w:rPr>
        <w:t xml:space="preserve"> fully with legislation which protects our staff (including teachers, teaching assistants, supervisors, student teachers)</w:t>
      </w:r>
      <w:r w:rsidR="00317FC0" w:rsidRPr="007A5784">
        <w:rPr>
          <w:rFonts w:asciiTheme="minorHAnsi" w:hAnsiTheme="minorHAnsi"/>
        </w:rPr>
        <w:t xml:space="preserve"> and other adults working in our</w:t>
      </w:r>
      <w:r w:rsidR="002F6BAB" w:rsidRPr="007A5784">
        <w:rPr>
          <w:rFonts w:asciiTheme="minorHAnsi" w:hAnsiTheme="minorHAnsi"/>
        </w:rPr>
        <w:t xml:space="preserve"> school</w:t>
      </w:r>
      <w:r w:rsidR="00F211CB" w:rsidRPr="007A5784">
        <w:rPr>
          <w:rFonts w:asciiTheme="minorHAnsi" w:hAnsiTheme="minorHAnsi"/>
        </w:rPr>
        <w:t>,</w:t>
      </w:r>
      <w:r w:rsidR="002F6BAB" w:rsidRPr="007A5784">
        <w:rPr>
          <w:rFonts w:asciiTheme="minorHAnsi" w:hAnsiTheme="minorHAnsi"/>
        </w:rPr>
        <w:t xml:space="preserve"> from discrimination based on the protected characteristics.</w:t>
      </w:r>
      <w:r w:rsidR="00AB4D0C" w:rsidRPr="007A5784">
        <w:rPr>
          <w:rFonts w:asciiTheme="minorHAnsi" w:hAnsiTheme="minorHAnsi"/>
        </w:rPr>
        <w:t xml:space="preserve">  </w:t>
      </w:r>
      <w:r w:rsidR="00174044" w:rsidRPr="007A5784">
        <w:rPr>
          <w:rFonts w:asciiTheme="minorHAnsi" w:hAnsiTheme="minorHAnsi"/>
        </w:rPr>
        <w:t xml:space="preserve">To </w:t>
      </w:r>
      <w:r w:rsidR="00207A79" w:rsidRPr="007A5784">
        <w:rPr>
          <w:rFonts w:asciiTheme="minorHAnsi" w:hAnsiTheme="minorHAnsi"/>
        </w:rPr>
        <w:t>do</w:t>
      </w:r>
      <w:r w:rsidR="00174044" w:rsidRPr="007A5784">
        <w:rPr>
          <w:rFonts w:asciiTheme="minorHAnsi" w:hAnsiTheme="minorHAnsi"/>
        </w:rPr>
        <w:t xml:space="preserve"> this we will:</w:t>
      </w:r>
    </w:p>
    <w:p w14:paraId="3541EEFD" w14:textId="77777777" w:rsidR="00D52AC6" w:rsidRPr="007A5784" w:rsidRDefault="00D52AC6" w:rsidP="00B65FB0">
      <w:pPr>
        <w:pStyle w:val="ListParagraph"/>
        <w:numPr>
          <w:ilvl w:val="0"/>
          <w:numId w:val="25"/>
        </w:numPr>
        <w:spacing w:after="120"/>
        <w:rPr>
          <w:rFonts w:asciiTheme="minorHAnsi" w:hAnsiTheme="minorHAnsi"/>
        </w:rPr>
      </w:pPr>
      <w:r w:rsidRPr="007A5784">
        <w:rPr>
          <w:rFonts w:asciiTheme="minorHAnsi" w:hAnsiTheme="minorHAnsi"/>
        </w:rPr>
        <w:t>ensure that our staff are trained to help them understand their equality duties and/or the differing needs of protected groups within our school community and have mechanisms in place to identify areas for development</w:t>
      </w:r>
      <w:r w:rsidR="00F211CB" w:rsidRPr="007A5784">
        <w:rPr>
          <w:rFonts w:asciiTheme="minorHAnsi" w:hAnsiTheme="minorHAnsi"/>
        </w:rPr>
        <w:t>;</w:t>
      </w:r>
    </w:p>
    <w:p w14:paraId="3D7A21B3" w14:textId="77777777" w:rsidR="00174044" w:rsidRPr="007A5784" w:rsidRDefault="00174044" w:rsidP="00B65FB0">
      <w:pPr>
        <w:pStyle w:val="ListParagraph"/>
        <w:numPr>
          <w:ilvl w:val="0"/>
          <w:numId w:val="25"/>
        </w:numPr>
        <w:spacing w:after="120"/>
        <w:rPr>
          <w:rFonts w:asciiTheme="minorHAnsi" w:hAnsiTheme="minorHAnsi"/>
        </w:rPr>
      </w:pPr>
      <w:r w:rsidRPr="007A5784">
        <w:rPr>
          <w:rFonts w:asciiTheme="minorHAnsi" w:hAnsiTheme="minorHAnsi"/>
        </w:rPr>
        <w:t>make such reasonable adjustments as are necessary to prevent a disabled person being at a substantial disadvantage in comparison with people who are not disabled;</w:t>
      </w:r>
    </w:p>
    <w:p w14:paraId="116B95F0" w14:textId="77777777" w:rsidR="00D33E3D" w:rsidRPr="007A5784" w:rsidRDefault="00033DE2" w:rsidP="00B65FB0">
      <w:pPr>
        <w:pStyle w:val="ListParagraph"/>
        <w:numPr>
          <w:ilvl w:val="0"/>
          <w:numId w:val="25"/>
        </w:numPr>
        <w:spacing w:after="120"/>
        <w:rPr>
          <w:rFonts w:asciiTheme="minorHAnsi" w:hAnsiTheme="minorHAnsi"/>
        </w:rPr>
      </w:pPr>
      <w:r w:rsidRPr="007A5784">
        <w:rPr>
          <w:rFonts w:asciiTheme="minorHAnsi" w:hAnsiTheme="minorHAnsi"/>
        </w:rPr>
        <w:t>monitor recruitment and retention</w:t>
      </w:r>
      <w:r w:rsidR="00D33E3D" w:rsidRPr="007A5784">
        <w:rPr>
          <w:rFonts w:asciiTheme="minorHAnsi" w:hAnsiTheme="minorHAnsi"/>
        </w:rPr>
        <w:t>;</w:t>
      </w:r>
    </w:p>
    <w:p w14:paraId="6763DDB8" w14:textId="77777777" w:rsidR="00033DE2" w:rsidRPr="007A5784" w:rsidRDefault="00033DE2" w:rsidP="00B65FB0">
      <w:pPr>
        <w:pStyle w:val="ListParagraph"/>
        <w:numPr>
          <w:ilvl w:val="0"/>
          <w:numId w:val="25"/>
        </w:numPr>
        <w:spacing w:after="120"/>
        <w:rPr>
          <w:rFonts w:asciiTheme="minorHAnsi" w:hAnsiTheme="minorHAnsi"/>
        </w:rPr>
      </w:pPr>
      <w:r w:rsidRPr="007A5784">
        <w:rPr>
          <w:rFonts w:asciiTheme="minorHAnsi" w:hAnsiTheme="minorHAnsi"/>
        </w:rPr>
        <w:t>invest in continued professional development opportunities for all staff</w:t>
      </w:r>
      <w:r w:rsidR="00D33E3D" w:rsidRPr="007A5784">
        <w:rPr>
          <w:rFonts w:asciiTheme="minorHAnsi" w:hAnsiTheme="minorHAnsi"/>
        </w:rPr>
        <w:t>;</w:t>
      </w:r>
    </w:p>
    <w:p w14:paraId="7D3DCB42" w14:textId="77777777" w:rsidR="00033DE2" w:rsidRPr="007A5784" w:rsidRDefault="00207A79" w:rsidP="00B65FB0">
      <w:pPr>
        <w:pStyle w:val="ListParagraph"/>
        <w:numPr>
          <w:ilvl w:val="0"/>
          <w:numId w:val="25"/>
        </w:numPr>
        <w:spacing w:after="120"/>
        <w:rPr>
          <w:rFonts w:asciiTheme="minorHAnsi" w:hAnsiTheme="minorHAnsi"/>
        </w:rPr>
      </w:pPr>
      <w:r w:rsidRPr="007A5784">
        <w:rPr>
          <w:rFonts w:asciiTheme="minorHAnsi" w:hAnsiTheme="minorHAnsi"/>
        </w:rPr>
        <w:t>make efforts to ensure that the diversity of our workforce reflects that of our local community and wider society;</w:t>
      </w:r>
    </w:p>
    <w:p w14:paraId="46ABA700" w14:textId="77777777" w:rsidR="00207A79" w:rsidRPr="007A5784" w:rsidRDefault="00207A79" w:rsidP="00B65FB0">
      <w:pPr>
        <w:pStyle w:val="ListParagraph"/>
        <w:numPr>
          <w:ilvl w:val="0"/>
          <w:numId w:val="25"/>
        </w:numPr>
        <w:spacing w:after="120"/>
        <w:rPr>
          <w:rFonts w:asciiTheme="minorHAnsi" w:hAnsiTheme="minorHAnsi"/>
        </w:rPr>
      </w:pPr>
      <w:r w:rsidRPr="007A5784">
        <w:rPr>
          <w:rFonts w:asciiTheme="minorHAnsi" w:hAnsiTheme="minorHAnsi"/>
        </w:rPr>
        <w:t xml:space="preserve">not enquire about the health of an applicant until a job offer has been made </w:t>
      </w:r>
      <w:r w:rsidR="006F5016" w:rsidRPr="007A5784">
        <w:rPr>
          <w:rFonts w:asciiTheme="minorHAnsi" w:hAnsiTheme="minorHAnsi"/>
        </w:rPr>
        <w:t xml:space="preserve">or require job applicants to complete a generic ‘all encompassing’ health questionnaire as part of the application procedure </w:t>
      </w:r>
      <w:r w:rsidRPr="007A5784">
        <w:rPr>
          <w:rFonts w:asciiTheme="minorHAnsi" w:hAnsiTheme="minorHAnsi"/>
        </w:rPr>
        <w:t>unless the questions are specifically related to an intrinsic function of the work – for example ensuring that applicants for a PE teaching post have the physical capability to carry out the duties;</w:t>
      </w:r>
    </w:p>
    <w:p w14:paraId="423286F0" w14:textId="77777777" w:rsidR="006F5016" w:rsidRPr="007A5784" w:rsidRDefault="006F5016" w:rsidP="00B65FB0">
      <w:pPr>
        <w:pStyle w:val="ListParagraph"/>
        <w:numPr>
          <w:ilvl w:val="0"/>
          <w:numId w:val="25"/>
        </w:numPr>
        <w:spacing w:after="120"/>
        <w:rPr>
          <w:rFonts w:asciiTheme="minorHAnsi" w:hAnsiTheme="minorHAnsi"/>
        </w:rPr>
      </w:pPr>
      <w:r w:rsidRPr="007A5784">
        <w:rPr>
          <w:rFonts w:asciiTheme="minorHAnsi" w:hAnsiTheme="minorHAnsi"/>
        </w:rPr>
        <w:t>ensure the safety and well-being of our staff and take seriously and act on incidents of harassment and discrimination recognising that our staff may be either victims or perpetrators.</w:t>
      </w:r>
    </w:p>
    <w:p w14:paraId="276F7A28" w14:textId="77777777" w:rsidR="009F25B1" w:rsidRPr="007A5784" w:rsidRDefault="009F25B1" w:rsidP="00A34DDE">
      <w:pPr>
        <w:pStyle w:val="Heading2"/>
        <w:spacing w:after="120"/>
        <w:rPr>
          <w:rFonts w:asciiTheme="minorHAnsi" w:hAnsiTheme="minorHAnsi"/>
        </w:rPr>
      </w:pPr>
      <w:bookmarkStart w:id="13" w:name="_Toc520288894"/>
      <w:r w:rsidRPr="007A5784">
        <w:rPr>
          <w:rFonts w:asciiTheme="minorHAnsi" w:hAnsiTheme="minorHAnsi"/>
        </w:rPr>
        <w:t>Pupils’ Attainment and Progress</w:t>
      </w:r>
      <w:bookmarkEnd w:id="13"/>
    </w:p>
    <w:p w14:paraId="7AAE299E" w14:textId="77777777" w:rsidR="009F25B1" w:rsidRPr="007A5784" w:rsidRDefault="00C12596" w:rsidP="00A34DDE">
      <w:pPr>
        <w:spacing w:after="120"/>
        <w:rPr>
          <w:rFonts w:asciiTheme="minorHAnsi" w:hAnsiTheme="minorHAnsi"/>
        </w:rPr>
      </w:pPr>
      <w:r w:rsidRPr="007A5784">
        <w:rPr>
          <w:rFonts w:asciiTheme="minorHAnsi" w:hAnsiTheme="minorHAnsi"/>
        </w:rPr>
        <w:lastRenderedPageBreak/>
        <w:t>We expect</w:t>
      </w:r>
      <w:r w:rsidR="009F25B1" w:rsidRPr="007A5784">
        <w:rPr>
          <w:rFonts w:asciiTheme="minorHAnsi" w:hAnsiTheme="minorHAnsi"/>
        </w:rPr>
        <w:t xml:space="preserve"> the highest possible standards.  Staff have high expectations of all pupils and continually challenge them to reach higher standards.</w:t>
      </w:r>
    </w:p>
    <w:p w14:paraId="067F917B" w14:textId="1A10A019" w:rsidR="009F25B1" w:rsidRPr="007A5784" w:rsidRDefault="009F25B1" w:rsidP="00A34DDE">
      <w:pPr>
        <w:spacing w:after="120"/>
        <w:rPr>
          <w:rFonts w:asciiTheme="minorHAnsi" w:hAnsiTheme="minorHAnsi"/>
        </w:rPr>
      </w:pPr>
      <w:r w:rsidRPr="007A5784">
        <w:rPr>
          <w:rFonts w:asciiTheme="minorHAnsi" w:hAnsiTheme="minorHAnsi"/>
        </w:rPr>
        <w:t>The school</w:t>
      </w:r>
      <w:r w:rsidR="00E96D38" w:rsidRPr="007A5784">
        <w:rPr>
          <w:rFonts w:asciiTheme="minorHAnsi" w:hAnsiTheme="minorHAnsi"/>
        </w:rPr>
        <w:t xml:space="preserve"> recognises and values all forms of achievement.  We will monitor and analyse pupil performance by ethnicity, gender, disability and special </w:t>
      </w:r>
      <w:r w:rsidR="0041684C" w:rsidRPr="007A5784">
        <w:rPr>
          <w:rFonts w:asciiTheme="minorHAnsi" w:hAnsiTheme="minorHAnsi"/>
        </w:rPr>
        <w:t>educational</w:t>
      </w:r>
      <w:r w:rsidR="00E96D38" w:rsidRPr="007A5784">
        <w:rPr>
          <w:rFonts w:asciiTheme="minorHAnsi" w:hAnsiTheme="minorHAnsi"/>
        </w:rPr>
        <w:t xml:space="preserve"> need and social background. Any </w:t>
      </w:r>
      <w:r w:rsidR="0041684C" w:rsidRPr="007A5784">
        <w:rPr>
          <w:rFonts w:asciiTheme="minorHAnsi" w:hAnsiTheme="minorHAnsi"/>
        </w:rPr>
        <w:t>disparities which are identified will be addressed through targeted curriculum planning, teaching and support.</w:t>
      </w:r>
    </w:p>
    <w:p w14:paraId="66FCD18E" w14:textId="77777777" w:rsidR="002F1717" w:rsidRPr="007A5784" w:rsidRDefault="002F1717" w:rsidP="00A34DDE">
      <w:pPr>
        <w:pStyle w:val="Heading2"/>
        <w:spacing w:after="120"/>
        <w:rPr>
          <w:rFonts w:asciiTheme="minorHAnsi" w:hAnsiTheme="minorHAnsi"/>
        </w:rPr>
      </w:pPr>
      <w:bookmarkStart w:id="14" w:name="_Toc520288895"/>
      <w:r w:rsidRPr="007A5784">
        <w:rPr>
          <w:rFonts w:asciiTheme="minorHAnsi" w:hAnsiTheme="minorHAnsi"/>
        </w:rPr>
        <w:t>Curriculum Development and Delivery</w:t>
      </w:r>
      <w:bookmarkEnd w:id="14"/>
    </w:p>
    <w:p w14:paraId="0C00256E" w14:textId="77777777" w:rsidR="00B043E5" w:rsidRPr="007A5784" w:rsidRDefault="00B043E5" w:rsidP="00A34DDE">
      <w:pPr>
        <w:spacing w:after="120"/>
        <w:rPr>
          <w:rFonts w:asciiTheme="minorHAnsi" w:hAnsiTheme="minorHAnsi"/>
        </w:rPr>
      </w:pPr>
      <w:r w:rsidRPr="007A5784">
        <w:rPr>
          <w:rFonts w:asciiTheme="minorHAnsi" w:hAnsiTheme="minorHAnsi"/>
        </w:rPr>
        <w:t>We aim to provide all our pupils with the opportunity to succeed, and to reach the highest level of personal achievement.  To do this, we will:</w:t>
      </w:r>
    </w:p>
    <w:p w14:paraId="7CA8B590" w14:textId="77777777" w:rsidR="00B043E5" w:rsidRPr="007A5784" w:rsidRDefault="00B043E5" w:rsidP="00A34DDE">
      <w:pPr>
        <w:pStyle w:val="ListParagraph"/>
        <w:numPr>
          <w:ilvl w:val="0"/>
          <w:numId w:val="2"/>
        </w:numPr>
        <w:spacing w:after="120"/>
        <w:rPr>
          <w:rFonts w:asciiTheme="minorHAnsi" w:hAnsiTheme="minorHAnsi"/>
        </w:rPr>
      </w:pPr>
      <w:r w:rsidRPr="007A5784">
        <w:rPr>
          <w:rFonts w:asciiTheme="minorHAnsi" w:hAnsiTheme="minorHAnsi"/>
        </w:rPr>
        <w:t>use contextual data to improve the ways in which we provide support to individuals and groups of pupils;</w:t>
      </w:r>
    </w:p>
    <w:p w14:paraId="6F4A55E3" w14:textId="77777777" w:rsidR="00B043E5" w:rsidRPr="007A5784" w:rsidRDefault="00B043E5" w:rsidP="00A34DDE">
      <w:pPr>
        <w:pStyle w:val="ListParagraph"/>
        <w:numPr>
          <w:ilvl w:val="0"/>
          <w:numId w:val="2"/>
        </w:numPr>
        <w:spacing w:after="120"/>
        <w:rPr>
          <w:rFonts w:asciiTheme="minorHAnsi" w:hAnsiTheme="minorHAnsi"/>
        </w:rPr>
      </w:pPr>
      <w:r w:rsidRPr="007A5784">
        <w:rPr>
          <w:rFonts w:asciiTheme="minorHAnsi" w:hAnsiTheme="minorHAnsi"/>
        </w:rPr>
        <w:t>monitor achievement data by ethnicity, gender and disability and action any gaps;</w:t>
      </w:r>
    </w:p>
    <w:p w14:paraId="11CDD9FB" w14:textId="77777777" w:rsidR="001F66A9" w:rsidRPr="007A5784" w:rsidRDefault="001F66A9" w:rsidP="00A34DDE">
      <w:pPr>
        <w:pStyle w:val="ListParagraph"/>
        <w:numPr>
          <w:ilvl w:val="0"/>
          <w:numId w:val="2"/>
        </w:numPr>
        <w:spacing w:after="120"/>
        <w:rPr>
          <w:rFonts w:asciiTheme="minorHAnsi" w:hAnsiTheme="minorHAnsi"/>
        </w:rPr>
      </w:pPr>
      <w:r w:rsidRPr="007A5784">
        <w:rPr>
          <w:rFonts w:asciiTheme="minorHAnsi" w:hAnsiTheme="minorHAnsi"/>
        </w:rPr>
        <w:t>encourage pupils to become independent and assist them in taking responsibility for the management of their own learning and behaviour;</w:t>
      </w:r>
    </w:p>
    <w:p w14:paraId="2130370B" w14:textId="77777777" w:rsidR="00B043E5" w:rsidRPr="007A5784" w:rsidRDefault="00B043E5" w:rsidP="00A34DDE">
      <w:pPr>
        <w:pStyle w:val="ListParagraph"/>
        <w:numPr>
          <w:ilvl w:val="0"/>
          <w:numId w:val="2"/>
        </w:numPr>
        <w:spacing w:after="120"/>
        <w:rPr>
          <w:rFonts w:asciiTheme="minorHAnsi" w:hAnsiTheme="minorHAnsi"/>
        </w:rPr>
      </w:pPr>
      <w:r w:rsidRPr="007A5784">
        <w:rPr>
          <w:rFonts w:asciiTheme="minorHAnsi" w:hAnsiTheme="minorHAnsi"/>
        </w:rPr>
        <w:t>take account of the achievement of all pupils when planning for future learning and setting challenging targets;</w:t>
      </w:r>
    </w:p>
    <w:p w14:paraId="51BC7810" w14:textId="77777777" w:rsidR="00B043E5" w:rsidRPr="007A5784" w:rsidRDefault="00B043E5" w:rsidP="00A34DDE">
      <w:pPr>
        <w:pStyle w:val="ListParagraph"/>
        <w:numPr>
          <w:ilvl w:val="0"/>
          <w:numId w:val="2"/>
        </w:numPr>
        <w:spacing w:after="120"/>
        <w:rPr>
          <w:rFonts w:asciiTheme="minorHAnsi" w:hAnsiTheme="minorHAnsi"/>
        </w:rPr>
      </w:pPr>
      <w:r w:rsidRPr="007A5784">
        <w:rPr>
          <w:rFonts w:asciiTheme="minorHAnsi" w:hAnsiTheme="minorHAnsi"/>
        </w:rPr>
        <w:t>ensure equality of access for all pupils and prepare them for life in a diverse society;</w:t>
      </w:r>
    </w:p>
    <w:p w14:paraId="4656DA33" w14:textId="77777777" w:rsidR="00B043E5" w:rsidRPr="007A5784" w:rsidRDefault="00B043E5" w:rsidP="00A34DDE">
      <w:pPr>
        <w:pStyle w:val="ListParagraph"/>
        <w:numPr>
          <w:ilvl w:val="0"/>
          <w:numId w:val="2"/>
        </w:numPr>
        <w:spacing w:after="120"/>
        <w:rPr>
          <w:rFonts w:asciiTheme="minorHAnsi" w:hAnsiTheme="minorHAnsi"/>
        </w:rPr>
      </w:pPr>
      <w:r w:rsidRPr="007A5784">
        <w:rPr>
          <w:rFonts w:asciiTheme="minorHAnsi" w:hAnsiTheme="minorHAnsi"/>
        </w:rPr>
        <w:t>use materials that reflect the diversity of the school, population and local community in terms of race, gender and disability, without stereotyping;</w:t>
      </w:r>
    </w:p>
    <w:p w14:paraId="0CFDAEF2" w14:textId="77777777" w:rsidR="00B043E5" w:rsidRPr="007A5784" w:rsidRDefault="00B043E5" w:rsidP="00A34DDE">
      <w:pPr>
        <w:pStyle w:val="ListParagraph"/>
        <w:numPr>
          <w:ilvl w:val="0"/>
          <w:numId w:val="2"/>
        </w:numPr>
        <w:spacing w:after="120"/>
        <w:rPr>
          <w:rFonts w:asciiTheme="minorHAnsi" w:hAnsiTheme="minorHAnsi"/>
        </w:rPr>
      </w:pPr>
      <w:r w:rsidRPr="007A5784">
        <w:rPr>
          <w:rFonts w:asciiTheme="minorHAnsi" w:hAnsiTheme="minorHAnsi"/>
        </w:rPr>
        <w:t>promote attitudes and values that will challenge racist and other discriminatory behaviour or prejudice;</w:t>
      </w:r>
    </w:p>
    <w:p w14:paraId="7B2D3A46" w14:textId="77777777" w:rsidR="00B043E5" w:rsidRPr="007A5784" w:rsidRDefault="00B043E5" w:rsidP="00A34DDE">
      <w:pPr>
        <w:pStyle w:val="ListParagraph"/>
        <w:numPr>
          <w:ilvl w:val="0"/>
          <w:numId w:val="2"/>
        </w:numPr>
        <w:spacing w:after="120"/>
        <w:rPr>
          <w:rFonts w:asciiTheme="minorHAnsi" w:hAnsiTheme="minorHAnsi"/>
        </w:rPr>
      </w:pPr>
      <w:r w:rsidRPr="007A5784">
        <w:rPr>
          <w:rFonts w:asciiTheme="minorHAnsi" w:hAnsiTheme="minorHAnsi"/>
        </w:rPr>
        <w:t>provide opportunities for pupils to appreciate their own culture and celebrate the diversity of other cultures;</w:t>
      </w:r>
    </w:p>
    <w:p w14:paraId="112190C2" w14:textId="77777777" w:rsidR="00257893" w:rsidRPr="007A5784" w:rsidRDefault="00257893" w:rsidP="00A34DDE">
      <w:pPr>
        <w:pStyle w:val="ListParagraph"/>
        <w:numPr>
          <w:ilvl w:val="0"/>
          <w:numId w:val="2"/>
        </w:numPr>
        <w:spacing w:after="120"/>
        <w:rPr>
          <w:rFonts w:asciiTheme="minorHAnsi" w:hAnsiTheme="minorHAnsi"/>
        </w:rPr>
      </w:pPr>
      <w:r w:rsidRPr="007A5784">
        <w:rPr>
          <w:rFonts w:asciiTheme="minorHAnsi" w:hAnsiTheme="minorHAnsi"/>
        </w:rPr>
        <w:t xml:space="preserve">promote activities that celebrate our common experience as well as those that recognise diversity generally and foster understanding and respect for the culture and faith of all our </w:t>
      </w:r>
      <w:r w:rsidR="006D1724" w:rsidRPr="007A5784">
        <w:rPr>
          <w:rFonts w:asciiTheme="minorHAnsi" w:hAnsiTheme="minorHAnsi"/>
        </w:rPr>
        <w:t>pupils</w:t>
      </w:r>
      <w:r w:rsidRPr="007A5784">
        <w:rPr>
          <w:rFonts w:asciiTheme="minorHAnsi" w:hAnsiTheme="minorHAnsi"/>
        </w:rPr>
        <w:t xml:space="preserve"> and their families</w:t>
      </w:r>
      <w:r w:rsidR="007A4BDF" w:rsidRPr="007A5784">
        <w:rPr>
          <w:rFonts w:asciiTheme="minorHAnsi" w:hAnsiTheme="minorHAnsi"/>
        </w:rPr>
        <w:t>;</w:t>
      </w:r>
    </w:p>
    <w:p w14:paraId="4FBB29BC" w14:textId="77777777" w:rsidR="001F66A9" w:rsidRPr="007A5784" w:rsidRDefault="001F66A9" w:rsidP="00A34DDE">
      <w:pPr>
        <w:pStyle w:val="ListParagraph"/>
        <w:numPr>
          <w:ilvl w:val="0"/>
          <w:numId w:val="2"/>
        </w:numPr>
        <w:spacing w:after="120"/>
        <w:rPr>
          <w:rFonts w:asciiTheme="minorHAnsi" w:hAnsiTheme="minorHAnsi"/>
        </w:rPr>
      </w:pPr>
      <w:r w:rsidRPr="007A5784">
        <w:rPr>
          <w:rFonts w:asciiTheme="minorHAnsi" w:hAnsiTheme="minorHAnsi"/>
        </w:rPr>
        <w:t>use self-assessment as a teaching-learning strategy, and we will provide all pupils with opportunities to take responsibility for their ow</w:t>
      </w:r>
      <w:r w:rsidR="00DE6188" w:rsidRPr="007A5784">
        <w:rPr>
          <w:rFonts w:asciiTheme="minorHAnsi" w:hAnsiTheme="minorHAnsi"/>
        </w:rPr>
        <w:t>n</w:t>
      </w:r>
      <w:r w:rsidRPr="007A5784">
        <w:rPr>
          <w:rFonts w:asciiTheme="minorHAnsi" w:hAnsiTheme="minorHAnsi"/>
        </w:rPr>
        <w:t xml:space="preserve"> learning through regular reflection and feedback on their progress;</w:t>
      </w:r>
    </w:p>
    <w:p w14:paraId="5A3CE12B" w14:textId="77777777" w:rsidR="00B043E5" w:rsidRPr="007A5784" w:rsidRDefault="00B043E5" w:rsidP="00A34DDE">
      <w:pPr>
        <w:pStyle w:val="ListParagraph"/>
        <w:numPr>
          <w:ilvl w:val="0"/>
          <w:numId w:val="2"/>
        </w:numPr>
        <w:spacing w:after="120"/>
        <w:rPr>
          <w:rFonts w:asciiTheme="minorHAnsi" w:hAnsiTheme="minorHAnsi"/>
        </w:rPr>
      </w:pPr>
      <w:r w:rsidRPr="007A5784">
        <w:rPr>
          <w:rFonts w:asciiTheme="minorHAnsi" w:hAnsiTheme="minorHAnsi"/>
        </w:rPr>
        <w:t xml:space="preserve">seek to involve all parents </w:t>
      </w:r>
      <w:r w:rsidR="006D1724" w:rsidRPr="007A5784">
        <w:rPr>
          <w:rFonts w:asciiTheme="minorHAnsi" w:hAnsiTheme="minorHAnsi"/>
        </w:rPr>
        <w:t xml:space="preserve">and carers </w:t>
      </w:r>
      <w:r w:rsidRPr="007A5784">
        <w:rPr>
          <w:rFonts w:asciiTheme="minorHAnsi" w:hAnsiTheme="minorHAnsi"/>
        </w:rPr>
        <w:t>in supporting their child’s education;</w:t>
      </w:r>
    </w:p>
    <w:p w14:paraId="6C972096" w14:textId="77777777" w:rsidR="00B043E5" w:rsidRPr="007A5784" w:rsidRDefault="00B043E5" w:rsidP="00A34DDE">
      <w:pPr>
        <w:pStyle w:val="ListParagraph"/>
        <w:numPr>
          <w:ilvl w:val="0"/>
          <w:numId w:val="2"/>
        </w:numPr>
        <w:spacing w:after="120"/>
        <w:rPr>
          <w:rFonts w:asciiTheme="minorHAnsi" w:hAnsiTheme="minorHAnsi"/>
        </w:rPr>
      </w:pPr>
      <w:r w:rsidRPr="007A5784">
        <w:rPr>
          <w:rFonts w:asciiTheme="minorHAnsi" w:hAnsiTheme="minorHAnsi"/>
        </w:rPr>
        <w:t>encourage classroom and staffroom discussion of equality issues which reflect on social stereotypes, expectations and the</w:t>
      </w:r>
      <w:r w:rsidR="006D1724" w:rsidRPr="007A5784">
        <w:rPr>
          <w:rFonts w:asciiTheme="minorHAnsi" w:hAnsiTheme="minorHAnsi"/>
        </w:rPr>
        <w:t>ir</w:t>
      </w:r>
      <w:r w:rsidRPr="007A5784">
        <w:rPr>
          <w:rFonts w:asciiTheme="minorHAnsi" w:hAnsiTheme="minorHAnsi"/>
        </w:rPr>
        <w:t xml:space="preserve"> impact on learning;</w:t>
      </w:r>
    </w:p>
    <w:p w14:paraId="7CC9FEE5" w14:textId="77777777" w:rsidR="002F1717" w:rsidRPr="007A5784" w:rsidRDefault="00B043E5" w:rsidP="00A34DDE">
      <w:pPr>
        <w:pStyle w:val="Heading2"/>
        <w:spacing w:after="120"/>
        <w:rPr>
          <w:rFonts w:asciiTheme="minorHAnsi" w:hAnsiTheme="minorHAnsi"/>
        </w:rPr>
      </w:pPr>
      <w:bookmarkStart w:id="15" w:name="_Toc520288896"/>
      <w:r w:rsidRPr="007A5784">
        <w:rPr>
          <w:rFonts w:asciiTheme="minorHAnsi" w:hAnsiTheme="minorHAnsi"/>
        </w:rPr>
        <w:t>Pupil Welfare and Pastoral Care</w:t>
      </w:r>
      <w:bookmarkEnd w:id="15"/>
    </w:p>
    <w:p w14:paraId="6C448050" w14:textId="77777777" w:rsidR="00B043E5" w:rsidRPr="007A5784" w:rsidRDefault="00B043E5" w:rsidP="00A34DDE">
      <w:pPr>
        <w:spacing w:after="120"/>
        <w:rPr>
          <w:rFonts w:asciiTheme="minorHAnsi" w:hAnsiTheme="minorHAnsi"/>
        </w:rPr>
      </w:pPr>
      <w:r w:rsidRPr="007A5784">
        <w:rPr>
          <w:rFonts w:asciiTheme="minorHAnsi" w:hAnsiTheme="minorHAnsi"/>
        </w:rPr>
        <w:t>We aim to promote the health</w:t>
      </w:r>
      <w:r w:rsidR="006D1724" w:rsidRPr="007A5784">
        <w:rPr>
          <w:rFonts w:asciiTheme="minorHAnsi" w:hAnsiTheme="minorHAnsi"/>
        </w:rPr>
        <w:t xml:space="preserve">, </w:t>
      </w:r>
      <w:r w:rsidRPr="007A5784">
        <w:rPr>
          <w:rFonts w:asciiTheme="minorHAnsi" w:hAnsiTheme="minorHAnsi"/>
        </w:rPr>
        <w:t xml:space="preserve">safety </w:t>
      </w:r>
      <w:r w:rsidR="00F211CB" w:rsidRPr="007A5784">
        <w:rPr>
          <w:rFonts w:asciiTheme="minorHAnsi" w:hAnsiTheme="minorHAnsi"/>
        </w:rPr>
        <w:t xml:space="preserve">and welfare </w:t>
      </w:r>
      <w:r w:rsidRPr="007A5784">
        <w:rPr>
          <w:rFonts w:asciiTheme="minorHAnsi" w:hAnsiTheme="minorHAnsi"/>
        </w:rPr>
        <w:t>of all the children and staff providing a caring and supportive pastoral system that takes account of their needs</w:t>
      </w:r>
      <w:r w:rsidR="00F117E8" w:rsidRPr="007A5784">
        <w:rPr>
          <w:rFonts w:asciiTheme="minorHAnsi" w:hAnsiTheme="minorHAnsi"/>
        </w:rPr>
        <w:t>.  To do this we will:</w:t>
      </w:r>
    </w:p>
    <w:p w14:paraId="1AFB7746" w14:textId="77777777" w:rsidR="00F117E8" w:rsidRPr="007A5784" w:rsidRDefault="00F117E8" w:rsidP="00A34DDE">
      <w:pPr>
        <w:pStyle w:val="ListParagraph"/>
        <w:numPr>
          <w:ilvl w:val="0"/>
          <w:numId w:val="8"/>
        </w:numPr>
        <w:spacing w:after="120"/>
        <w:rPr>
          <w:rFonts w:asciiTheme="minorHAnsi" w:hAnsiTheme="minorHAnsi"/>
        </w:rPr>
      </w:pPr>
      <w:r w:rsidRPr="007A5784">
        <w:rPr>
          <w:rFonts w:asciiTheme="minorHAnsi" w:hAnsiTheme="minorHAnsi"/>
        </w:rPr>
        <w:t>develop and continually review a Health, Safety and Welfare Policy document</w:t>
      </w:r>
      <w:r w:rsidR="00040CFB" w:rsidRPr="007A5784">
        <w:rPr>
          <w:rFonts w:asciiTheme="minorHAnsi" w:hAnsiTheme="minorHAnsi"/>
        </w:rPr>
        <w:t>;</w:t>
      </w:r>
    </w:p>
    <w:p w14:paraId="3C1B75CC" w14:textId="77777777" w:rsidR="00F117E8" w:rsidRPr="007A5784" w:rsidRDefault="00040CFB" w:rsidP="00A34DDE">
      <w:pPr>
        <w:pStyle w:val="ListParagraph"/>
        <w:numPr>
          <w:ilvl w:val="0"/>
          <w:numId w:val="8"/>
        </w:numPr>
        <w:spacing w:after="120"/>
        <w:rPr>
          <w:rFonts w:asciiTheme="minorHAnsi" w:hAnsiTheme="minorHAnsi"/>
        </w:rPr>
      </w:pPr>
      <w:r w:rsidRPr="007A5784">
        <w:rPr>
          <w:rFonts w:asciiTheme="minorHAnsi" w:hAnsiTheme="minorHAnsi"/>
        </w:rPr>
        <w:t xml:space="preserve">ensure that the details of this </w:t>
      </w:r>
      <w:r w:rsidR="002E6EAE" w:rsidRPr="007A5784">
        <w:rPr>
          <w:rFonts w:asciiTheme="minorHAnsi" w:hAnsiTheme="minorHAnsi"/>
        </w:rPr>
        <w:t>S</w:t>
      </w:r>
      <w:r w:rsidRPr="007A5784">
        <w:rPr>
          <w:rFonts w:asciiTheme="minorHAnsi" w:hAnsiTheme="minorHAnsi"/>
        </w:rPr>
        <w:t>cheme are shared with all staff both teaching, non-teaching and ancillary staff;</w:t>
      </w:r>
    </w:p>
    <w:p w14:paraId="0482E3E3" w14:textId="77777777" w:rsidR="00040CFB" w:rsidRPr="007A5784" w:rsidRDefault="00040CFB" w:rsidP="00A34DDE">
      <w:pPr>
        <w:pStyle w:val="ListParagraph"/>
        <w:numPr>
          <w:ilvl w:val="0"/>
          <w:numId w:val="8"/>
        </w:numPr>
        <w:spacing w:after="120"/>
        <w:rPr>
          <w:rFonts w:asciiTheme="minorHAnsi" w:hAnsiTheme="minorHAnsi"/>
        </w:rPr>
      </w:pPr>
      <w:r w:rsidRPr="007A5784">
        <w:rPr>
          <w:rFonts w:asciiTheme="minorHAnsi" w:hAnsiTheme="minorHAnsi"/>
        </w:rPr>
        <w:t>expect all staff and volunteers working in the school to foster a positive atmosphere of mutual respect and trust among boys and girls from all ethnic groups and range of abilities</w:t>
      </w:r>
      <w:r w:rsidR="009B2E40" w:rsidRPr="007A5784">
        <w:rPr>
          <w:rFonts w:asciiTheme="minorHAnsi" w:hAnsiTheme="minorHAnsi"/>
        </w:rPr>
        <w:t>;</w:t>
      </w:r>
    </w:p>
    <w:p w14:paraId="2C6D2799" w14:textId="77777777" w:rsidR="009B2E40" w:rsidRPr="007A5784" w:rsidRDefault="009B2E40" w:rsidP="00A34DDE">
      <w:pPr>
        <w:pStyle w:val="ListParagraph"/>
        <w:numPr>
          <w:ilvl w:val="0"/>
          <w:numId w:val="8"/>
        </w:numPr>
        <w:spacing w:after="120"/>
        <w:rPr>
          <w:rFonts w:asciiTheme="minorHAnsi" w:hAnsiTheme="minorHAnsi"/>
        </w:rPr>
      </w:pPr>
      <w:r w:rsidRPr="007A5784">
        <w:rPr>
          <w:rFonts w:asciiTheme="minorHAnsi" w:hAnsiTheme="minorHAnsi"/>
        </w:rPr>
        <w:t>challenge stereotypes and foster pupils’ critical awareness and concepts of fairness, enabling them to detect bias and challenge inequalities;</w:t>
      </w:r>
    </w:p>
    <w:p w14:paraId="7294F1E5" w14:textId="77777777" w:rsidR="009B2E40" w:rsidRPr="007A5784" w:rsidRDefault="009B2E40" w:rsidP="00A34DDE">
      <w:pPr>
        <w:pStyle w:val="ListParagraph"/>
        <w:numPr>
          <w:ilvl w:val="0"/>
          <w:numId w:val="8"/>
        </w:numPr>
        <w:spacing w:after="120"/>
        <w:rPr>
          <w:rFonts w:asciiTheme="minorHAnsi" w:hAnsiTheme="minorHAnsi"/>
        </w:rPr>
      </w:pPr>
      <w:r w:rsidRPr="007A5784">
        <w:rPr>
          <w:rFonts w:asciiTheme="minorHAnsi" w:hAnsiTheme="minorHAnsi"/>
        </w:rPr>
        <w:t xml:space="preserve">take account of religious, cultural and ethnic differences, special educational needs, disability and the experiences </w:t>
      </w:r>
      <w:r w:rsidR="00E3579E" w:rsidRPr="007A5784">
        <w:rPr>
          <w:rFonts w:asciiTheme="minorHAnsi" w:hAnsiTheme="minorHAnsi"/>
        </w:rPr>
        <w:t xml:space="preserve">and needs of </w:t>
      </w:r>
      <w:r w:rsidR="000D108E" w:rsidRPr="007A5784">
        <w:rPr>
          <w:rFonts w:asciiTheme="minorHAnsi" w:hAnsiTheme="minorHAnsi"/>
        </w:rPr>
        <w:t xml:space="preserve">all </w:t>
      </w:r>
      <w:r w:rsidR="00E3579E" w:rsidRPr="007A5784">
        <w:rPr>
          <w:rFonts w:asciiTheme="minorHAnsi" w:hAnsiTheme="minorHAnsi"/>
        </w:rPr>
        <w:t>pupils, throughout our pastoral support;</w:t>
      </w:r>
    </w:p>
    <w:p w14:paraId="5710CBCF" w14:textId="77777777" w:rsidR="00E3579E" w:rsidRPr="007A5784" w:rsidRDefault="00E3579E" w:rsidP="00A34DDE">
      <w:pPr>
        <w:pStyle w:val="ListParagraph"/>
        <w:numPr>
          <w:ilvl w:val="0"/>
          <w:numId w:val="8"/>
        </w:numPr>
        <w:spacing w:after="120"/>
        <w:rPr>
          <w:rFonts w:asciiTheme="minorHAnsi" w:hAnsiTheme="minorHAnsi"/>
        </w:rPr>
      </w:pPr>
      <w:r w:rsidRPr="007A5784">
        <w:rPr>
          <w:rFonts w:asciiTheme="minorHAnsi" w:hAnsiTheme="minorHAnsi"/>
        </w:rPr>
        <w:t xml:space="preserve">provide appropriate support for pupils learning English as an additional language and </w:t>
      </w:r>
      <w:r w:rsidR="000D108E" w:rsidRPr="007A5784">
        <w:rPr>
          <w:rFonts w:asciiTheme="minorHAnsi" w:hAnsiTheme="minorHAnsi"/>
        </w:rPr>
        <w:t xml:space="preserve">encourage </w:t>
      </w:r>
      <w:r w:rsidRPr="007A5784">
        <w:rPr>
          <w:rFonts w:asciiTheme="minorHAnsi" w:hAnsiTheme="minorHAnsi"/>
        </w:rPr>
        <w:t>pupils to use their home and community languages to enhance their learning;</w:t>
      </w:r>
    </w:p>
    <w:p w14:paraId="3A67BA83" w14:textId="77777777" w:rsidR="009B2E40" w:rsidRPr="007A5784" w:rsidRDefault="00E3579E" w:rsidP="00A34DDE">
      <w:pPr>
        <w:pStyle w:val="ListParagraph"/>
        <w:numPr>
          <w:ilvl w:val="0"/>
          <w:numId w:val="8"/>
        </w:numPr>
        <w:spacing w:after="120"/>
        <w:rPr>
          <w:rFonts w:asciiTheme="minorHAnsi" w:hAnsiTheme="minorHAnsi"/>
        </w:rPr>
      </w:pPr>
      <w:r w:rsidRPr="007A5784">
        <w:rPr>
          <w:rFonts w:asciiTheme="minorHAnsi" w:hAnsiTheme="minorHAnsi"/>
        </w:rPr>
        <w:t xml:space="preserve">give appropriate support (using external agencies where </w:t>
      </w:r>
      <w:r w:rsidR="002A7269" w:rsidRPr="007A5784">
        <w:rPr>
          <w:rFonts w:asciiTheme="minorHAnsi" w:hAnsiTheme="minorHAnsi"/>
        </w:rPr>
        <w:t>required</w:t>
      </w:r>
      <w:r w:rsidRPr="007A5784">
        <w:rPr>
          <w:rFonts w:asciiTheme="minorHAnsi" w:hAnsiTheme="minorHAnsi"/>
        </w:rPr>
        <w:t>)</w:t>
      </w:r>
      <w:r w:rsidR="002A7269" w:rsidRPr="007A5784">
        <w:rPr>
          <w:rFonts w:asciiTheme="minorHAnsi" w:hAnsiTheme="minorHAnsi"/>
        </w:rPr>
        <w:t xml:space="preserve"> to victims of harassment and bullying.  The perpetrators are dealt with in line with </w:t>
      </w:r>
      <w:r w:rsidR="00F211CB" w:rsidRPr="007A5784">
        <w:rPr>
          <w:rFonts w:asciiTheme="minorHAnsi" w:hAnsiTheme="minorHAnsi"/>
        </w:rPr>
        <w:t>the Whole S</w:t>
      </w:r>
      <w:r w:rsidR="002A7269" w:rsidRPr="007A5784">
        <w:rPr>
          <w:rFonts w:asciiTheme="minorHAnsi" w:hAnsiTheme="minorHAnsi"/>
        </w:rPr>
        <w:t xml:space="preserve">chool </w:t>
      </w:r>
      <w:r w:rsidR="00F211CB" w:rsidRPr="007A5784">
        <w:rPr>
          <w:rFonts w:asciiTheme="minorHAnsi" w:hAnsiTheme="minorHAnsi"/>
        </w:rPr>
        <w:t>Behaviour P</w:t>
      </w:r>
      <w:r w:rsidR="002A7269" w:rsidRPr="007A5784">
        <w:rPr>
          <w:rFonts w:asciiTheme="minorHAnsi" w:hAnsiTheme="minorHAnsi"/>
        </w:rPr>
        <w:t>olicy and are provided with relevant support to consider and modify their behaviour;</w:t>
      </w:r>
    </w:p>
    <w:p w14:paraId="386B0629" w14:textId="77777777" w:rsidR="002A7269" w:rsidRPr="007A5784" w:rsidRDefault="002A7269" w:rsidP="00A34DDE">
      <w:pPr>
        <w:pStyle w:val="ListParagraph"/>
        <w:numPr>
          <w:ilvl w:val="0"/>
          <w:numId w:val="8"/>
        </w:numPr>
        <w:spacing w:after="120"/>
        <w:rPr>
          <w:rFonts w:asciiTheme="minorHAnsi" w:hAnsiTheme="minorHAnsi"/>
        </w:rPr>
      </w:pPr>
      <w:r w:rsidRPr="007A5784">
        <w:rPr>
          <w:rFonts w:asciiTheme="minorHAnsi" w:hAnsiTheme="minorHAnsi"/>
        </w:rPr>
        <w:t>ensure that guidance and support for pupils is delivered in a way that does not discriminate against pupils with the unseen (visual, hearing, mobility, cognitive and prone to seizure) impairments;</w:t>
      </w:r>
    </w:p>
    <w:p w14:paraId="0D302EDA" w14:textId="77777777" w:rsidR="002A7269" w:rsidRPr="007A5784" w:rsidRDefault="002A7269" w:rsidP="00A34DDE">
      <w:pPr>
        <w:pStyle w:val="ListParagraph"/>
        <w:numPr>
          <w:ilvl w:val="0"/>
          <w:numId w:val="8"/>
        </w:numPr>
        <w:spacing w:after="120"/>
        <w:rPr>
          <w:rFonts w:asciiTheme="minorHAnsi" w:hAnsiTheme="minorHAnsi"/>
        </w:rPr>
      </w:pPr>
      <w:r w:rsidRPr="007A5784">
        <w:rPr>
          <w:rFonts w:asciiTheme="minorHAnsi" w:hAnsiTheme="minorHAnsi"/>
        </w:rPr>
        <w:lastRenderedPageBreak/>
        <w:t xml:space="preserve">ensure that appropriate and discreet </w:t>
      </w:r>
      <w:r w:rsidR="00833CDD" w:rsidRPr="007A5784">
        <w:rPr>
          <w:rFonts w:asciiTheme="minorHAnsi" w:hAnsiTheme="minorHAnsi"/>
        </w:rPr>
        <w:t xml:space="preserve">facilities are available for those pupils who require personal or intimate care </w:t>
      </w:r>
      <w:r w:rsidR="00133601" w:rsidRPr="007A5784">
        <w:rPr>
          <w:rFonts w:asciiTheme="minorHAnsi" w:hAnsiTheme="minorHAnsi"/>
        </w:rPr>
        <w:t>to</w:t>
      </w:r>
      <w:r w:rsidR="00833CDD" w:rsidRPr="007A5784">
        <w:rPr>
          <w:rFonts w:asciiTheme="minorHAnsi" w:hAnsiTheme="minorHAnsi"/>
        </w:rPr>
        <w:t xml:space="preserve"> protect their dignity and foster respect for their individual needs</w:t>
      </w:r>
      <w:r w:rsidR="006929B6" w:rsidRPr="007A5784">
        <w:rPr>
          <w:rFonts w:asciiTheme="minorHAnsi" w:hAnsiTheme="minorHAnsi"/>
        </w:rPr>
        <w:t>;</w:t>
      </w:r>
    </w:p>
    <w:p w14:paraId="0C820B15" w14:textId="77777777" w:rsidR="006929B6" w:rsidRPr="007A5784" w:rsidRDefault="006929B6" w:rsidP="00A34DDE">
      <w:pPr>
        <w:pStyle w:val="ListParagraph"/>
        <w:numPr>
          <w:ilvl w:val="0"/>
          <w:numId w:val="8"/>
        </w:numPr>
        <w:spacing w:after="120"/>
        <w:rPr>
          <w:rFonts w:asciiTheme="minorHAnsi" w:hAnsiTheme="minorHAnsi"/>
        </w:rPr>
      </w:pPr>
      <w:r w:rsidRPr="007A5784">
        <w:rPr>
          <w:rFonts w:asciiTheme="minorHAnsi" w:hAnsiTheme="minorHAnsi"/>
        </w:rPr>
        <w:t xml:space="preserve">ensure that staff are empowered to raise any concerns with the Senior Management Team relating to their health, safety and welfare by promoting well-being strategies among staff </w:t>
      </w:r>
      <w:r w:rsidR="00133601" w:rsidRPr="007A5784">
        <w:rPr>
          <w:rFonts w:asciiTheme="minorHAnsi" w:hAnsiTheme="minorHAnsi"/>
        </w:rPr>
        <w:t>and</w:t>
      </w:r>
      <w:r w:rsidRPr="007A5784">
        <w:rPr>
          <w:rFonts w:asciiTheme="minorHAnsi" w:hAnsiTheme="minorHAnsi"/>
        </w:rPr>
        <w:t xml:space="preserve"> in their respective groups.</w:t>
      </w:r>
    </w:p>
    <w:p w14:paraId="73EFECB5" w14:textId="0ADA97F5" w:rsidR="00DD1F83" w:rsidRPr="007A5784" w:rsidRDefault="00DD1F83" w:rsidP="00A34DDE">
      <w:pPr>
        <w:pStyle w:val="ListParagraph"/>
        <w:numPr>
          <w:ilvl w:val="0"/>
          <w:numId w:val="8"/>
        </w:numPr>
        <w:spacing w:after="120"/>
        <w:rPr>
          <w:rFonts w:asciiTheme="minorHAnsi" w:hAnsiTheme="minorHAnsi"/>
        </w:rPr>
      </w:pPr>
      <w:r w:rsidRPr="007A5784">
        <w:rPr>
          <w:rFonts w:asciiTheme="minorHAnsi" w:hAnsiTheme="minorHAnsi"/>
        </w:rPr>
        <w:t>expect work experience providers to demonstrate their commitment to equality, including disability, gender</w:t>
      </w:r>
      <w:r w:rsidR="00F211CB" w:rsidRPr="007A5784">
        <w:rPr>
          <w:rFonts w:asciiTheme="minorHAnsi" w:hAnsiTheme="minorHAnsi"/>
        </w:rPr>
        <w:t>,</w:t>
      </w:r>
      <w:r w:rsidRPr="007A5784">
        <w:rPr>
          <w:rFonts w:asciiTheme="minorHAnsi" w:hAnsiTheme="minorHAnsi"/>
        </w:rPr>
        <w:t xml:space="preserve"> race</w:t>
      </w:r>
      <w:r w:rsidR="00F211CB" w:rsidRPr="007A5784">
        <w:rPr>
          <w:rFonts w:asciiTheme="minorHAnsi" w:hAnsiTheme="minorHAnsi"/>
        </w:rPr>
        <w:t>, faith/religion, gender reassignment etc.</w:t>
      </w:r>
      <w:r w:rsidRPr="007A5784">
        <w:rPr>
          <w:rFonts w:asciiTheme="minorHAnsi" w:hAnsiTheme="minorHAnsi"/>
        </w:rPr>
        <w:t xml:space="preserve"> equality</w:t>
      </w:r>
      <w:r w:rsidR="00541996" w:rsidRPr="007A5784">
        <w:rPr>
          <w:rFonts w:asciiTheme="minorHAnsi" w:hAnsiTheme="minorHAnsi"/>
        </w:rPr>
        <w:t xml:space="preserve">. </w:t>
      </w:r>
    </w:p>
    <w:p w14:paraId="5658D1EA" w14:textId="77777777" w:rsidR="00E91736" w:rsidRPr="007A5784" w:rsidRDefault="00E91736" w:rsidP="00A34DDE">
      <w:pPr>
        <w:pStyle w:val="Heading2"/>
        <w:spacing w:after="120"/>
        <w:rPr>
          <w:rFonts w:asciiTheme="minorHAnsi" w:hAnsiTheme="minorHAnsi"/>
        </w:rPr>
      </w:pPr>
      <w:bookmarkStart w:id="16" w:name="_Toc520288897"/>
      <w:r w:rsidRPr="007A5784">
        <w:rPr>
          <w:rFonts w:asciiTheme="minorHAnsi" w:hAnsiTheme="minorHAnsi"/>
        </w:rPr>
        <w:t>The Quality of Provision – Curriculum and Other Activities</w:t>
      </w:r>
      <w:bookmarkEnd w:id="16"/>
    </w:p>
    <w:p w14:paraId="2879E915" w14:textId="77777777" w:rsidR="00647E60" w:rsidRPr="007A5784" w:rsidRDefault="00647E60" w:rsidP="00A34DDE">
      <w:pPr>
        <w:spacing w:after="120"/>
        <w:rPr>
          <w:rFonts w:asciiTheme="minorHAnsi" w:hAnsiTheme="minorHAnsi"/>
        </w:rPr>
      </w:pPr>
      <w:r w:rsidRPr="007A5784">
        <w:rPr>
          <w:rFonts w:asciiTheme="minorHAnsi" w:hAnsiTheme="minorHAnsi"/>
        </w:rPr>
        <w:t>We aim to provide an appropriate curriculum for pupils of all backgrounds.  To do this we will:</w:t>
      </w:r>
    </w:p>
    <w:p w14:paraId="67EF93C2" w14:textId="7F04404E" w:rsidR="00647E60" w:rsidRPr="007A5784" w:rsidRDefault="00647E60" w:rsidP="00A34DDE">
      <w:pPr>
        <w:pStyle w:val="ListParagraph"/>
        <w:numPr>
          <w:ilvl w:val="0"/>
          <w:numId w:val="9"/>
        </w:numPr>
        <w:spacing w:after="120"/>
        <w:rPr>
          <w:rFonts w:asciiTheme="minorHAnsi" w:hAnsiTheme="minorHAnsi"/>
        </w:rPr>
      </w:pPr>
      <w:r w:rsidRPr="007A5784">
        <w:rPr>
          <w:rFonts w:asciiTheme="minorHAnsi" w:hAnsiTheme="minorHAnsi"/>
        </w:rPr>
        <w:t>monitor and evaluate its effectiveness</w:t>
      </w:r>
      <w:r w:rsidR="00674EF9" w:rsidRPr="007A5784">
        <w:rPr>
          <w:rFonts w:asciiTheme="minorHAnsi" w:hAnsiTheme="minorHAnsi"/>
        </w:rPr>
        <w:t>;</w:t>
      </w:r>
    </w:p>
    <w:p w14:paraId="6D045E1A" w14:textId="77777777" w:rsidR="00674EF9" w:rsidRPr="007A5784" w:rsidRDefault="00674EF9" w:rsidP="00A34DDE">
      <w:pPr>
        <w:pStyle w:val="ListParagraph"/>
        <w:numPr>
          <w:ilvl w:val="0"/>
          <w:numId w:val="9"/>
        </w:numPr>
        <w:spacing w:after="120"/>
        <w:rPr>
          <w:rFonts w:asciiTheme="minorHAnsi" w:hAnsiTheme="minorHAnsi"/>
        </w:rPr>
      </w:pPr>
      <w:r w:rsidRPr="007A5784">
        <w:rPr>
          <w:rFonts w:asciiTheme="minorHAnsi" w:hAnsiTheme="minorHAnsi"/>
        </w:rPr>
        <w:t>ensure that all pupils participate in the mainstream curriculum of the school</w:t>
      </w:r>
      <w:r w:rsidR="006B1392" w:rsidRPr="007A5784">
        <w:rPr>
          <w:rFonts w:asciiTheme="minorHAnsi" w:hAnsiTheme="minorHAnsi"/>
        </w:rPr>
        <w:t>;</w:t>
      </w:r>
    </w:p>
    <w:p w14:paraId="5B9B0979" w14:textId="77777777" w:rsidR="00674EF9" w:rsidRPr="007A5784" w:rsidRDefault="00674EF9" w:rsidP="00A34DDE">
      <w:pPr>
        <w:pStyle w:val="ListParagraph"/>
        <w:numPr>
          <w:ilvl w:val="0"/>
          <w:numId w:val="9"/>
        </w:numPr>
        <w:spacing w:after="120"/>
        <w:rPr>
          <w:rFonts w:asciiTheme="minorHAnsi" w:hAnsiTheme="minorHAnsi"/>
        </w:rPr>
      </w:pPr>
      <w:r w:rsidRPr="007A5784">
        <w:rPr>
          <w:rFonts w:asciiTheme="minorHAnsi" w:hAnsiTheme="minorHAnsi"/>
        </w:rPr>
        <w:t>develop and continuously monitor a curriculum which builds on pupils’ starting points and is differentiated appropriately to ensure the inclusion of:</w:t>
      </w:r>
    </w:p>
    <w:p w14:paraId="65C754E0" w14:textId="77777777" w:rsidR="00C12596" w:rsidRPr="007A5784" w:rsidRDefault="00C12596" w:rsidP="00C12596">
      <w:pPr>
        <w:pStyle w:val="ListParagraph"/>
        <w:spacing w:after="120"/>
        <w:ind w:left="927"/>
        <w:rPr>
          <w:rFonts w:asciiTheme="minorHAnsi" w:hAnsiTheme="minorHAnsi"/>
          <w:sz w:val="10"/>
          <w:szCs w:val="10"/>
        </w:rPr>
      </w:pPr>
    </w:p>
    <w:p w14:paraId="2B100120" w14:textId="77777777" w:rsidR="00674EF9" w:rsidRPr="007A5784" w:rsidRDefault="00674EF9" w:rsidP="00A34DDE">
      <w:pPr>
        <w:pStyle w:val="ListParagraph"/>
        <w:numPr>
          <w:ilvl w:val="0"/>
          <w:numId w:val="10"/>
        </w:numPr>
        <w:spacing w:after="120"/>
        <w:rPr>
          <w:rFonts w:asciiTheme="minorHAnsi" w:hAnsiTheme="minorHAnsi"/>
        </w:rPr>
      </w:pPr>
      <w:r w:rsidRPr="007A5784">
        <w:rPr>
          <w:rFonts w:asciiTheme="minorHAnsi" w:hAnsiTheme="minorHAnsi"/>
        </w:rPr>
        <w:t>boys and girls</w:t>
      </w:r>
    </w:p>
    <w:p w14:paraId="2007E3BF" w14:textId="77777777" w:rsidR="00944EB3" w:rsidRPr="007A5784" w:rsidRDefault="00944EB3" w:rsidP="00A34DDE">
      <w:pPr>
        <w:pStyle w:val="ListParagraph"/>
        <w:numPr>
          <w:ilvl w:val="0"/>
          <w:numId w:val="10"/>
        </w:numPr>
        <w:spacing w:after="120"/>
        <w:rPr>
          <w:rFonts w:asciiTheme="minorHAnsi" w:hAnsiTheme="minorHAnsi"/>
        </w:rPr>
      </w:pPr>
      <w:r w:rsidRPr="007A5784">
        <w:rPr>
          <w:rFonts w:asciiTheme="minorHAnsi" w:hAnsiTheme="minorHAnsi"/>
        </w:rPr>
        <w:t>pupils learning English as an additional language</w:t>
      </w:r>
    </w:p>
    <w:p w14:paraId="69B8D5EC" w14:textId="77777777" w:rsidR="00944EB3" w:rsidRPr="007A5784" w:rsidRDefault="00944EB3" w:rsidP="00A34DDE">
      <w:pPr>
        <w:pStyle w:val="ListParagraph"/>
        <w:numPr>
          <w:ilvl w:val="0"/>
          <w:numId w:val="10"/>
        </w:numPr>
        <w:spacing w:after="120"/>
        <w:rPr>
          <w:rFonts w:asciiTheme="minorHAnsi" w:hAnsiTheme="minorHAnsi"/>
        </w:rPr>
      </w:pPr>
      <w:r w:rsidRPr="007A5784">
        <w:rPr>
          <w:rFonts w:asciiTheme="minorHAnsi" w:hAnsiTheme="minorHAnsi"/>
        </w:rPr>
        <w:t>pupils from minority ethnic groups, including Gypsies and Travellers</w:t>
      </w:r>
    </w:p>
    <w:p w14:paraId="72F3C022" w14:textId="77777777" w:rsidR="00944EB3" w:rsidRPr="007A5784" w:rsidRDefault="00944EB3" w:rsidP="00A34DDE">
      <w:pPr>
        <w:pStyle w:val="ListParagraph"/>
        <w:numPr>
          <w:ilvl w:val="0"/>
          <w:numId w:val="10"/>
        </w:numPr>
        <w:spacing w:after="120"/>
        <w:rPr>
          <w:rFonts w:asciiTheme="minorHAnsi" w:hAnsiTheme="minorHAnsi"/>
        </w:rPr>
      </w:pPr>
      <w:r w:rsidRPr="007A5784">
        <w:rPr>
          <w:rFonts w:asciiTheme="minorHAnsi" w:hAnsiTheme="minorHAnsi"/>
        </w:rPr>
        <w:t>pupils who are gifted and talented</w:t>
      </w:r>
    </w:p>
    <w:p w14:paraId="0C1ECCCB" w14:textId="77777777" w:rsidR="00D20C5D" w:rsidRPr="007A5784" w:rsidRDefault="00D20C5D" w:rsidP="00A34DDE">
      <w:pPr>
        <w:pStyle w:val="ListParagraph"/>
        <w:numPr>
          <w:ilvl w:val="0"/>
          <w:numId w:val="10"/>
        </w:numPr>
        <w:spacing w:after="120"/>
        <w:rPr>
          <w:rFonts w:asciiTheme="minorHAnsi" w:hAnsiTheme="minorHAnsi"/>
          <w:i/>
          <w:color w:val="000000" w:themeColor="text1"/>
        </w:rPr>
      </w:pPr>
      <w:r w:rsidRPr="007A5784">
        <w:rPr>
          <w:rFonts w:asciiTheme="minorHAnsi" w:hAnsiTheme="minorHAnsi"/>
        </w:rPr>
        <w:t xml:space="preserve">pupils who are pregnant or who </w:t>
      </w:r>
      <w:r w:rsidRPr="007A5784">
        <w:rPr>
          <w:rFonts w:asciiTheme="minorHAnsi" w:hAnsiTheme="minorHAnsi"/>
          <w:color w:val="000000" w:themeColor="text1"/>
        </w:rPr>
        <w:t>have recently given birth</w:t>
      </w:r>
    </w:p>
    <w:p w14:paraId="14A345B7" w14:textId="77777777" w:rsidR="00D20C5D" w:rsidRPr="007A5784" w:rsidRDefault="00D20C5D" w:rsidP="00A34DDE">
      <w:pPr>
        <w:pStyle w:val="ListParagraph"/>
        <w:numPr>
          <w:ilvl w:val="0"/>
          <w:numId w:val="10"/>
        </w:numPr>
        <w:spacing w:after="120"/>
        <w:rPr>
          <w:rFonts w:asciiTheme="minorHAnsi" w:hAnsiTheme="minorHAnsi"/>
          <w:i/>
          <w:color w:val="000000" w:themeColor="text1"/>
        </w:rPr>
      </w:pPr>
      <w:r w:rsidRPr="007A5784">
        <w:rPr>
          <w:rFonts w:asciiTheme="minorHAnsi" w:hAnsiTheme="minorHAnsi"/>
          <w:color w:val="000000" w:themeColor="text1"/>
        </w:rPr>
        <w:t xml:space="preserve">pupils who are undergoing gender </w:t>
      </w:r>
      <w:r w:rsidR="004D2CC9" w:rsidRPr="007A5784">
        <w:rPr>
          <w:rFonts w:asciiTheme="minorHAnsi" w:hAnsiTheme="minorHAnsi"/>
          <w:color w:val="000000" w:themeColor="text1"/>
        </w:rPr>
        <w:t>reassignment</w:t>
      </w:r>
    </w:p>
    <w:p w14:paraId="56B63946" w14:textId="77777777" w:rsidR="00944EB3" w:rsidRPr="007A5784" w:rsidRDefault="00944EB3" w:rsidP="00A34DDE">
      <w:pPr>
        <w:pStyle w:val="ListParagraph"/>
        <w:numPr>
          <w:ilvl w:val="0"/>
          <w:numId w:val="10"/>
        </w:numPr>
        <w:spacing w:after="120"/>
        <w:rPr>
          <w:rFonts w:asciiTheme="minorHAnsi" w:hAnsiTheme="minorHAnsi"/>
          <w:color w:val="000000" w:themeColor="text1"/>
        </w:rPr>
      </w:pPr>
      <w:r w:rsidRPr="007A5784">
        <w:rPr>
          <w:rFonts w:asciiTheme="minorHAnsi" w:hAnsiTheme="minorHAnsi"/>
          <w:color w:val="000000" w:themeColor="text1"/>
        </w:rPr>
        <w:t>pupils with special educational needs</w:t>
      </w:r>
    </w:p>
    <w:p w14:paraId="27C00A53" w14:textId="77777777" w:rsidR="00944EB3" w:rsidRPr="007A5784" w:rsidRDefault="00944EB3" w:rsidP="00A34DDE">
      <w:pPr>
        <w:pStyle w:val="ListParagraph"/>
        <w:numPr>
          <w:ilvl w:val="0"/>
          <w:numId w:val="10"/>
        </w:numPr>
        <w:spacing w:after="120"/>
        <w:rPr>
          <w:rFonts w:asciiTheme="minorHAnsi" w:hAnsiTheme="minorHAnsi"/>
        </w:rPr>
      </w:pPr>
      <w:r w:rsidRPr="007A5784">
        <w:rPr>
          <w:rFonts w:asciiTheme="minorHAnsi" w:hAnsiTheme="minorHAnsi"/>
        </w:rPr>
        <w:t>pupils with a disability</w:t>
      </w:r>
    </w:p>
    <w:p w14:paraId="0D58C81B" w14:textId="77777777" w:rsidR="00944EB3" w:rsidRPr="007A5784" w:rsidRDefault="00944EB3" w:rsidP="00A34DDE">
      <w:pPr>
        <w:pStyle w:val="ListParagraph"/>
        <w:numPr>
          <w:ilvl w:val="0"/>
          <w:numId w:val="10"/>
        </w:numPr>
        <w:spacing w:after="120"/>
        <w:rPr>
          <w:rFonts w:asciiTheme="minorHAnsi" w:hAnsiTheme="minorHAnsi"/>
        </w:rPr>
      </w:pPr>
      <w:r w:rsidRPr="007A5784">
        <w:rPr>
          <w:rFonts w:asciiTheme="minorHAnsi" w:hAnsiTheme="minorHAnsi"/>
        </w:rPr>
        <w:t xml:space="preserve">pupils who are looked after by the </w:t>
      </w:r>
      <w:r w:rsidR="000D108E" w:rsidRPr="007A5784">
        <w:rPr>
          <w:rFonts w:asciiTheme="minorHAnsi" w:hAnsiTheme="minorHAnsi"/>
        </w:rPr>
        <w:t>L</w:t>
      </w:r>
      <w:r w:rsidRPr="007A5784">
        <w:rPr>
          <w:rFonts w:asciiTheme="minorHAnsi" w:hAnsiTheme="minorHAnsi"/>
        </w:rPr>
        <w:t xml:space="preserve">ocal </w:t>
      </w:r>
      <w:r w:rsidR="000D108E" w:rsidRPr="007A5784">
        <w:rPr>
          <w:rFonts w:asciiTheme="minorHAnsi" w:hAnsiTheme="minorHAnsi"/>
        </w:rPr>
        <w:t>A</w:t>
      </w:r>
      <w:r w:rsidRPr="007A5784">
        <w:rPr>
          <w:rFonts w:asciiTheme="minorHAnsi" w:hAnsiTheme="minorHAnsi"/>
        </w:rPr>
        <w:t>uthority</w:t>
      </w:r>
    </w:p>
    <w:p w14:paraId="22015EE5" w14:textId="77777777" w:rsidR="00944EB3" w:rsidRPr="007A5784" w:rsidRDefault="00944EB3" w:rsidP="00A34DDE">
      <w:pPr>
        <w:pStyle w:val="ListParagraph"/>
        <w:numPr>
          <w:ilvl w:val="0"/>
          <w:numId w:val="10"/>
        </w:numPr>
        <w:spacing w:after="120"/>
        <w:rPr>
          <w:rFonts w:asciiTheme="minorHAnsi" w:hAnsiTheme="minorHAnsi"/>
        </w:rPr>
      </w:pPr>
      <w:r w:rsidRPr="007A5784">
        <w:rPr>
          <w:rFonts w:asciiTheme="minorHAnsi" w:hAnsiTheme="minorHAnsi"/>
        </w:rPr>
        <w:t>pupils who at a risk of disaffection and exclusion</w:t>
      </w:r>
    </w:p>
    <w:p w14:paraId="29A23BAD" w14:textId="77777777" w:rsidR="003307D2" w:rsidRPr="007A5784" w:rsidRDefault="003307D2" w:rsidP="00A34DDE">
      <w:pPr>
        <w:pStyle w:val="ListParagraph"/>
        <w:numPr>
          <w:ilvl w:val="0"/>
          <w:numId w:val="10"/>
        </w:numPr>
        <w:spacing w:after="120"/>
        <w:rPr>
          <w:rFonts w:asciiTheme="minorHAnsi" w:hAnsiTheme="minorHAnsi"/>
        </w:rPr>
      </w:pPr>
      <w:r w:rsidRPr="007A5784">
        <w:rPr>
          <w:rFonts w:asciiTheme="minorHAnsi" w:hAnsiTheme="minorHAnsi"/>
        </w:rPr>
        <w:t>lesbian, gay or questioning young people</w:t>
      </w:r>
    </w:p>
    <w:p w14:paraId="4FD8366F" w14:textId="77777777" w:rsidR="003307D2" w:rsidRPr="007A5784" w:rsidRDefault="003307D2" w:rsidP="00A34DDE">
      <w:pPr>
        <w:pStyle w:val="ListParagraph"/>
        <w:numPr>
          <w:ilvl w:val="0"/>
          <w:numId w:val="10"/>
        </w:numPr>
        <w:spacing w:after="120"/>
        <w:rPr>
          <w:rFonts w:asciiTheme="minorHAnsi" w:hAnsiTheme="minorHAnsi"/>
        </w:rPr>
      </w:pPr>
      <w:r w:rsidRPr="007A5784">
        <w:rPr>
          <w:rFonts w:asciiTheme="minorHAnsi" w:hAnsiTheme="minorHAnsi"/>
        </w:rPr>
        <w:t>pupils who are the subject of child protection plans</w:t>
      </w:r>
    </w:p>
    <w:p w14:paraId="34AD3151" w14:textId="77777777" w:rsidR="00C12596" w:rsidRPr="007A5784" w:rsidRDefault="00C12596" w:rsidP="00C12596">
      <w:pPr>
        <w:pStyle w:val="ListParagraph"/>
        <w:spacing w:after="120"/>
        <w:ind w:left="1287"/>
        <w:rPr>
          <w:rFonts w:asciiTheme="minorHAnsi" w:hAnsiTheme="minorHAnsi"/>
          <w:sz w:val="10"/>
          <w:szCs w:val="10"/>
        </w:rPr>
      </w:pPr>
    </w:p>
    <w:p w14:paraId="7349C6F7" w14:textId="77777777" w:rsidR="003307D2" w:rsidRPr="007A5784" w:rsidRDefault="003307D2" w:rsidP="00C12596">
      <w:pPr>
        <w:pStyle w:val="ListParagraph"/>
        <w:numPr>
          <w:ilvl w:val="0"/>
          <w:numId w:val="11"/>
        </w:numPr>
        <w:spacing w:after="120"/>
        <w:ind w:left="993" w:hanging="426"/>
        <w:rPr>
          <w:rFonts w:asciiTheme="minorHAnsi" w:hAnsiTheme="minorHAnsi"/>
        </w:rPr>
      </w:pPr>
      <w:r w:rsidRPr="007A5784">
        <w:rPr>
          <w:rFonts w:asciiTheme="minorHAnsi" w:hAnsiTheme="minorHAnsi"/>
        </w:rPr>
        <w:t>ensure that</w:t>
      </w:r>
      <w:r w:rsidR="006B1392" w:rsidRPr="007A5784">
        <w:rPr>
          <w:rFonts w:asciiTheme="minorHAnsi" w:hAnsiTheme="minorHAnsi"/>
        </w:rPr>
        <w:t xml:space="preserve"> each area of the curriculum is planned to incorporate the principles of equality and to promote positive attitudes to diversity.  All subjects contribute to the spiritual, moral, social and cultural development of all pupils;</w:t>
      </w:r>
    </w:p>
    <w:p w14:paraId="7062EA10" w14:textId="77777777" w:rsidR="006B1392" w:rsidRPr="007A5784" w:rsidRDefault="004D56FD" w:rsidP="00C12596">
      <w:pPr>
        <w:pStyle w:val="ListParagraph"/>
        <w:numPr>
          <w:ilvl w:val="0"/>
          <w:numId w:val="11"/>
        </w:numPr>
        <w:spacing w:after="120"/>
        <w:ind w:left="993" w:hanging="426"/>
        <w:rPr>
          <w:rFonts w:asciiTheme="minorHAnsi" w:hAnsiTheme="minorHAnsi"/>
        </w:rPr>
      </w:pPr>
      <w:r w:rsidRPr="007A5784">
        <w:rPr>
          <w:rFonts w:asciiTheme="minorHAnsi" w:hAnsiTheme="minorHAnsi"/>
        </w:rPr>
        <w:t>deliver a</w:t>
      </w:r>
      <w:r w:rsidR="006B1392" w:rsidRPr="007A5784">
        <w:rPr>
          <w:rFonts w:asciiTheme="minorHAnsi" w:hAnsiTheme="minorHAnsi"/>
        </w:rPr>
        <w:t xml:space="preserve"> curriculum which reflects and values diversity</w:t>
      </w:r>
      <w:r w:rsidR="001C2FA4" w:rsidRPr="007A5784">
        <w:rPr>
          <w:rFonts w:asciiTheme="minorHAnsi" w:hAnsiTheme="minorHAnsi"/>
        </w:rPr>
        <w:t>.  It encourages pupils to explore bias and to challenge prejudice and stereotypes</w:t>
      </w:r>
      <w:r w:rsidR="00F211CB" w:rsidRPr="007A5784">
        <w:rPr>
          <w:rFonts w:asciiTheme="minorHAnsi" w:hAnsiTheme="minorHAnsi"/>
        </w:rPr>
        <w:t>;</w:t>
      </w:r>
    </w:p>
    <w:p w14:paraId="1DBA5D3A" w14:textId="77777777" w:rsidR="006B1392" w:rsidRPr="007A5784" w:rsidRDefault="000F1236" w:rsidP="00C12596">
      <w:pPr>
        <w:pStyle w:val="ListParagraph"/>
        <w:numPr>
          <w:ilvl w:val="0"/>
          <w:numId w:val="11"/>
        </w:numPr>
        <w:spacing w:after="120"/>
        <w:ind w:left="993" w:hanging="426"/>
        <w:rPr>
          <w:rFonts w:asciiTheme="minorHAnsi" w:hAnsiTheme="minorHAnsi"/>
        </w:rPr>
      </w:pPr>
      <w:r w:rsidRPr="007A5784">
        <w:rPr>
          <w:rFonts w:asciiTheme="minorHAnsi" w:hAnsiTheme="minorHAnsi"/>
        </w:rPr>
        <w:t>ensure extra-curricular activities and special events e.g. school p</w:t>
      </w:r>
      <w:r w:rsidR="00F211CB" w:rsidRPr="007A5784">
        <w:rPr>
          <w:rFonts w:asciiTheme="minorHAnsi" w:hAnsiTheme="minorHAnsi"/>
        </w:rPr>
        <w:t>erformances</w:t>
      </w:r>
      <w:r w:rsidRPr="007A5784">
        <w:rPr>
          <w:rFonts w:asciiTheme="minorHAnsi" w:hAnsiTheme="minorHAnsi"/>
        </w:rPr>
        <w:t xml:space="preserve">, cater for the interests and capabilities of all pupils and take account of parental preferences </w:t>
      </w:r>
      <w:r w:rsidR="00F211CB" w:rsidRPr="007A5784">
        <w:rPr>
          <w:rFonts w:asciiTheme="minorHAnsi" w:hAnsiTheme="minorHAnsi"/>
        </w:rPr>
        <w:t>related to religion and culture;</w:t>
      </w:r>
    </w:p>
    <w:p w14:paraId="119745D3" w14:textId="77777777" w:rsidR="00090F68" w:rsidRPr="007A5784" w:rsidRDefault="00090F68" w:rsidP="00C12596">
      <w:pPr>
        <w:pStyle w:val="ListParagraph"/>
        <w:numPr>
          <w:ilvl w:val="0"/>
          <w:numId w:val="11"/>
        </w:numPr>
        <w:spacing w:after="120"/>
        <w:ind w:left="993" w:hanging="426"/>
        <w:rPr>
          <w:rFonts w:asciiTheme="minorHAnsi" w:hAnsiTheme="minorHAnsi"/>
        </w:rPr>
      </w:pPr>
      <w:r w:rsidRPr="007A5784">
        <w:rPr>
          <w:rFonts w:asciiTheme="minorHAnsi" w:hAnsiTheme="minorHAnsi"/>
        </w:rPr>
        <w:t>ensure educational visits and excursions take account of the capabilities of all pupils</w:t>
      </w:r>
      <w:r w:rsidR="00FC7A43" w:rsidRPr="007A5784">
        <w:rPr>
          <w:rFonts w:asciiTheme="minorHAnsi" w:hAnsiTheme="minorHAnsi"/>
        </w:rPr>
        <w:t xml:space="preserve"> including </w:t>
      </w:r>
      <w:r w:rsidRPr="007A5784">
        <w:rPr>
          <w:rFonts w:asciiTheme="minorHAnsi" w:hAnsiTheme="minorHAnsi"/>
        </w:rPr>
        <w:t>both physical and cognitive disabilities and cultural differences</w:t>
      </w:r>
      <w:r w:rsidR="008D738E" w:rsidRPr="007A5784">
        <w:rPr>
          <w:rFonts w:asciiTheme="minorHAnsi" w:hAnsiTheme="minorHAnsi"/>
        </w:rPr>
        <w:t>;</w:t>
      </w:r>
    </w:p>
    <w:p w14:paraId="735E7BA0" w14:textId="77777777" w:rsidR="008D738E" w:rsidRPr="007A5784" w:rsidRDefault="008D738E" w:rsidP="00C12596">
      <w:pPr>
        <w:pStyle w:val="ListParagraph"/>
        <w:numPr>
          <w:ilvl w:val="0"/>
          <w:numId w:val="11"/>
        </w:numPr>
        <w:spacing w:after="120"/>
        <w:ind w:left="993" w:hanging="426"/>
        <w:rPr>
          <w:rFonts w:asciiTheme="minorHAnsi" w:hAnsiTheme="minorHAnsi"/>
        </w:rPr>
      </w:pPr>
      <w:r w:rsidRPr="007A5784">
        <w:rPr>
          <w:rFonts w:asciiTheme="minorHAnsi" w:hAnsiTheme="minorHAnsi"/>
        </w:rPr>
        <w:t xml:space="preserve">make use of web-based technologies (web sites and the VLE) to support a high quality learning and teaching experience.  This is delivered to </w:t>
      </w:r>
      <w:r w:rsidR="00133601" w:rsidRPr="007A5784">
        <w:rPr>
          <w:rFonts w:asciiTheme="minorHAnsi" w:hAnsiTheme="minorHAnsi"/>
        </w:rPr>
        <w:t>all</w:t>
      </w:r>
      <w:r w:rsidRPr="007A5784">
        <w:rPr>
          <w:rFonts w:asciiTheme="minorHAnsi" w:hAnsiTheme="minorHAnsi"/>
        </w:rPr>
        <w:t xml:space="preserve"> our pupils irrespective of disability (e.g. visual, hearing, mobility, cognitive and prone to seizure impairments).</w:t>
      </w:r>
    </w:p>
    <w:p w14:paraId="0AB9B060" w14:textId="77777777" w:rsidR="008F675A" w:rsidRPr="007A5784" w:rsidRDefault="008F675A" w:rsidP="00A34DDE">
      <w:pPr>
        <w:pStyle w:val="Heading2"/>
        <w:spacing w:after="120"/>
        <w:rPr>
          <w:rFonts w:asciiTheme="minorHAnsi" w:hAnsiTheme="minorHAnsi"/>
        </w:rPr>
      </w:pPr>
      <w:bookmarkStart w:id="17" w:name="_Toc520288898"/>
      <w:r w:rsidRPr="007A5784">
        <w:rPr>
          <w:rFonts w:asciiTheme="minorHAnsi" w:hAnsiTheme="minorHAnsi"/>
        </w:rPr>
        <w:t>Behaviour and Attendance</w:t>
      </w:r>
      <w:bookmarkEnd w:id="17"/>
    </w:p>
    <w:p w14:paraId="10B0011C" w14:textId="77777777" w:rsidR="004767F4" w:rsidRPr="007A5784" w:rsidRDefault="00C12596" w:rsidP="00A34DDE">
      <w:pPr>
        <w:spacing w:after="120"/>
        <w:rPr>
          <w:rFonts w:asciiTheme="minorHAnsi" w:hAnsiTheme="minorHAnsi"/>
        </w:rPr>
      </w:pPr>
      <w:r w:rsidRPr="007A5784">
        <w:rPr>
          <w:rFonts w:asciiTheme="minorHAnsi" w:hAnsiTheme="minorHAnsi"/>
        </w:rPr>
        <w:t>We expect</w:t>
      </w:r>
      <w:r w:rsidR="007472E5" w:rsidRPr="007A5784">
        <w:rPr>
          <w:rFonts w:asciiTheme="minorHAnsi" w:hAnsiTheme="minorHAnsi"/>
        </w:rPr>
        <w:t xml:space="preserve"> high standards of behaviour from all pupils</w:t>
      </w:r>
      <w:r w:rsidR="00373BD0" w:rsidRPr="007A5784">
        <w:rPr>
          <w:rFonts w:asciiTheme="minorHAnsi" w:hAnsiTheme="minorHAnsi"/>
        </w:rPr>
        <w:t xml:space="preserve"> </w:t>
      </w:r>
      <w:r w:rsidR="00BF3172" w:rsidRPr="007A5784">
        <w:rPr>
          <w:rFonts w:asciiTheme="minorHAnsi" w:hAnsiTheme="minorHAnsi"/>
        </w:rPr>
        <w:t xml:space="preserve">as </w:t>
      </w:r>
      <w:r w:rsidR="00373BD0" w:rsidRPr="007A5784">
        <w:rPr>
          <w:rFonts w:asciiTheme="minorHAnsi" w:hAnsiTheme="minorHAnsi"/>
        </w:rPr>
        <w:t>appropriate for the</w:t>
      </w:r>
      <w:r w:rsidR="00BF3172" w:rsidRPr="007A5784">
        <w:rPr>
          <w:rFonts w:asciiTheme="minorHAnsi" w:hAnsiTheme="minorHAnsi"/>
        </w:rPr>
        <w:t>ir developmental level</w:t>
      </w:r>
      <w:r w:rsidR="007472E5" w:rsidRPr="007A5784">
        <w:rPr>
          <w:rFonts w:asciiTheme="minorHAnsi" w:hAnsiTheme="minorHAnsi"/>
        </w:rPr>
        <w:t xml:space="preserve">, </w:t>
      </w:r>
      <w:r w:rsidR="00BF3172" w:rsidRPr="007A5784">
        <w:rPr>
          <w:rFonts w:asciiTheme="minorHAnsi" w:hAnsiTheme="minorHAnsi"/>
        </w:rPr>
        <w:t xml:space="preserve">all </w:t>
      </w:r>
      <w:r w:rsidR="00373BD0" w:rsidRPr="007A5784">
        <w:rPr>
          <w:rFonts w:asciiTheme="minorHAnsi" w:hAnsiTheme="minorHAnsi"/>
        </w:rPr>
        <w:t>staff and others who are working or connected with the school</w:t>
      </w:r>
      <w:r w:rsidR="007472E5" w:rsidRPr="007A5784">
        <w:rPr>
          <w:rFonts w:asciiTheme="minorHAnsi" w:hAnsiTheme="minorHAnsi"/>
        </w:rPr>
        <w:t xml:space="preserve">.  </w:t>
      </w:r>
      <w:r w:rsidR="00373BD0" w:rsidRPr="007A5784">
        <w:rPr>
          <w:rFonts w:asciiTheme="minorHAnsi" w:hAnsiTheme="minorHAnsi"/>
        </w:rPr>
        <w:t>Details of these expected standards</w:t>
      </w:r>
      <w:r w:rsidR="009D7FEE" w:rsidRPr="007A5784">
        <w:rPr>
          <w:rFonts w:asciiTheme="minorHAnsi" w:hAnsiTheme="minorHAnsi"/>
        </w:rPr>
        <w:t xml:space="preserve"> are set out in the Whole School Behaviour Policy. </w:t>
      </w:r>
    </w:p>
    <w:p w14:paraId="4B27456B" w14:textId="77777777" w:rsidR="006266B7" w:rsidRPr="007A5784" w:rsidRDefault="004767F4" w:rsidP="00A34DDE">
      <w:pPr>
        <w:spacing w:after="120"/>
        <w:rPr>
          <w:rFonts w:asciiTheme="minorHAnsi" w:hAnsiTheme="minorHAnsi"/>
        </w:rPr>
      </w:pPr>
      <w:r w:rsidRPr="007A5784">
        <w:rPr>
          <w:rFonts w:asciiTheme="minorHAnsi" w:hAnsiTheme="minorHAnsi"/>
        </w:rPr>
        <w:t xml:space="preserve">Through our school ethos and curriculum, we want our pupils to understand better the diversity that exists in society.  We want to provide opportunities for them to explore the subtleties and complexities </w:t>
      </w:r>
      <w:r w:rsidR="00133601" w:rsidRPr="007A5784">
        <w:rPr>
          <w:rFonts w:asciiTheme="minorHAnsi" w:hAnsiTheme="minorHAnsi"/>
        </w:rPr>
        <w:t>to</w:t>
      </w:r>
      <w:r w:rsidRPr="007A5784">
        <w:rPr>
          <w:rFonts w:asciiTheme="minorHAnsi" w:hAnsiTheme="minorHAnsi"/>
        </w:rPr>
        <w:t xml:space="preserve"> prevent and respond to incidents and situat</w:t>
      </w:r>
      <w:r w:rsidR="001B22FA" w:rsidRPr="007A5784">
        <w:rPr>
          <w:rFonts w:asciiTheme="minorHAnsi" w:hAnsiTheme="minorHAnsi"/>
        </w:rPr>
        <w:t>i</w:t>
      </w:r>
      <w:r w:rsidRPr="007A5784">
        <w:rPr>
          <w:rFonts w:asciiTheme="minorHAnsi" w:hAnsiTheme="minorHAnsi"/>
        </w:rPr>
        <w:t>ons.  We will address the experience, understanding and needs of the victim, the perpetrator, bystanders and the wider school community through our actions and responses.</w:t>
      </w:r>
      <w:r w:rsidR="009D7FEE" w:rsidRPr="007A5784">
        <w:rPr>
          <w:rFonts w:asciiTheme="minorHAnsi" w:hAnsiTheme="minorHAnsi"/>
        </w:rPr>
        <w:t xml:space="preserve"> </w:t>
      </w:r>
      <w:r w:rsidR="00133601" w:rsidRPr="007A5784">
        <w:rPr>
          <w:rFonts w:asciiTheme="minorHAnsi" w:hAnsiTheme="minorHAnsi"/>
        </w:rPr>
        <w:t>To</w:t>
      </w:r>
      <w:r w:rsidR="009D7FEE" w:rsidRPr="007A5784">
        <w:rPr>
          <w:rFonts w:asciiTheme="minorHAnsi" w:hAnsiTheme="minorHAnsi"/>
        </w:rPr>
        <w:t xml:space="preserve"> ensure that the Whole School Behaviour Policy</w:t>
      </w:r>
      <w:r w:rsidR="001B22FA" w:rsidRPr="007A5784">
        <w:rPr>
          <w:rFonts w:asciiTheme="minorHAnsi" w:hAnsiTheme="minorHAnsi"/>
        </w:rPr>
        <w:t xml:space="preserve"> and associated policies are</w:t>
      </w:r>
      <w:r w:rsidR="009D7FEE" w:rsidRPr="007A5784">
        <w:rPr>
          <w:rFonts w:asciiTheme="minorHAnsi" w:hAnsiTheme="minorHAnsi"/>
        </w:rPr>
        <w:t xml:space="preserve"> equitable</w:t>
      </w:r>
      <w:r w:rsidR="001750B2" w:rsidRPr="007A5784">
        <w:rPr>
          <w:rFonts w:asciiTheme="minorHAnsi" w:hAnsiTheme="minorHAnsi"/>
        </w:rPr>
        <w:t>, we:</w:t>
      </w:r>
    </w:p>
    <w:p w14:paraId="3C9F0731" w14:textId="77777777" w:rsidR="001750B2" w:rsidRPr="007A5784" w:rsidRDefault="001750B2" w:rsidP="00A34DDE">
      <w:pPr>
        <w:pStyle w:val="ListParagraph"/>
        <w:numPr>
          <w:ilvl w:val="0"/>
          <w:numId w:val="12"/>
        </w:numPr>
        <w:spacing w:after="120"/>
        <w:rPr>
          <w:rFonts w:asciiTheme="minorHAnsi" w:hAnsiTheme="minorHAnsi"/>
        </w:rPr>
      </w:pPr>
      <w:r w:rsidRPr="007A5784">
        <w:rPr>
          <w:rFonts w:asciiTheme="minorHAnsi" w:hAnsiTheme="minorHAnsi"/>
        </w:rPr>
        <w:t>have procedures for disciplining pupils and managing behaviour that are fair and applied equally to all.  All staff are expected to operate consistent systems of rewards and sanctions</w:t>
      </w:r>
      <w:r w:rsidR="0023288B" w:rsidRPr="007A5784">
        <w:rPr>
          <w:rFonts w:asciiTheme="minorHAnsi" w:hAnsiTheme="minorHAnsi"/>
        </w:rPr>
        <w:t>;</w:t>
      </w:r>
    </w:p>
    <w:p w14:paraId="3BE3BD2A" w14:textId="77777777" w:rsidR="0023288B" w:rsidRPr="007A5784" w:rsidRDefault="0023288B" w:rsidP="00A34DDE">
      <w:pPr>
        <w:pStyle w:val="ListParagraph"/>
        <w:numPr>
          <w:ilvl w:val="0"/>
          <w:numId w:val="12"/>
        </w:numPr>
        <w:spacing w:after="120"/>
        <w:rPr>
          <w:rFonts w:asciiTheme="minorHAnsi" w:hAnsiTheme="minorHAnsi"/>
        </w:rPr>
      </w:pPr>
      <w:r w:rsidRPr="007A5784">
        <w:rPr>
          <w:rFonts w:asciiTheme="minorHAnsi" w:hAnsiTheme="minorHAnsi"/>
        </w:rPr>
        <w:lastRenderedPageBreak/>
        <w:t>recognise that cultural background and disability may affect behaviour.  Our school takes this into account when dealing with incidents of unacceptable behaviour;</w:t>
      </w:r>
    </w:p>
    <w:p w14:paraId="2ADCD059" w14:textId="77777777" w:rsidR="002A497C" w:rsidRPr="007A5784" w:rsidRDefault="002A497C" w:rsidP="00A34DDE">
      <w:pPr>
        <w:pStyle w:val="ListParagraph"/>
        <w:numPr>
          <w:ilvl w:val="0"/>
          <w:numId w:val="12"/>
        </w:numPr>
        <w:spacing w:after="120"/>
        <w:rPr>
          <w:rFonts w:asciiTheme="minorHAnsi" w:hAnsiTheme="minorHAnsi"/>
        </w:rPr>
      </w:pPr>
      <w:r w:rsidRPr="007A5784">
        <w:rPr>
          <w:rFonts w:asciiTheme="minorHAnsi" w:hAnsiTheme="minorHAnsi"/>
        </w:rPr>
        <w:t xml:space="preserve">recognise that hate incidents or prejudice-based bullying behaviour is driven by negative assumptions, stereotypes or misinformation.  These are then directed against an individual or group, based on difference (real or perceived), and linked to, for example, racism, homophobia, negative views of disabled people or sexism.  We will </w:t>
      </w:r>
      <w:r w:rsidR="00761101" w:rsidRPr="007A5784">
        <w:rPr>
          <w:rFonts w:asciiTheme="minorHAnsi" w:hAnsiTheme="minorHAnsi"/>
        </w:rPr>
        <w:t>act</w:t>
      </w:r>
      <w:r w:rsidRPr="007A5784">
        <w:rPr>
          <w:rFonts w:asciiTheme="minorHAnsi" w:hAnsiTheme="minorHAnsi"/>
        </w:rPr>
        <w:t xml:space="preserve"> to prevent, challenge and eliminate any such behaviour;</w:t>
      </w:r>
    </w:p>
    <w:p w14:paraId="7431A2DF" w14:textId="77777777" w:rsidR="0023288B" w:rsidRPr="007A5784" w:rsidRDefault="0023288B" w:rsidP="00A34DDE">
      <w:pPr>
        <w:pStyle w:val="ListParagraph"/>
        <w:numPr>
          <w:ilvl w:val="0"/>
          <w:numId w:val="12"/>
        </w:numPr>
        <w:spacing w:after="120"/>
        <w:rPr>
          <w:rFonts w:asciiTheme="minorHAnsi" w:hAnsiTheme="minorHAnsi"/>
          <w:i/>
        </w:rPr>
      </w:pPr>
      <w:r w:rsidRPr="007A5784">
        <w:rPr>
          <w:rFonts w:asciiTheme="minorHAnsi" w:hAnsiTheme="minorHAnsi"/>
        </w:rPr>
        <w:t>have clear procedures in place so that all forms of bullying</w:t>
      </w:r>
      <w:r w:rsidR="00B90208" w:rsidRPr="007A5784">
        <w:rPr>
          <w:rFonts w:asciiTheme="minorHAnsi" w:hAnsiTheme="minorHAnsi"/>
        </w:rPr>
        <w:t>, including cyberbullying and sexting</w:t>
      </w:r>
      <w:r w:rsidRPr="007A5784">
        <w:rPr>
          <w:rFonts w:asciiTheme="minorHAnsi" w:hAnsiTheme="minorHAnsi"/>
        </w:rPr>
        <w:t xml:space="preserve"> and harassment, including </w:t>
      </w:r>
      <w:r w:rsidR="00B90208" w:rsidRPr="007A5784">
        <w:rPr>
          <w:rFonts w:asciiTheme="minorHAnsi" w:hAnsiTheme="minorHAnsi"/>
        </w:rPr>
        <w:t xml:space="preserve">that related to racism, </w:t>
      </w:r>
      <w:r w:rsidRPr="007A5784">
        <w:rPr>
          <w:rFonts w:asciiTheme="minorHAnsi" w:hAnsiTheme="minorHAnsi"/>
        </w:rPr>
        <w:t>disability, sexism and homophobia, are dealt with pr</w:t>
      </w:r>
      <w:r w:rsidR="00B90208" w:rsidRPr="007A5784">
        <w:rPr>
          <w:rFonts w:asciiTheme="minorHAnsi" w:hAnsiTheme="minorHAnsi"/>
        </w:rPr>
        <w:t>omptly, firmly and consistently</w:t>
      </w:r>
      <w:r w:rsidR="00322DCA" w:rsidRPr="007A5784">
        <w:rPr>
          <w:rFonts w:asciiTheme="minorHAnsi" w:hAnsiTheme="minorHAnsi"/>
        </w:rPr>
        <w:t>.  All forms of harassment are recorded, monitored and dealt with in line with relevant school p</w:t>
      </w:r>
      <w:r w:rsidR="00BF5395" w:rsidRPr="007A5784">
        <w:rPr>
          <w:rFonts w:asciiTheme="minorHAnsi" w:hAnsiTheme="minorHAnsi"/>
        </w:rPr>
        <w:t>rocedures</w:t>
      </w:r>
      <w:r w:rsidR="00322DCA" w:rsidRPr="007A5784">
        <w:rPr>
          <w:rFonts w:asciiTheme="minorHAnsi" w:hAnsiTheme="minorHAnsi"/>
        </w:rPr>
        <w:t>;</w:t>
      </w:r>
    </w:p>
    <w:p w14:paraId="2F423C39" w14:textId="77777777" w:rsidR="00322DCA" w:rsidRPr="007A5784" w:rsidRDefault="00322DCA" w:rsidP="00A34DDE">
      <w:pPr>
        <w:pStyle w:val="ListParagraph"/>
        <w:numPr>
          <w:ilvl w:val="0"/>
          <w:numId w:val="12"/>
        </w:numPr>
        <w:spacing w:after="120"/>
        <w:rPr>
          <w:rFonts w:asciiTheme="minorHAnsi" w:hAnsiTheme="minorHAnsi"/>
        </w:rPr>
      </w:pPr>
      <w:r w:rsidRPr="007A5784">
        <w:rPr>
          <w:rFonts w:asciiTheme="minorHAnsi" w:hAnsiTheme="minorHAnsi"/>
        </w:rPr>
        <w:t>ensure that all staff are trained to deal effectively with bullying</w:t>
      </w:r>
      <w:r w:rsidR="00BF5395" w:rsidRPr="007A5784">
        <w:rPr>
          <w:rFonts w:asciiTheme="minorHAnsi" w:hAnsiTheme="minorHAnsi"/>
        </w:rPr>
        <w:t xml:space="preserve"> of all types</w:t>
      </w:r>
      <w:r w:rsidRPr="007A5784">
        <w:rPr>
          <w:rFonts w:asciiTheme="minorHAnsi" w:hAnsiTheme="minorHAnsi"/>
        </w:rPr>
        <w:t>, racist incidents, racial harassment and prejudice and are offered support in handling such matters</w:t>
      </w:r>
      <w:r w:rsidR="00CB497C" w:rsidRPr="007A5784">
        <w:rPr>
          <w:rFonts w:asciiTheme="minorHAnsi" w:hAnsiTheme="minorHAnsi"/>
        </w:rPr>
        <w:t>;</w:t>
      </w:r>
    </w:p>
    <w:p w14:paraId="1B0D3040" w14:textId="77777777" w:rsidR="00CB497C" w:rsidRPr="007A5784" w:rsidRDefault="00CB497C" w:rsidP="00A34DDE">
      <w:pPr>
        <w:pStyle w:val="ListParagraph"/>
        <w:numPr>
          <w:ilvl w:val="0"/>
          <w:numId w:val="12"/>
        </w:numPr>
        <w:spacing w:after="120"/>
        <w:rPr>
          <w:rFonts w:asciiTheme="minorHAnsi" w:hAnsiTheme="minorHAnsi"/>
        </w:rPr>
      </w:pPr>
      <w:r w:rsidRPr="007A5784">
        <w:rPr>
          <w:rFonts w:asciiTheme="minorHAnsi" w:hAnsiTheme="minorHAnsi"/>
        </w:rPr>
        <w:t xml:space="preserve">encourage staff to explore their own views and attitudes to difference and to monitor their practice in relation to this </w:t>
      </w:r>
      <w:r w:rsidR="00F211CB" w:rsidRPr="007A5784">
        <w:rPr>
          <w:rFonts w:asciiTheme="minorHAnsi" w:hAnsiTheme="minorHAnsi"/>
        </w:rPr>
        <w:t>Scheme</w:t>
      </w:r>
      <w:r w:rsidRPr="007A5784">
        <w:rPr>
          <w:rFonts w:asciiTheme="minorHAnsi" w:hAnsiTheme="minorHAnsi"/>
        </w:rPr>
        <w:t>.  Adults in school take care to lead through example, demonstrating high expectations of all pupils</w:t>
      </w:r>
      <w:r w:rsidR="00F211CB" w:rsidRPr="007A5784">
        <w:rPr>
          <w:rFonts w:asciiTheme="minorHAnsi" w:hAnsiTheme="minorHAnsi"/>
        </w:rPr>
        <w:t>;</w:t>
      </w:r>
    </w:p>
    <w:p w14:paraId="6400BD0C" w14:textId="77777777" w:rsidR="002F7857" w:rsidRPr="007A5784" w:rsidRDefault="002F7857" w:rsidP="00A34DDE">
      <w:pPr>
        <w:pStyle w:val="ListParagraph"/>
        <w:numPr>
          <w:ilvl w:val="0"/>
          <w:numId w:val="12"/>
        </w:numPr>
        <w:spacing w:after="120"/>
        <w:rPr>
          <w:rFonts w:asciiTheme="minorHAnsi" w:hAnsiTheme="minorHAnsi"/>
        </w:rPr>
      </w:pPr>
      <w:r w:rsidRPr="007A5784">
        <w:rPr>
          <w:rFonts w:asciiTheme="minorHAnsi" w:hAnsiTheme="minorHAnsi"/>
        </w:rPr>
        <w:t xml:space="preserve">will take steps to ensure that pupils, staff and parents are aware of </w:t>
      </w:r>
      <w:r w:rsidR="00BF5395" w:rsidRPr="007A5784">
        <w:rPr>
          <w:rFonts w:asciiTheme="minorHAnsi" w:hAnsiTheme="minorHAnsi"/>
        </w:rPr>
        <w:t>P</w:t>
      </w:r>
      <w:r w:rsidRPr="007A5784">
        <w:rPr>
          <w:rFonts w:asciiTheme="minorHAnsi" w:hAnsiTheme="minorHAnsi"/>
        </w:rPr>
        <w:t xml:space="preserve">olicies and procedures for dealing with harassment.  They know that any language or behaviour, which is </w:t>
      </w:r>
      <w:r w:rsidR="00BF5395" w:rsidRPr="007A5784">
        <w:rPr>
          <w:rFonts w:asciiTheme="minorHAnsi" w:hAnsiTheme="minorHAnsi"/>
        </w:rPr>
        <w:t xml:space="preserve">extremist, </w:t>
      </w:r>
      <w:r w:rsidRPr="007A5784">
        <w:rPr>
          <w:rFonts w:asciiTheme="minorHAnsi" w:hAnsiTheme="minorHAnsi"/>
        </w:rPr>
        <w:t>racist, sexist, homophobic or potentially damaging to any minorit</w:t>
      </w:r>
      <w:r w:rsidR="008723B9" w:rsidRPr="007A5784">
        <w:rPr>
          <w:rFonts w:asciiTheme="minorHAnsi" w:hAnsiTheme="minorHAnsi"/>
        </w:rPr>
        <w:t>y group, is always unacceptable;</w:t>
      </w:r>
    </w:p>
    <w:p w14:paraId="0B615F3D" w14:textId="77777777" w:rsidR="00247F2C" w:rsidRPr="007A5784" w:rsidRDefault="00247F2C" w:rsidP="00A34DDE">
      <w:pPr>
        <w:pStyle w:val="ListParagraph"/>
        <w:numPr>
          <w:ilvl w:val="0"/>
          <w:numId w:val="12"/>
        </w:numPr>
        <w:spacing w:after="120"/>
        <w:rPr>
          <w:rFonts w:asciiTheme="minorHAnsi" w:hAnsiTheme="minorHAnsi"/>
        </w:rPr>
      </w:pPr>
      <w:r w:rsidRPr="007A5784">
        <w:rPr>
          <w:rFonts w:asciiTheme="minorHAnsi" w:hAnsiTheme="minorHAnsi"/>
        </w:rPr>
        <w:t>provide information and advice on attendance and exclusion to parents/carers in accessible formats such as relevant com</w:t>
      </w:r>
      <w:r w:rsidR="00F211CB" w:rsidRPr="007A5784">
        <w:rPr>
          <w:rFonts w:asciiTheme="minorHAnsi" w:hAnsiTheme="minorHAnsi"/>
        </w:rPr>
        <w:t>munity languages and large print;</w:t>
      </w:r>
    </w:p>
    <w:p w14:paraId="318F4D86" w14:textId="77777777" w:rsidR="00292A4A" w:rsidRPr="007A5784" w:rsidRDefault="00292A4A" w:rsidP="00A34DDE">
      <w:pPr>
        <w:pStyle w:val="ListParagraph"/>
        <w:numPr>
          <w:ilvl w:val="0"/>
          <w:numId w:val="12"/>
        </w:numPr>
        <w:spacing w:after="120"/>
        <w:rPr>
          <w:rFonts w:asciiTheme="minorHAnsi" w:hAnsiTheme="minorHAnsi"/>
        </w:rPr>
      </w:pPr>
      <w:r w:rsidRPr="007A5784">
        <w:rPr>
          <w:rFonts w:asciiTheme="minorHAnsi" w:hAnsiTheme="minorHAnsi"/>
        </w:rPr>
        <w:t xml:space="preserve">have strategies in place to reintegrate long-term non-attenders and excluded pupils, which </w:t>
      </w:r>
      <w:r w:rsidR="008723B9" w:rsidRPr="007A5784">
        <w:rPr>
          <w:rFonts w:asciiTheme="minorHAnsi" w:hAnsiTheme="minorHAnsi"/>
        </w:rPr>
        <w:t>address the needs of all pupils;</w:t>
      </w:r>
    </w:p>
    <w:p w14:paraId="619DE784" w14:textId="77777777" w:rsidR="008723B9" w:rsidRPr="007A5784" w:rsidRDefault="008723B9" w:rsidP="00A34DDE">
      <w:pPr>
        <w:pStyle w:val="ListParagraph"/>
        <w:numPr>
          <w:ilvl w:val="0"/>
          <w:numId w:val="12"/>
        </w:numPr>
        <w:spacing w:after="120"/>
        <w:rPr>
          <w:rFonts w:asciiTheme="minorHAnsi" w:hAnsiTheme="minorHAnsi"/>
        </w:rPr>
      </w:pPr>
      <w:r w:rsidRPr="007A5784">
        <w:rPr>
          <w:rFonts w:asciiTheme="minorHAnsi" w:hAnsiTheme="minorHAnsi"/>
        </w:rPr>
        <w:t>ensure that families are aware of their rights and responsibilities in relation to pupil attendance and absence and that cases are always followed up in a way that takes account of cultural issues or matters relating to a child’s disability;</w:t>
      </w:r>
    </w:p>
    <w:p w14:paraId="01C7AAFE" w14:textId="77777777" w:rsidR="008723B9" w:rsidRPr="007A5784" w:rsidRDefault="00FA3D51" w:rsidP="00A34DDE">
      <w:pPr>
        <w:pStyle w:val="ListParagraph"/>
        <w:numPr>
          <w:ilvl w:val="0"/>
          <w:numId w:val="12"/>
        </w:numPr>
        <w:spacing w:after="120"/>
        <w:rPr>
          <w:rFonts w:asciiTheme="minorHAnsi" w:hAnsiTheme="minorHAnsi"/>
        </w:rPr>
      </w:pPr>
      <w:r w:rsidRPr="007A5784">
        <w:rPr>
          <w:rFonts w:asciiTheme="minorHAnsi" w:hAnsiTheme="minorHAnsi"/>
        </w:rPr>
        <w:t>make provision for leave of absence for religious observance, for staff as well as pupils;</w:t>
      </w:r>
    </w:p>
    <w:p w14:paraId="63F7854C" w14:textId="77777777" w:rsidR="00FA3D51" w:rsidRPr="007A5784" w:rsidRDefault="00FA3D51" w:rsidP="00A34DDE">
      <w:pPr>
        <w:pStyle w:val="ListParagraph"/>
        <w:numPr>
          <w:ilvl w:val="0"/>
          <w:numId w:val="12"/>
        </w:numPr>
        <w:spacing w:after="120"/>
        <w:rPr>
          <w:rFonts w:asciiTheme="minorHAnsi" w:hAnsiTheme="minorHAnsi"/>
        </w:rPr>
      </w:pPr>
      <w:r w:rsidRPr="007A5784">
        <w:rPr>
          <w:rFonts w:asciiTheme="minorHAnsi" w:hAnsiTheme="minorHAnsi"/>
        </w:rPr>
        <w:t xml:space="preserve">monitor attendance by gender, ethnicity and special educational need.  Background is also considered.  Action is taken </w:t>
      </w:r>
      <w:r w:rsidR="00761101" w:rsidRPr="007A5784">
        <w:rPr>
          <w:rFonts w:asciiTheme="minorHAnsi" w:hAnsiTheme="minorHAnsi"/>
        </w:rPr>
        <w:t>to</w:t>
      </w:r>
      <w:r w:rsidRPr="007A5784">
        <w:rPr>
          <w:rFonts w:asciiTheme="minorHAnsi" w:hAnsiTheme="minorHAnsi"/>
        </w:rPr>
        <w:t xml:space="preserve"> address any disparities between different groups of pupils;</w:t>
      </w:r>
    </w:p>
    <w:p w14:paraId="29C1A934" w14:textId="77777777" w:rsidR="00FA3D51" w:rsidRPr="007A5784" w:rsidRDefault="00FA3D51" w:rsidP="00A34DDE">
      <w:pPr>
        <w:pStyle w:val="ListParagraph"/>
        <w:numPr>
          <w:ilvl w:val="0"/>
          <w:numId w:val="12"/>
        </w:numPr>
        <w:spacing w:after="120"/>
        <w:rPr>
          <w:rFonts w:asciiTheme="minorHAnsi" w:hAnsiTheme="minorHAnsi"/>
        </w:rPr>
      </w:pPr>
      <w:r w:rsidRPr="007A5784">
        <w:rPr>
          <w:rFonts w:asciiTheme="minorHAnsi" w:hAnsiTheme="minorHAnsi"/>
        </w:rPr>
        <w:t>will fully support children with long-term medical needs who may have an erratic attendance because they are in and out of hospital or not well enough to attend school on a regular basis</w:t>
      </w:r>
      <w:r w:rsidR="000A4E8A" w:rsidRPr="007A5784">
        <w:rPr>
          <w:rFonts w:asciiTheme="minorHAnsi" w:hAnsiTheme="minorHAnsi"/>
        </w:rPr>
        <w:t>;</w:t>
      </w:r>
    </w:p>
    <w:p w14:paraId="0584EC49" w14:textId="77777777" w:rsidR="000A4E8A" w:rsidRPr="007A5784" w:rsidRDefault="000A4E8A" w:rsidP="00A34DDE">
      <w:pPr>
        <w:pStyle w:val="ListParagraph"/>
        <w:numPr>
          <w:ilvl w:val="0"/>
          <w:numId w:val="12"/>
        </w:numPr>
        <w:spacing w:after="120"/>
        <w:rPr>
          <w:rFonts w:asciiTheme="minorHAnsi" w:hAnsiTheme="minorHAnsi"/>
        </w:rPr>
      </w:pPr>
      <w:r w:rsidRPr="007A5784">
        <w:rPr>
          <w:rFonts w:asciiTheme="minorHAnsi" w:hAnsiTheme="minorHAnsi"/>
        </w:rPr>
        <w:t>expect full-time attendance of Traveller and Gypsy pupils whilst they are on the rol</w:t>
      </w:r>
      <w:r w:rsidR="00E64FC7" w:rsidRPr="007A5784">
        <w:rPr>
          <w:rFonts w:asciiTheme="minorHAnsi" w:hAnsiTheme="minorHAnsi"/>
        </w:rPr>
        <w:t>l</w:t>
      </w:r>
      <w:r w:rsidRPr="007A5784">
        <w:rPr>
          <w:rFonts w:asciiTheme="minorHAnsi" w:hAnsiTheme="minorHAnsi"/>
        </w:rPr>
        <w:t xml:space="preserve"> of the school.</w:t>
      </w:r>
    </w:p>
    <w:p w14:paraId="57696F6E" w14:textId="77777777" w:rsidR="00D44B74" w:rsidRPr="007A5784" w:rsidRDefault="00D44B74" w:rsidP="00A34DDE">
      <w:pPr>
        <w:pStyle w:val="Heading2"/>
        <w:spacing w:after="120"/>
        <w:rPr>
          <w:rFonts w:asciiTheme="minorHAnsi" w:hAnsiTheme="minorHAnsi"/>
        </w:rPr>
      </w:pPr>
      <w:bookmarkStart w:id="18" w:name="_Toc520288899"/>
      <w:r w:rsidRPr="007A5784">
        <w:rPr>
          <w:rFonts w:asciiTheme="minorHAnsi" w:hAnsiTheme="minorHAnsi"/>
        </w:rPr>
        <w:t xml:space="preserve">Partnership with </w:t>
      </w:r>
      <w:r w:rsidR="00536C36" w:rsidRPr="007A5784">
        <w:rPr>
          <w:rFonts w:asciiTheme="minorHAnsi" w:hAnsiTheme="minorHAnsi"/>
        </w:rPr>
        <w:t>P</w:t>
      </w:r>
      <w:r w:rsidRPr="007A5784">
        <w:rPr>
          <w:rFonts w:asciiTheme="minorHAnsi" w:hAnsiTheme="minorHAnsi"/>
        </w:rPr>
        <w:t xml:space="preserve">upils, </w:t>
      </w:r>
      <w:r w:rsidR="00536C36" w:rsidRPr="007A5784">
        <w:rPr>
          <w:rFonts w:asciiTheme="minorHAnsi" w:hAnsiTheme="minorHAnsi"/>
        </w:rPr>
        <w:t>P</w:t>
      </w:r>
      <w:r w:rsidRPr="007A5784">
        <w:rPr>
          <w:rFonts w:asciiTheme="minorHAnsi" w:hAnsiTheme="minorHAnsi"/>
        </w:rPr>
        <w:t xml:space="preserve">arents, </w:t>
      </w:r>
      <w:r w:rsidR="00536C36" w:rsidRPr="007A5784">
        <w:rPr>
          <w:rFonts w:asciiTheme="minorHAnsi" w:hAnsiTheme="minorHAnsi"/>
        </w:rPr>
        <w:t>C</w:t>
      </w:r>
      <w:r w:rsidRPr="007A5784">
        <w:rPr>
          <w:rFonts w:asciiTheme="minorHAnsi" w:hAnsiTheme="minorHAnsi"/>
        </w:rPr>
        <w:t xml:space="preserve">arers and the </w:t>
      </w:r>
      <w:r w:rsidR="00536C36" w:rsidRPr="007A5784">
        <w:rPr>
          <w:rFonts w:asciiTheme="minorHAnsi" w:hAnsiTheme="minorHAnsi"/>
        </w:rPr>
        <w:t>W</w:t>
      </w:r>
      <w:r w:rsidRPr="007A5784">
        <w:rPr>
          <w:rFonts w:asciiTheme="minorHAnsi" w:hAnsiTheme="minorHAnsi"/>
        </w:rPr>
        <w:t xml:space="preserve">ider </w:t>
      </w:r>
      <w:r w:rsidR="00536C36" w:rsidRPr="007A5784">
        <w:rPr>
          <w:rFonts w:asciiTheme="minorHAnsi" w:hAnsiTheme="minorHAnsi"/>
        </w:rPr>
        <w:t>C</w:t>
      </w:r>
      <w:r w:rsidRPr="007A5784">
        <w:rPr>
          <w:rFonts w:asciiTheme="minorHAnsi" w:hAnsiTheme="minorHAnsi"/>
        </w:rPr>
        <w:t>ommunity</w:t>
      </w:r>
      <w:bookmarkEnd w:id="18"/>
    </w:p>
    <w:p w14:paraId="02E4B0AC" w14:textId="77777777" w:rsidR="001B22FA" w:rsidRPr="007A5784" w:rsidRDefault="00C12596" w:rsidP="00A34DDE">
      <w:pPr>
        <w:spacing w:after="120"/>
        <w:rPr>
          <w:rFonts w:asciiTheme="minorHAnsi" w:hAnsiTheme="minorHAnsi"/>
        </w:rPr>
      </w:pPr>
      <w:r w:rsidRPr="007A5784">
        <w:rPr>
          <w:rFonts w:asciiTheme="minorHAnsi" w:hAnsiTheme="minorHAnsi"/>
        </w:rPr>
        <w:t>We</w:t>
      </w:r>
      <w:r w:rsidR="001B22FA" w:rsidRPr="007A5784">
        <w:rPr>
          <w:rFonts w:asciiTheme="minorHAnsi" w:hAnsiTheme="minorHAnsi"/>
        </w:rPr>
        <w:t xml:space="preserve"> have established good links with our local and wider community.  We welcome them into our school.  From them, we learn about quality issues outside school and can establish mechanisms for addressing them within school.</w:t>
      </w:r>
    </w:p>
    <w:p w14:paraId="1A5A6491" w14:textId="77777777" w:rsidR="001B22FA" w:rsidRPr="007A5784" w:rsidRDefault="00155974" w:rsidP="00A34DDE">
      <w:pPr>
        <w:spacing w:after="120"/>
        <w:rPr>
          <w:rFonts w:asciiTheme="minorHAnsi" w:hAnsiTheme="minorHAnsi"/>
        </w:rPr>
      </w:pPr>
      <w:r w:rsidRPr="007A5784">
        <w:rPr>
          <w:rFonts w:asciiTheme="minorHAnsi" w:hAnsiTheme="minorHAnsi"/>
        </w:rPr>
        <w:t xml:space="preserve">Participation is based on information gained about representation of different groups.  We aim to do this as fully as possible whilst recognising issues of sensitivity in relation to the different protected characteristics.  We take </w:t>
      </w:r>
      <w:r w:rsidR="00761101" w:rsidRPr="007A5784">
        <w:rPr>
          <w:rFonts w:asciiTheme="minorHAnsi" w:hAnsiTheme="minorHAnsi"/>
        </w:rPr>
        <w:t>steps</w:t>
      </w:r>
      <w:r w:rsidRPr="007A5784">
        <w:rPr>
          <w:rFonts w:asciiTheme="minorHAnsi" w:hAnsiTheme="minorHAnsi"/>
        </w:rPr>
        <w:t xml:space="preserve"> to ensure disabled children</w:t>
      </w:r>
      <w:r w:rsidR="00E64FC7" w:rsidRPr="007A5784">
        <w:rPr>
          <w:rFonts w:asciiTheme="minorHAnsi" w:hAnsiTheme="minorHAnsi"/>
        </w:rPr>
        <w:t xml:space="preserve">, </w:t>
      </w:r>
      <w:r w:rsidR="004804FB" w:rsidRPr="007A5784">
        <w:rPr>
          <w:rFonts w:asciiTheme="minorHAnsi" w:hAnsiTheme="minorHAnsi"/>
        </w:rPr>
        <w:t>young people</w:t>
      </w:r>
      <w:r w:rsidR="00E64FC7" w:rsidRPr="007A5784">
        <w:rPr>
          <w:rFonts w:asciiTheme="minorHAnsi" w:hAnsiTheme="minorHAnsi"/>
        </w:rPr>
        <w:t xml:space="preserve"> and their</w:t>
      </w:r>
      <w:r w:rsidR="004804FB" w:rsidRPr="007A5784">
        <w:rPr>
          <w:rFonts w:asciiTheme="minorHAnsi" w:hAnsiTheme="minorHAnsi"/>
        </w:rPr>
        <w:t xml:space="preserve"> parents are involved as is the</w:t>
      </w:r>
      <w:r w:rsidR="00135F0A" w:rsidRPr="007A5784">
        <w:rPr>
          <w:rFonts w:asciiTheme="minorHAnsi" w:hAnsiTheme="minorHAnsi"/>
        </w:rPr>
        <w:t>i</w:t>
      </w:r>
      <w:r w:rsidR="004804FB" w:rsidRPr="007A5784">
        <w:rPr>
          <w:rFonts w:asciiTheme="minorHAnsi" w:hAnsiTheme="minorHAnsi"/>
        </w:rPr>
        <w:t>r entitlement.  To do this we will:</w:t>
      </w:r>
    </w:p>
    <w:p w14:paraId="18D0DD5B" w14:textId="77777777" w:rsidR="004804FB" w:rsidRPr="007A5784" w:rsidRDefault="004804FB" w:rsidP="00A34DDE">
      <w:pPr>
        <w:pStyle w:val="ListParagraph"/>
        <w:numPr>
          <w:ilvl w:val="0"/>
          <w:numId w:val="13"/>
        </w:numPr>
        <w:spacing w:after="120"/>
        <w:rPr>
          <w:rFonts w:asciiTheme="minorHAnsi" w:hAnsiTheme="minorHAnsi"/>
        </w:rPr>
      </w:pPr>
      <w:r w:rsidRPr="007A5784">
        <w:rPr>
          <w:rFonts w:asciiTheme="minorHAnsi" w:hAnsiTheme="minorHAnsi"/>
        </w:rPr>
        <w:t xml:space="preserve">involve stakeholders including pupils, staff, parents and other users of the school in relation to all </w:t>
      </w:r>
      <w:r w:rsidR="00135F0A" w:rsidRPr="007A5784">
        <w:rPr>
          <w:rFonts w:asciiTheme="minorHAnsi" w:hAnsiTheme="minorHAnsi"/>
        </w:rPr>
        <w:t>e</w:t>
      </w:r>
      <w:r w:rsidRPr="007A5784">
        <w:rPr>
          <w:rFonts w:asciiTheme="minorHAnsi" w:hAnsiTheme="minorHAnsi"/>
        </w:rPr>
        <w:t>qualities duties;</w:t>
      </w:r>
    </w:p>
    <w:p w14:paraId="1FC8ABE6" w14:textId="77777777" w:rsidR="004804FB" w:rsidRPr="007A5784" w:rsidRDefault="004804FB" w:rsidP="00A34DDE">
      <w:pPr>
        <w:pStyle w:val="ListParagraph"/>
        <w:numPr>
          <w:ilvl w:val="0"/>
          <w:numId w:val="13"/>
        </w:numPr>
        <w:spacing w:after="120"/>
        <w:rPr>
          <w:rFonts w:asciiTheme="minorHAnsi" w:hAnsiTheme="minorHAnsi"/>
        </w:rPr>
      </w:pPr>
      <w:r w:rsidRPr="007A5784">
        <w:rPr>
          <w:rFonts w:asciiTheme="minorHAnsi" w:hAnsiTheme="minorHAnsi"/>
        </w:rPr>
        <w:t>take into account the preferred means of communication for those with whom we are consulting e.g. translated materials or interpretation facilities for disabled people or those for whom English is an additional language or ar</w:t>
      </w:r>
      <w:r w:rsidR="002911C9" w:rsidRPr="007A5784">
        <w:rPr>
          <w:rFonts w:asciiTheme="minorHAnsi" w:hAnsiTheme="minorHAnsi"/>
        </w:rPr>
        <w:t>e newly arrived in this Country;</w:t>
      </w:r>
    </w:p>
    <w:p w14:paraId="7077671A" w14:textId="77777777" w:rsidR="00D76554" w:rsidRPr="007A5784" w:rsidRDefault="00D76554" w:rsidP="00A34DDE">
      <w:pPr>
        <w:pStyle w:val="ListParagraph"/>
        <w:numPr>
          <w:ilvl w:val="0"/>
          <w:numId w:val="13"/>
        </w:numPr>
        <w:spacing w:after="120"/>
        <w:rPr>
          <w:rFonts w:asciiTheme="minorHAnsi" w:hAnsiTheme="minorHAnsi"/>
        </w:rPr>
      </w:pPr>
      <w:r w:rsidRPr="007A5784">
        <w:rPr>
          <w:rFonts w:asciiTheme="minorHAnsi" w:hAnsiTheme="minorHAnsi"/>
        </w:rPr>
        <w:t>include representation from the widest range of relevant groups</w:t>
      </w:r>
      <w:r w:rsidR="002911C9" w:rsidRPr="007A5784">
        <w:rPr>
          <w:rFonts w:asciiTheme="minorHAnsi" w:hAnsiTheme="minorHAnsi"/>
        </w:rPr>
        <w:t xml:space="preserve"> that we can reasonably achieve;</w:t>
      </w:r>
      <w:r w:rsidRPr="007A5784">
        <w:rPr>
          <w:rFonts w:asciiTheme="minorHAnsi" w:hAnsiTheme="minorHAnsi"/>
        </w:rPr>
        <w:t xml:space="preserve">  </w:t>
      </w:r>
    </w:p>
    <w:p w14:paraId="2FBB3467" w14:textId="77777777" w:rsidR="00D76554" w:rsidRPr="007A5784" w:rsidRDefault="00D76554" w:rsidP="00A34DDE">
      <w:pPr>
        <w:pStyle w:val="ListParagraph"/>
        <w:numPr>
          <w:ilvl w:val="0"/>
          <w:numId w:val="13"/>
        </w:numPr>
        <w:spacing w:after="120"/>
        <w:rPr>
          <w:rFonts w:asciiTheme="minorHAnsi" w:hAnsiTheme="minorHAnsi"/>
        </w:rPr>
      </w:pPr>
      <w:r w:rsidRPr="007A5784">
        <w:rPr>
          <w:rFonts w:asciiTheme="minorHAnsi" w:hAnsiTheme="minorHAnsi"/>
        </w:rPr>
        <w:t>monitor parental involvement and have strategies to raise participation of under</w:t>
      </w:r>
      <w:r w:rsidR="002911C9" w:rsidRPr="007A5784">
        <w:rPr>
          <w:rFonts w:asciiTheme="minorHAnsi" w:hAnsiTheme="minorHAnsi"/>
        </w:rPr>
        <w:t>-</w:t>
      </w:r>
      <w:r w:rsidRPr="007A5784">
        <w:rPr>
          <w:rFonts w:asciiTheme="minorHAnsi" w:hAnsiTheme="minorHAnsi"/>
        </w:rPr>
        <w:t xml:space="preserve">represented groups of parents and sections of the community.  </w:t>
      </w:r>
      <w:r w:rsidR="002911C9" w:rsidRPr="007A5784">
        <w:rPr>
          <w:rFonts w:asciiTheme="minorHAnsi" w:hAnsiTheme="minorHAnsi"/>
        </w:rPr>
        <w:t>Information</w:t>
      </w:r>
      <w:r w:rsidRPr="007A5784">
        <w:rPr>
          <w:rFonts w:asciiTheme="minorHAnsi" w:hAnsiTheme="minorHAnsi"/>
        </w:rPr>
        <w:t xml:space="preserve"> </w:t>
      </w:r>
      <w:r w:rsidR="002911C9" w:rsidRPr="007A5784">
        <w:rPr>
          <w:rFonts w:asciiTheme="minorHAnsi" w:hAnsiTheme="minorHAnsi"/>
        </w:rPr>
        <w:t>and</w:t>
      </w:r>
      <w:r w:rsidRPr="007A5784">
        <w:rPr>
          <w:rFonts w:asciiTheme="minorHAnsi" w:hAnsiTheme="minorHAnsi"/>
        </w:rPr>
        <w:t xml:space="preserve"> meetings for pare</w:t>
      </w:r>
      <w:r w:rsidR="002911C9" w:rsidRPr="007A5784">
        <w:rPr>
          <w:rFonts w:asciiTheme="minorHAnsi" w:hAnsiTheme="minorHAnsi"/>
        </w:rPr>
        <w:t>nts are made accessible for all;</w:t>
      </w:r>
    </w:p>
    <w:p w14:paraId="3BD612E2" w14:textId="77777777" w:rsidR="002911C9" w:rsidRPr="007A5784" w:rsidRDefault="002911C9" w:rsidP="00A34DDE">
      <w:pPr>
        <w:pStyle w:val="ListParagraph"/>
        <w:numPr>
          <w:ilvl w:val="0"/>
          <w:numId w:val="13"/>
        </w:numPr>
        <w:spacing w:after="120"/>
        <w:rPr>
          <w:rFonts w:asciiTheme="minorHAnsi" w:hAnsiTheme="minorHAnsi"/>
        </w:rPr>
      </w:pPr>
      <w:r w:rsidRPr="007A5784">
        <w:rPr>
          <w:rFonts w:asciiTheme="minorHAnsi" w:hAnsiTheme="minorHAnsi"/>
        </w:rPr>
        <w:t>progress reports to parents are clearly written and free from jargon to encourage participat</w:t>
      </w:r>
      <w:r w:rsidR="00E64FC7" w:rsidRPr="007A5784">
        <w:rPr>
          <w:rFonts w:asciiTheme="minorHAnsi" w:hAnsiTheme="minorHAnsi"/>
        </w:rPr>
        <w:t>ion</w:t>
      </w:r>
      <w:r w:rsidRPr="007A5784">
        <w:rPr>
          <w:rFonts w:asciiTheme="minorHAnsi" w:hAnsiTheme="minorHAnsi"/>
        </w:rPr>
        <w:t xml:space="preserve"> in their child’s education.  Where necessary, information is available in languages and formats other than English.  Parents with a disability or with learning</w:t>
      </w:r>
      <w:r w:rsidR="00CA4B1A" w:rsidRPr="007A5784">
        <w:rPr>
          <w:rFonts w:asciiTheme="minorHAnsi" w:hAnsiTheme="minorHAnsi"/>
        </w:rPr>
        <w:t xml:space="preserve"> </w:t>
      </w:r>
      <w:r w:rsidRPr="007A5784">
        <w:rPr>
          <w:rFonts w:asciiTheme="minorHAnsi" w:hAnsiTheme="minorHAnsi"/>
        </w:rPr>
        <w:t>difficulties will be able to access school’</w:t>
      </w:r>
      <w:r w:rsidR="00CA4B1A" w:rsidRPr="007A5784">
        <w:rPr>
          <w:rFonts w:asciiTheme="minorHAnsi" w:hAnsiTheme="minorHAnsi"/>
        </w:rPr>
        <w:t>s information;</w:t>
      </w:r>
    </w:p>
    <w:p w14:paraId="1E9F3C2C" w14:textId="77777777" w:rsidR="002911C9" w:rsidRPr="007A5784" w:rsidRDefault="0074302F" w:rsidP="00A34DDE">
      <w:pPr>
        <w:pStyle w:val="ListParagraph"/>
        <w:numPr>
          <w:ilvl w:val="0"/>
          <w:numId w:val="13"/>
        </w:numPr>
        <w:spacing w:after="120"/>
        <w:rPr>
          <w:rFonts w:asciiTheme="minorHAnsi" w:hAnsiTheme="minorHAnsi"/>
        </w:rPr>
      </w:pPr>
      <w:r w:rsidRPr="007A5784">
        <w:rPr>
          <w:rFonts w:asciiTheme="minorHAnsi" w:hAnsiTheme="minorHAnsi"/>
        </w:rPr>
        <w:lastRenderedPageBreak/>
        <w:t>p</w:t>
      </w:r>
      <w:r w:rsidR="002911C9" w:rsidRPr="007A5784">
        <w:rPr>
          <w:rFonts w:asciiTheme="minorHAnsi" w:hAnsiTheme="minorHAnsi"/>
        </w:rPr>
        <w:t>arents</w:t>
      </w:r>
      <w:r w:rsidR="00B71E61" w:rsidRPr="007A5784">
        <w:rPr>
          <w:rFonts w:asciiTheme="minorHAnsi" w:hAnsiTheme="minorHAnsi"/>
        </w:rPr>
        <w:t xml:space="preserve"> are fully involved in the school-based response for their child with special educational needs, understand the purpose of any intervention or programme of action and are told about the parent partnership service when SEN</w:t>
      </w:r>
      <w:r w:rsidR="00E64FC7" w:rsidRPr="007A5784">
        <w:rPr>
          <w:rFonts w:asciiTheme="minorHAnsi" w:hAnsiTheme="minorHAnsi"/>
        </w:rPr>
        <w:t>D</w:t>
      </w:r>
      <w:r w:rsidR="00B71E61" w:rsidRPr="007A5784">
        <w:rPr>
          <w:rFonts w:asciiTheme="minorHAnsi" w:hAnsiTheme="minorHAnsi"/>
        </w:rPr>
        <w:t xml:space="preserve"> is identified</w:t>
      </w:r>
      <w:r w:rsidR="00307092" w:rsidRPr="007A5784">
        <w:rPr>
          <w:rFonts w:asciiTheme="minorHAnsi" w:hAnsiTheme="minorHAnsi"/>
        </w:rPr>
        <w:t>;</w:t>
      </w:r>
    </w:p>
    <w:p w14:paraId="5DD4362E" w14:textId="77777777" w:rsidR="0074302F" w:rsidRPr="007A5784" w:rsidRDefault="0074302F" w:rsidP="00A34DDE">
      <w:pPr>
        <w:pStyle w:val="ListParagraph"/>
        <w:numPr>
          <w:ilvl w:val="0"/>
          <w:numId w:val="13"/>
        </w:numPr>
        <w:spacing w:after="120"/>
        <w:rPr>
          <w:rFonts w:asciiTheme="minorHAnsi" w:hAnsiTheme="minorHAnsi"/>
        </w:rPr>
      </w:pPr>
      <w:r w:rsidRPr="007A5784">
        <w:rPr>
          <w:rFonts w:asciiTheme="minorHAnsi" w:hAnsiTheme="minorHAnsi"/>
        </w:rPr>
        <w:t>encourage participation of under-represented groups in areas of employment e.g. through work experience placements</w:t>
      </w:r>
      <w:r w:rsidR="00135F0A" w:rsidRPr="007A5784">
        <w:rPr>
          <w:rFonts w:asciiTheme="minorHAnsi" w:hAnsiTheme="minorHAnsi"/>
        </w:rPr>
        <w:t>;</w:t>
      </w:r>
    </w:p>
    <w:p w14:paraId="312F6684" w14:textId="77777777" w:rsidR="0074302F" w:rsidRPr="007A5784" w:rsidRDefault="0074302F" w:rsidP="00A34DDE">
      <w:pPr>
        <w:pStyle w:val="ListParagraph"/>
        <w:numPr>
          <w:ilvl w:val="0"/>
          <w:numId w:val="13"/>
        </w:numPr>
        <w:spacing w:after="120"/>
        <w:rPr>
          <w:rFonts w:asciiTheme="minorHAnsi" w:hAnsiTheme="minorHAnsi"/>
        </w:rPr>
      </w:pPr>
      <w:r w:rsidRPr="007A5784">
        <w:rPr>
          <w:rFonts w:asciiTheme="minorHAnsi" w:hAnsiTheme="minorHAnsi"/>
        </w:rPr>
        <w:t>ensure that any informal events which we may hold are designed to include the whole community and at times may target minority or marginalised groups;</w:t>
      </w:r>
    </w:p>
    <w:p w14:paraId="027CADB3" w14:textId="77777777" w:rsidR="0074302F" w:rsidRPr="007A5784" w:rsidRDefault="0074302F" w:rsidP="00A34DDE">
      <w:pPr>
        <w:pStyle w:val="ListParagraph"/>
        <w:numPr>
          <w:ilvl w:val="0"/>
          <w:numId w:val="13"/>
        </w:numPr>
        <w:spacing w:after="120"/>
        <w:rPr>
          <w:rFonts w:asciiTheme="minorHAnsi" w:hAnsiTheme="minorHAnsi"/>
        </w:rPr>
      </w:pPr>
      <w:r w:rsidRPr="007A5784">
        <w:rPr>
          <w:rFonts w:asciiTheme="minorHAnsi" w:hAnsiTheme="minorHAnsi"/>
        </w:rPr>
        <w:t>work in partnership with parents and the community to address specific incidents and to develop positive attitudes to difference</w:t>
      </w:r>
      <w:r w:rsidR="00135F0A" w:rsidRPr="007A5784">
        <w:rPr>
          <w:rFonts w:asciiTheme="minorHAnsi" w:hAnsiTheme="minorHAnsi"/>
        </w:rPr>
        <w:t>;</w:t>
      </w:r>
    </w:p>
    <w:p w14:paraId="0420540B" w14:textId="77777777" w:rsidR="004325FA" w:rsidRPr="007A5784" w:rsidRDefault="004325FA" w:rsidP="00A34DDE">
      <w:pPr>
        <w:pStyle w:val="ListParagraph"/>
        <w:numPr>
          <w:ilvl w:val="0"/>
          <w:numId w:val="13"/>
        </w:numPr>
        <w:spacing w:after="120"/>
        <w:rPr>
          <w:rFonts w:asciiTheme="minorHAnsi" w:hAnsiTheme="minorHAnsi"/>
        </w:rPr>
      </w:pPr>
      <w:r w:rsidRPr="007A5784">
        <w:rPr>
          <w:rFonts w:asciiTheme="minorHAnsi" w:hAnsiTheme="minorHAnsi"/>
        </w:rPr>
        <w:t>ensure that the school’s premises, grounds and facilities are equally available and accessible for use by all groups within the community.</w:t>
      </w:r>
    </w:p>
    <w:p w14:paraId="6744DD52" w14:textId="77777777" w:rsidR="004325FA" w:rsidRPr="007A5784" w:rsidRDefault="004325FA" w:rsidP="00A34DDE">
      <w:pPr>
        <w:pStyle w:val="Heading2"/>
        <w:spacing w:after="120"/>
        <w:rPr>
          <w:rFonts w:asciiTheme="minorHAnsi" w:hAnsiTheme="minorHAnsi"/>
        </w:rPr>
      </w:pPr>
      <w:bookmarkStart w:id="19" w:name="_Toc520288900"/>
      <w:r w:rsidRPr="007A5784">
        <w:rPr>
          <w:rFonts w:asciiTheme="minorHAnsi" w:hAnsiTheme="minorHAnsi"/>
        </w:rPr>
        <w:t>Leadership and Management</w:t>
      </w:r>
      <w:bookmarkEnd w:id="19"/>
    </w:p>
    <w:p w14:paraId="57EB93E1" w14:textId="77777777" w:rsidR="004A4F18" w:rsidRPr="007A5784" w:rsidRDefault="00C12596" w:rsidP="00A34DDE">
      <w:pPr>
        <w:spacing w:after="120"/>
        <w:rPr>
          <w:rFonts w:asciiTheme="minorHAnsi" w:hAnsiTheme="minorHAnsi"/>
        </w:rPr>
      </w:pPr>
      <w:r w:rsidRPr="007A5784">
        <w:rPr>
          <w:rFonts w:asciiTheme="minorHAnsi" w:hAnsiTheme="minorHAnsi"/>
        </w:rPr>
        <w:t>We have</w:t>
      </w:r>
      <w:r w:rsidR="004A4F18" w:rsidRPr="007A5784">
        <w:rPr>
          <w:rFonts w:asciiTheme="minorHAnsi" w:hAnsiTheme="minorHAnsi"/>
        </w:rPr>
        <w:t xml:space="preserve"> a clear admissions policy and procedures which are in line with those issued by Cumbria LA.  Our aim is to ensure that our admission process is fair and equitable to all pupils.  </w:t>
      </w:r>
      <w:r w:rsidR="0045563A" w:rsidRPr="007A5784">
        <w:rPr>
          <w:rFonts w:asciiTheme="minorHAnsi" w:hAnsiTheme="minorHAnsi"/>
        </w:rPr>
        <w:t xml:space="preserve">We will also ensure that our employment practices reflect </w:t>
      </w:r>
      <w:r w:rsidR="00C107D9" w:rsidRPr="007A5784">
        <w:rPr>
          <w:rFonts w:asciiTheme="minorHAnsi" w:hAnsiTheme="minorHAnsi"/>
        </w:rPr>
        <w:t>equality</w:t>
      </w:r>
      <w:r w:rsidR="0045563A" w:rsidRPr="007A5784">
        <w:rPr>
          <w:rFonts w:asciiTheme="minorHAnsi" w:hAnsiTheme="minorHAnsi"/>
        </w:rPr>
        <w:t xml:space="preserve"> and diversity.  </w:t>
      </w:r>
      <w:r w:rsidR="004A4F18" w:rsidRPr="007A5784">
        <w:rPr>
          <w:rFonts w:asciiTheme="minorHAnsi" w:hAnsiTheme="minorHAnsi"/>
        </w:rPr>
        <w:t>To do this we will:</w:t>
      </w:r>
    </w:p>
    <w:p w14:paraId="03950E63" w14:textId="77777777" w:rsidR="004A4F18" w:rsidRPr="007A5784" w:rsidRDefault="00587F87" w:rsidP="00A34DDE">
      <w:pPr>
        <w:pStyle w:val="ListParagraph"/>
        <w:numPr>
          <w:ilvl w:val="0"/>
          <w:numId w:val="14"/>
        </w:numPr>
        <w:spacing w:after="120"/>
        <w:rPr>
          <w:rFonts w:asciiTheme="minorHAnsi" w:hAnsiTheme="minorHAnsi"/>
        </w:rPr>
      </w:pPr>
      <w:r w:rsidRPr="007A5784">
        <w:rPr>
          <w:rFonts w:asciiTheme="minorHAnsi" w:hAnsiTheme="minorHAnsi"/>
        </w:rPr>
        <w:t>not discriminate against a disabled pupil in the arrangements we make for determining admission;</w:t>
      </w:r>
    </w:p>
    <w:p w14:paraId="085591CF" w14:textId="77777777" w:rsidR="00587F87" w:rsidRPr="007A5784" w:rsidRDefault="00587F87" w:rsidP="00A34DDE">
      <w:pPr>
        <w:pStyle w:val="ListParagraph"/>
        <w:numPr>
          <w:ilvl w:val="0"/>
          <w:numId w:val="14"/>
        </w:numPr>
        <w:spacing w:after="120"/>
        <w:rPr>
          <w:rFonts w:asciiTheme="minorHAnsi" w:hAnsiTheme="minorHAnsi"/>
        </w:rPr>
      </w:pPr>
      <w:r w:rsidRPr="007A5784">
        <w:rPr>
          <w:rFonts w:asciiTheme="minorHAnsi" w:hAnsiTheme="minorHAnsi"/>
        </w:rPr>
        <w:t>admit pupils with already identified special educational needs.  Pupils with statements of special educational needs will always be admitted unless, through the statutory assessment process, it is demonstrated that the pupil’s inclusion would be incompatible with the efficient education of other children;</w:t>
      </w:r>
    </w:p>
    <w:p w14:paraId="55C75B42" w14:textId="77777777" w:rsidR="00587F87" w:rsidRPr="007A5784" w:rsidRDefault="0045563A" w:rsidP="00A34DDE">
      <w:pPr>
        <w:pStyle w:val="ListParagraph"/>
        <w:numPr>
          <w:ilvl w:val="0"/>
          <w:numId w:val="14"/>
        </w:numPr>
        <w:spacing w:after="120"/>
        <w:rPr>
          <w:rFonts w:asciiTheme="minorHAnsi" w:hAnsiTheme="minorHAnsi"/>
        </w:rPr>
      </w:pPr>
      <w:r w:rsidRPr="007A5784">
        <w:rPr>
          <w:rFonts w:asciiTheme="minorHAnsi" w:hAnsiTheme="minorHAnsi"/>
        </w:rPr>
        <w:t>gather comprehensive information about pupils’ ethnicity, first language, religion, physical needs, diet etc. either via the admissions form or at the admissions interview;</w:t>
      </w:r>
    </w:p>
    <w:p w14:paraId="5C04E17F" w14:textId="14677CB6" w:rsidR="00276CDE" w:rsidRPr="007A5784" w:rsidRDefault="00276CDE" w:rsidP="00A34DDE">
      <w:pPr>
        <w:pStyle w:val="ListParagraph"/>
        <w:numPr>
          <w:ilvl w:val="0"/>
          <w:numId w:val="14"/>
        </w:numPr>
        <w:spacing w:after="120"/>
        <w:rPr>
          <w:rFonts w:asciiTheme="minorHAnsi" w:hAnsiTheme="minorHAnsi"/>
        </w:rPr>
      </w:pPr>
      <w:r w:rsidRPr="007A5784">
        <w:rPr>
          <w:rFonts w:asciiTheme="minorHAnsi" w:hAnsiTheme="minorHAnsi"/>
        </w:rPr>
        <w:t>adhere to recruitment and selection procedures which are fair, equitable and in lin</w:t>
      </w:r>
      <w:r w:rsidR="00233C44">
        <w:rPr>
          <w:rFonts w:asciiTheme="minorHAnsi" w:hAnsiTheme="minorHAnsi"/>
        </w:rPr>
        <w:t xml:space="preserve">e with statutory duties of the </w:t>
      </w:r>
      <w:r w:rsidRPr="007A5784">
        <w:rPr>
          <w:rFonts w:asciiTheme="minorHAnsi" w:hAnsiTheme="minorHAnsi"/>
        </w:rPr>
        <w:t>LA</w:t>
      </w:r>
      <w:r w:rsidR="00402E44" w:rsidRPr="007A5784">
        <w:rPr>
          <w:rFonts w:asciiTheme="minorHAnsi" w:hAnsiTheme="minorHAnsi"/>
        </w:rPr>
        <w:t>;</w:t>
      </w:r>
    </w:p>
    <w:p w14:paraId="424B9BE7" w14:textId="77777777" w:rsidR="00BB34E3" w:rsidRPr="007A5784" w:rsidRDefault="00BB34E3" w:rsidP="00A34DDE">
      <w:pPr>
        <w:pStyle w:val="ListParagraph"/>
        <w:numPr>
          <w:ilvl w:val="0"/>
          <w:numId w:val="14"/>
        </w:numPr>
        <w:spacing w:after="120"/>
        <w:rPr>
          <w:rFonts w:asciiTheme="minorHAnsi" w:hAnsiTheme="minorHAnsi"/>
        </w:rPr>
      </w:pPr>
      <w:r w:rsidRPr="007A5784">
        <w:rPr>
          <w:rFonts w:asciiTheme="minorHAnsi" w:hAnsiTheme="minorHAnsi"/>
        </w:rPr>
        <w:t>will take steps to encourage people from under-represented groups to apply for positions at all levels in the school and ensure recruitment and se</w:t>
      </w:r>
      <w:r w:rsidR="001839E7" w:rsidRPr="007A5784">
        <w:rPr>
          <w:rFonts w:asciiTheme="minorHAnsi" w:hAnsiTheme="minorHAnsi"/>
        </w:rPr>
        <w:t>lection processes are monitored;</w:t>
      </w:r>
    </w:p>
    <w:p w14:paraId="69A8D3CB" w14:textId="77777777" w:rsidR="00C107D9" w:rsidRPr="007A5784" w:rsidRDefault="00C107D9" w:rsidP="00A34DDE">
      <w:pPr>
        <w:pStyle w:val="ListParagraph"/>
        <w:numPr>
          <w:ilvl w:val="0"/>
          <w:numId w:val="14"/>
        </w:numPr>
        <w:spacing w:after="120"/>
        <w:rPr>
          <w:rFonts w:asciiTheme="minorHAnsi" w:hAnsiTheme="minorHAnsi"/>
        </w:rPr>
      </w:pPr>
      <w:r w:rsidRPr="007A5784">
        <w:rPr>
          <w:rFonts w:asciiTheme="minorHAnsi" w:hAnsiTheme="minorHAnsi"/>
        </w:rPr>
        <w:t>ensure that everyone associated with the school is informed of the contents of this policy.  All staff and visitors must support the ethos of the school, promoting equality and challenging bias and stereotyping wherever they observe it;</w:t>
      </w:r>
    </w:p>
    <w:p w14:paraId="0CD1FBA6" w14:textId="77777777" w:rsidR="00C107D9" w:rsidRPr="007A5784" w:rsidRDefault="00C107D9" w:rsidP="00A34DDE">
      <w:pPr>
        <w:pStyle w:val="ListParagraph"/>
        <w:numPr>
          <w:ilvl w:val="0"/>
          <w:numId w:val="14"/>
        </w:numPr>
        <w:spacing w:after="120"/>
        <w:rPr>
          <w:rFonts w:asciiTheme="minorHAnsi" w:hAnsiTheme="minorHAnsi"/>
        </w:rPr>
      </w:pPr>
      <w:r w:rsidRPr="007A5784">
        <w:rPr>
          <w:rFonts w:asciiTheme="minorHAnsi" w:hAnsiTheme="minorHAnsi"/>
        </w:rPr>
        <w:t>ensure that staff training continually highlights equality issues.  Equality is incorporated into the induction programme for new staff;</w:t>
      </w:r>
    </w:p>
    <w:p w14:paraId="6EAFCE2B" w14:textId="77777777" w:rsidR="00C107D9" w:rsidRPr="007A5784" w:rsidRDefault="00205311" w:rsidP="00A34DDE">
      <w:pPr>
        <w:pStyle w:val="ListParagraph"/>
        <w:numPr>
          <w:ilvl w:val="0"/>
          <w:numId w:val="14"/>
        </w:numPr>
        <w:spacing w:after="120"/>
        <w:rPr>
          <w:rFonts w:asciiTheme="minorHAnsi" w:hAnsiTheme="minorHAnsi"/>
        </w:rPr>
      </w:pPr>
      <w:r w:rsidRPr="007A5784">
        <w:rPr>
          <w:rFonts w:asciiTheme="minorHAnsi" w:hAnsiTheme="minorHAnsi"/>
        </w:rPr>
        <w:t xml:space="preserve">recognise and value the skills of all staff, including non-teaching and part-time staff.  All staff are given status and support and are encouraged to share their knowledge. </w:t>
      </w:r>
    </w:p>
    <w:p w14:paraId="698530AB" w14:textId="77777777" w:rsidR="009175BD" w:rsidRPr="007A5784" w:rsidRDefault="009175BD" w:rsidP="00A34DDE">
      <w:pPr>
        <w:pStyle w:val="ListParagraph"/>
        <w:numPr>
          <w:ilvl w:val="0"/>
          <w:numId w:val="14"/>
        </w:numPr>
        <w:spacing w:after="120"/>
        <w:rPr>
          <w:rFonts w:asciiTheme="minorHAnsi" w:hAnsiTheme="minorHAnsi"/>
        </w:rPr>
      </w:pPr>
      <w:r w:rsidRPr="007A5784">
        <w:rPr>
          <w:rFonts w:asciiTheme="minorHAnsi" w:hAnsiTheme="minorHAnsi"/>
        </w:rPr>
        <w:t>e</w:t>
      </w:r>
      <w:r w:rsidR="00205311" w:rsidRPr="007A5784">
        <w:rPr>
          <w:rFonts w:asciiTheme="minorHAnsi" w:hAnsiTheme="minorHAnsi"/>
        </w:rPr>
        <w:t>nsure that staff handbooks and regular professional development activities are available for all staff members to support their prac</w:t>
      </w:r>
      <w:r w:rsidRPr="007A5784">
        <w:rPr>
          <w:rFonts w:asciiTheme="minorHAnsi" w:hAnsiTheme="minorHAnsi"/>
        </w:rPr>
        <w:t>tice in relation to this policy;</w:t>
      </w:r>
    </w:p>
    <w:p w14:paraId="35A90370" w14:textId="77777777" w:rsidR="004B7C55" w:rsidRPr="007A5784" w:rsidRDefault="004B7C55" w:rsidP="00A34DDE">
      <w:pPr>
        <w:pStyle w:val="ListParagraph"/>
        <w:numPr>
          <w:ilvl w:val="0"/>
          <w:numId w:val="14"/>
        </w:numPr>
        <w:spacing w:after="120"/>
        <w:rPr>
          <w:rFonts w:asciiTheme="minorHAnsi" w:hAnsiTheme="minorHAnsi"/>
        </w:rPr>
      </w:pPr>
      <w:r w:rsidRPr="007A5784">
        <w:rPr>
          <w:rFonts w:asciiTheme="minorHAnsi" w:hAnsiTheme="minorHAnsi"/>
        </w:rPr>
        <w:t>ensure that resources and displays in our school reflect the experience and backgrounds of pupils, promote diversity and challenge stereotypes.   They are reviewed regularly to ensure that they reflect the inclusive ethos of the school e.g. the inclusion of images relating to minority ethnic and Gypsy and Traveller children; displays to be positioned at eye level, etc.</w:t>
      </w:r>
    </w:p>
    <w:p w14:paraId="2FF5A812" w14:textId="77777777" w:rsidR="00D5443A" w:rsidRPr="007A5784" w:rsidRDefault="00D5443A" w:rsidP="00A34DDE">
      <w:pPr>
        <w:pStyle w:val="Heading2"/>
        <w:spacing w:after="120"/>
        <w:rPr>
          <w:rFonts w:asciiTheme="minorHAnsi" w:hAnsiTheme="minorHAnsi"/>
        </w:rPr>
      </w:pPr>
      <w:bookmarkStart w:id="20" w:name="_Toc520288901"/>
      <w:r w:rsidRPr="007A5784">
        <w:rPr>
          <w:rFonts w:asciiTheme="minorHAnsi" w:hAnsiTheme="minorHAnsi"/>
        </w:rPr>
        <w:t>Linguistic Diversity</w:t>
      </w:r>
      <w:bookmarkEnd w:id="20"/>
    </w:p>
    <w:p w14:paraId="7E3D7FD8" w14:textId="77777777" w:rsidR="00516EF2" w:rsidRPr="007A5784" w:rsidRDefault="00516EF2" w:rsidP="00A34DDE">
      <w:pPr>
        <w:spacing w:after="120"/>
        <w:rPr>
          <w:rFonts w:asciiTheme="minorHAnsi" w:hAnsiTheme="minorHAnsi"/>
        </w:rPr>
      </w:pPr>
      <w:r w:rsidRPr="007A5784">
        <w:rPr>
          <w:rFonts w:asciiTheme="minorHAnsi" w:hAnsiTheme="minorHAnsi"/>
        </w:rPr>
        <w:t>We recognise and celebrate the linguistic diversity in British society.  We look for opportunities to enrich the curricular experience of all our pupils by:</w:t>
      </w:r>
    </w:p>
    <w:p w14:paraId="185E8259" w14:textId="77777777" w:rsidR="00D5443A" w:rsidRPr="007A5784" w:rsidRDefault="00516EF2" w:rsidP="00A34DDE">
      <w:pPr>
        <w:pStyle w:val="ListParagraph"/>
        <w:numPr>
          <w:ilvl w:val="0"/>
          <w:numId w:val="15"/>
        </w:numPr>
        <w:spacing w:after="120"/>
        <w:rPr>
          <w:rFonts w:asciiTheme="minorHAnsi" w:hAnsiTheme="minorHAnsi"/>
        </w:rPr>
      </w:pPr>
      <w:r w:rsidRPr="007A5784">
        <w:rPr>
          <w:rFonts w:asciiTheme="minorHAnsi" w:hAnsiTheme="minorHAnsi"/>
        </w:rPr>
        <w:t>highlighting how English has borrowed from other languages;</w:t>
      </w:r>
    </w:p>
    <w:p w14:paraId="7CBB53FD" w14:textId="77777777" w:rsidR="00516EF2" w:rsidRPr="007A5784" w:rsidRDefault="00516EF2" w:rsidP="00A34DDE">
      <w:pPr>
        <w:pStyle w:val="ListParagraph"/>
        <w:numPr>
          <w:ilvl w:val="0"/>
          <w:numId w:val="15"/>
        </w:numPr>
        <w:spacing w:after="120"/>
        <w:rPr>
          <w:rFonts w:asciiTheme="minorHAnsi" w:hAnsiTheme="minorHAnsi"/>
        </w:rPr>
      </w:pPr>
      <w:r w:rsidRPr="007A5784">
        <w:rPr>
          <w:rFonts w:asciiTheme="minorHAnsi" w:hAnsiTheme="minorHAnsi"/>
        </w:rPr>
        <w:t>raising awareness of the similarities and differences between English and other languages;</w:t>
      </w:r>
    </w:p>
    <w:p w14:paraId="399211F0" w14:textId="77777777" w:rsidR="00516EF2" w:rsidRPr="007A5784" w:rsidRDefault="00516EF2" w:rsidP="00A34DDE">
      <w:pPr>
        <w:pStyle w:val="ListParagraph"/>
        <w:numPr>
          <w:ilvl w:val="0"/>
          <w:numId w:val="15"/>
        </w:numPr>
        <w:spacing w:after="120"/>
        <w:rPr>
          <w:rFonts w:asciiTheme="minorHAnsi" w:hAnsiTheme="minorHAnsi"/>
        </w:rPr>
      </w:pPr>
      <w:r w:rsidRPr="007A5784">
        <w:rPr>
          <w:rFonts w:asciiTheme="minorHAnsi" w:hAnsiTheme="minorHAnsi"/>
        </w:rPr>
        <w:t xml:space="preserve">reflecting the multilingual nature of wider society in </w:t>
      </w:r>
      <w:r w:rsidR="00BF11CF" w:rsidRPr="007A5784">
        <w:rPr>
          <w:rFonts w:asciiTheme="minorHAnsi" w:hAnsiTheme="minorHAnsi"/>
        </w:rPr>
        <w:t>our</w:t>
      </w:r>
      <w:r w:rsidRPr="007A5784">
        <w:rPr>
          <w:rFonts w:asciiTheme="minorHAnsi" w:hAnsiTheme="minorHAnsi"/>
        </w:rPr>
        <w:t xml:space="preserve"> resources and displays;</w:t>
      </w:r>
    </w:p>
    <w:p w14:paraId="33C6F5EF" w14:textId="77777777" w:rsidR="005D58A2" w:rsidRPr="007A5784" w:rsidRDefault="00516EF2" w:rsidP="00A34DDE">
      <w:pPr>
        <w:pStyle w:val="ListParagraph"/>
        <w:numPr>
          <w:ilvl w:val="0"/>
          <w:numId w:val="15"/>
        </w:numPr>
        <w:spacing w:after="120"/>
        <w:rPr>
          <w:rFonts w:asciiTheme="minorHAnsi" w:hAnsiTheme="minorHAnsi"/>
        </w:rPr>
      </w:pPr>
      <w:r w:rsidRPr="007A5784">
        <w:rPr>
          <w:rFonts w:asciiTheme="minorHAnsi" w:hAnsiTheme="minorHAnsi"/>
        </w:rPr>
        <w:t>acknowledging the differences in syntax with non-spoken forms of English e.g. British Sign Language.</w:t>
      </w:r>
    </w:p>
    <w:p w14:paraId="72D5B22E" w14:textId="77777777" w:rsidR="009175BD" w:rsidRPr="007A5784" w:rsidRDefault="002F4171" w:rsidP="00A34DDE">
      <w:pPr>
        <w:pStyle w:val="Heading2"/>
        <w:spacing w:after="120"/>
        <w:rPr>
          <w:rFonts w:asciiTheme="minorHAnsi" w:hAnsiTheme="minorHAnsi"/>
        </w:rPr>
      </w:pPr>
      <w:bookmarkStart w:id="21" w:name="_Toc520288902"/>
      <w:r w:rsidRPr="007A5784">
        <w:rPr>
          <w:rFonts w:asciiTheme="minorHAnsi" w:hAnsiTheme="minorHAnsi"/>
        </w:rPr>
        <w:t>Gender Equality</w:t>
      </w:r>
      <w:bookmarkEnd w:id="21"/>
    </w:p>
    <w:p w14:paraId="0B217F2F" w14:textId="77777777" w:rsidR="002F4171" w:rsidRPr="007A5784" w:rsidRDefault="00C12596" w:rsidP="00A34DDE">
      <w:pPr>
        <w:spacing w:after="120"/>
        <w:rPr>
          <w:rFonts w:asciiTheme="minorHAnsi" w:hAnsiTheme="minorHAnsi"/>
        </w:rPr>
      </w:pPr>
      <w:r w:rsidRPr="007A5784">
        <w:rPr>
          <w:rFonts w:asciiTheme="minorHAnsi" w:hAnsiTheme="minorHAnsi"/>
        </w:rPr>
        <w:t>We are</w:t>
      </w:r>
      <w:r w:rsidR="002F4171" w:rsidRPr="007A5784">
        <w:rPr>
          <w:rFonts w:asciiTheme="minorHAnsi" w:hAnsiTheme="minorHAnsi"/>
        </w:rPr>
        <w:t xml:space="preserve"> committed to combating sex discrimination and sexism and promoting the equality of </w:t>
      </w:r>
      <w:r w:rsidR="007D2A44" w:rsidRPr="007A5784">
        <w:rPr>
          <w:rFonts w:asciiTheme="minorHAnsi" w:hAnsiTheme="minorHAnsi"/>
        </w:rPr>
        <w:t>wo</w:t>
      </w:r>
      <w:r w:rsidR="002F4171" w:rsidRPr="007A5784">
        <w:rPr>
          <w:rFonts w:asciiTheme="minorHAnsi" w:hAnsiTheme="minorHAnsi"/>
        </w:rPr>
        <w:t xml:space="preserve">men and </w:t>
      </w:r>
      <w:r w:rsidR="007D2A44" w:rsidRPr="007A5784">
        <w:rPr>
          <w:rFonts w:asciiTheme="minorHAnsi" w:hAnsiTheme="minorHAnsi"/>
        </w:rPr>
        <w:t>m</w:t>
      </w:r>
      <w:r w:rsidR="002F4171" w:rsidRPr="007A5784">
        <w:rPr>
          <w:rFonts w:asciiTheme="minorHAnsi" w:hAnsiTheme="minorHAnsi"/>
        </w:rPr>
        <w:t>en.</w:t>
      </w:r>
      <w:r w:rsidR="00F968C0" w:rsidRPr="007A5784">
        <w:rPr>
          <w:rFonts w:asciiTheme="minorHAnsi" w:hAnsiTheme="minorHAnsi"/>
        </w:rPr>
        <w:t xml:space="preserve">  We welcome the requirements of the Gender Equality duty and this section sets out our commitment to meeting the duty.  We will give due regard to the need to:</w:t>
      </w:r>
    </w:p>
    <w:p w14:paraId="1F18D3EA" w14:textId="77777777" w:rsidR="00F968C0" w:rsidRPr="007A5784" w:rsidRDefault="00F968C0" w:rsidP="00A34DDE">
      <w:pPr>
        <w:pStyle w:val="ListParagraph"/>
        <w:numPr>
          <w:ilvl w:val="0"/>
          <w:numId w:val="20"/>
        </w:numPr>
        <w:spacing w:after="120"/>
        <w:rPr>
          <w:rFonts w:asciiTheme="minorHAnsi" w:hAnsiTheme="minorHAnsi"/>
        </w:rPr>
      </w:pPr>
      <w:r w:rsidRPr="007A5784">
        <w:rPr>
          <w:rFonts w:asciiTheme="minorHAnsi" w:hAnsiTheme="minorHAnsi"/>
        </w:rPr>
        <w:lastRenderedPageBreak/>
        <w:t>eliminate unlawful discrimination and harassment on the grounds of sex, including domestic violence, sexual violence, bullying and exploitation</w:t>
      </w:r>
      <w:r w:rsidR="00135F0A" w:rsidRPr="007A5784">
        <w:rPr>
          <w:rFonts w:asciiTheme="minorHAnsi" w:hAnsiTheme="minorHAnsi"/>
        </w:rPr>
        <w:t>;</w:t>
      </w:r>
    </w:p>
    <w:p w14:paraId="1686876F" w14:textId="77777777" w:rsidR="007D2A44" w:rsidRPr="007A5784" w:rsidRDefault="007D2A44" w:rsidP="00A34DDE">
      <w:pPr>
        <w:pStyle w:val="ListParagraph"/>
        <w:numPr>
          <w:ilvl w:val="0"/>
          <w:numId w:val="20"/>
        </w:numPr>
        <w:spacing w:after="120"/>
        <w:rPr>
          <w:rFonts w:asciiTheme="minorHAnsi" w:hAnsiTheme="minorHAnsi"/>
        </w:rPr>
      </w:pPr>
      <w:r w:rsidRPr="007A5784">
        <w:rPr>
          <w:rFonts w:asciiTheme="minorHAnsi" w:hAnsiTheme="minorHAnsi"/>
        </w:rPr>
        <w:t xml:space="preserve">promote equality of opportunity between women and men in </w:t>
      </w:r>
      <w:r w:rsidR="00761101" w:rsidRPr="007A5784">
        <w:rPr>
          <w:rFonts w:asciiTheme="minorHAnsi" w:hAnsiTheme="minorHAnsi"/>
        </w:rPr>
        <w:t>all</w:t>
      </w:r>
      <w:r w:rsidRPr="007A5784">
        <w:rPr>
          <w:rFonts w:asciiTheme="minorHAnsi" w:hAnsiTheme="minorHAnsi"/>
        </w:rPr>
        <w:t xml:space="preserve"> our functions</w:t>
      </w:r>
      <w:r w:rsidR="00135F0A" w:rsidRPr="007A5784">
        <w:rPr>
          <w:rFonts w:asciiTheme="minorHAnsi" w:hAnsiTheme="minorHAnsi"/>
        </w:rPr>
        <w:t>;</w:t>
      </w:r>
    </w:p>
    <w:p w14:paraId="4206757B" w14:textId="77777777" w:rsidR="007D2A44" w:rsidRPr="007A5784" w:rsidRDefault="007D2A44" w:rsidP="00A34DDE">
      <w:pPr>
        <w:pStyle w:val="ListParagraph"/>
        <w:numPr>
          <w:ilvl w:val="0"/>
          <w:numId w:val="20"/>
        </w:numPr>
        <w:spacing w:after="120"/>
        <w:rPr>
          <w:rFonts w:asciiTheme="minorHAnsi" w:hAnsiTheme="minorHAnsi"/>
        </w:rPr>
      </w:pPr>
      <w:r w:rsidRPr="007A5784">
        <w:rPr>
          <w:rFonts w:asciiTheme="minorHAnsi" w:hAnsiTheme="minorHAnsi"/>
        </w:rPr>
        <w:t xml:space="preserve">recognise that society has stereotypes for both women and men, and both women and men can </w:t>
      </w:r>
      <w:r w:rsidR="001D6665" w:rsidRPr="007A5784">
        <w:rPr>
          <w:rFonts w:asciiTheme="minorHAnsi" w:hAnsiTheme="minorHAnsi"/>
        </w:rPr>
        <w:t>lose</w:t>
      </w:r>
      <w:r w:rsidRPr="007A5784">
        <w:rPr>
          <w:rFonts w:asciiTheme="minorHAnsi" w:hAnsiTheme="minorHAnsi"/>
        </w:rPr>
        <w:t xml:space="preserve"> opportunities because of these stereotypes;</w:t>
      </w:r>
    </w:p>
    <w:p w14:paraId="0CD5C674" w14:textId="77777777" w:rsidR="007D2A44" w:rsidRPr="007A5784" w:rsidRDefault="007D2A44" w:rsidP="00A34DDE">
      <w:pPr>
        <w:pStyle w:val="ListParagraph"/>
        <w:numPr>
          <w:ilvl w:val="0"/>
          <w:numId w:val="20"/>
        </w:numPr>
        <w:spacing w:after="120"/>
        <w:rPr>
          <w:rFonts w:asciiTheme="minorHAnsi" w:hAnsiTheme="minorHAnsi"/>
        </w:rPr>
      </w:pPr>
      <w:r w:rsidRPr="007A5784">
        <w:rPr>
          <w:rFonts w:asciiTheme="minorHAnsi" w:hAnsiTheme="minorHAnsi"/>
        </w:rPr>
        <w:t>be aware that staff with caring and domestic responsibilities may need to work part-time or flexible working hours</w:t>
      </w:r>
      <w:r w:rsidR="00EC3966" w:rsidRPr="007A5784">
        <w:rPr>
          <w:rFonts w:asciiTheme="minorHAnsi" w:hAnsiTheme="minorHAnsi"/>
        </w:rPr>
        <w:t>;</w:t>
      </w:r>
    </w:p>
    <w:p w14:paraId="002B10A8" w14:textId="77777777" w:rsidR="00EC3966" w:rsidRPr="007A5784" w:rsidRDefault="00EC3966" w:rsidP="00A34DDE">
      <w:pPr>
        <w:pStyle w:val="ListParagraph"/>
        <w:numPr>
          <w:ilvl w:val="0"/>
          <w:numId w:val="20"/>
        </w:numPr>
        <w:spacing w:after="120"/>
        <w:rPr>
          <w:rFonts w:asciiTheme="minorHAnsi" w:hAnsiTheme="minorHAnsi"/>
        </w:rPr>
      </w:pPr>
      <w:r w:rsidRPr="007A5784">
        <w:rPr>
          <w:rFonts w:asciiTheme="minorHAnsi" w:hAnsiTheme="minorHAnsi"/>
        </w:rPr>
        <w:t>work in partnership with other agencies to eliminate sexual harassment, domestic violence and other hate crimes;</w:t>
      </w:r>
    </w:p>
    <w:p w14:paraId="0F2ABF92" w14:textId="77777777" w:rsidR="00EC3966" w:rsidRPr="007A5784" w:rsidRDefault="00EC3966" w:rsidP="00A34DDE">
      <w:pPr>
        <w:pStyle w:val="ListParagraph"/>
        <w:numPr>
          <w:ilvl w:val="0"/>
          <w:numId w:val="20"/>
        </w:numPr>
        <w:spacing w:after="120"/>
        <w:rPr>
          <w:rFonts w:asciiTheme="minorHAnsi" w:hAnsiTheme="minorHAnsi"/>
        </w:rPr>
      </w:pPr>
      <w:r w:rsidRPr="007A5784">
        <w:rPr>
          <w:rFonts w:asciiTheme="minorHAnsi" w:hAnsiTheme="minorHAnsi"/>
        </w:rPr>
        <w:t>ensure the rights, under the Gender Recognition Act 2003, of transgender people (who have Gender Recognition Certificates).</w:t>
      </w:r>
    </w:p>
    <w:p w14:paraId="760402E7" w14:textId="77777777" w:rsidR="00E441BE" w:rsidRPr="007A5784" w:rsidRDefault="00E441BE" w:rsidP="00A34DDE">
      <w:pPr>
        <w:pStyle w:val="Heading2"/>
        <w:spacing w:after="120"/>
        <w:rPr>
          <w:rFonts w:asciiTheme="minorHAnsi" w:hAnsiTheme="minorHAnsi"/>
        </w:rPr>
      </w:pPr>
      <w:bookmarkStart w:id="22" w:name="_Toc520288903"/>
      <w:r w:rsidRPr="007A5784">
        <w:rPr>
          <w:rFonts w:asciiTheme="minorHAnsi" w:hAnsiTheme="minorHAnsi"/>
        </w:rPr>
        <w:t>Admissions and Exclusions</w:t>
      </w:r>
      <w:bookmarkEnd w:id="22"/>
    </w:p>
    <w:p w14:paraId="12F04F57" w14:textId="77777777" w:rsidR="00E441BE" w:rsidRPr="007A5784" w:rsidRDefault="00E441BE" w:rsidP="00A34DDE">
      <w:pPr>
        <w:spacing w:after="120"/>
        <w:rPr>
          <w:rFonts w:asciiTheme="minorHAnsi" w:hAnsiTheme="minorHAnsi"/>
        </w:rPr>
      </w:pPr>
      <w:r w:rsidRPr="007A5784">
        <w:rPr>
          <w:rFonts w:asciiTheme="minorHAnsi" w:hAnsiTheme="minorHAnsi"/>
        </w:rPr>
        <w:t>Our admissions arrangements are fair and transparent, and do not disc</w:t>
      </w:r>
      <w:r w:rsidR="003E1B37" w:rsidRPr="007A5784">
        <w:rPr>
          <w:rFonts w:asciiTheme="minorHAnsi" w:hAnsiTheme="minorHAnsi"/>
        </w:rPr>
        <w:t>riminate on race, gender, disability or socio-economic factors.</w:t>
      </w:r>
    </w:p>
    <w:p w14:paraId="28206631" w14:textId="77777777" w:rsidR="003E1B37" w:rsidRPr="007A5784" w:rsidRDefault="003E1B37" w:rsidP="00A34DDE">
      <w:pPr>
        <w:spacing w:after="120"/>
        <w:rPr>
          <w:rFonts w:asciiTheme="minorHAnsi" w:hAnsiTheme="minorHAnsi"/>
        </w:rPr>
      </w:pPr>
      <w:r w:rsidRPr="007A5784">
        <w:rPr>
          <w:rFonts w:asciiTheme="minorHAnsi" w:hAnsiTheme="minorHAnsi"/>
        </w:rPr>
        <w:t>Exclusions will always be based on the school’s Whole School Behaviour Policy.  W</w:t>
      </w:r>
      <w:r w:rsidR="005C45F4" w:rsidRPr="007A5784">
        <w:rPr>
          <w:rFonts w:asciiTheme="minorHAnsi" w:hAnsiTheme="minorHAnsi"/>
        </w:rPr>
        <w:t>e</w:t>
      </w:r>
      <w:r w:rsidRPr="007A5784">
        <w:rPr>
          <w:rFonts w:asciiTheme="minorHAnsi" w:hAnsiTheme="minorHAnsi"/>
        </w:rPr>
        <w:t xml:space="preserve"> will closely monitor exclusions to avoid any potential adverse impact and ensure any discrepancies</w:t>
      </w:r>
      <w:r w:rsidR="007476D5" w:rsidRPr="007A5784">
        <w:rPr>
          <w:rFonts w:asciiTheme="minorHAnsi" w:hAnsiTheme="minorHAnsi"/>
        </w:rPr>
        <w:t xml:space="preserve"> are identified and action taken to eliminate these.</w:t>
      </w:r>
      <w:r w:rsidR="00CF2AB4" w:rsidRPr="007A5784">
        <w:rPr>
          <w:rFonts w:asciiTheme="minorHAnsi" w:hAnsiTheme="minorHAnsi"/>
        </w:rPr>
        <w:t xml:space="preserve">  In addition, we will:</w:t>
      </w:r>
    </w:p>
    <w:p w14:paraId="7DFD385E" w14:textId="77777777" w:rsidR="00CF2AB4" w:rsidRPr="007A5784" w:rsidRDefault="00CF2AB4" w:rsidP="00A34DDE">
      <w:pPr>
        <w:pStyle w:val="ListParagraph"/>
        <w:numPr>
          <w:ilvl w:val="0"/>
          <w:numId w:val="12"/>
        </w:numPr>
        <w:spacing w:after="120"/>
        <w:rPr>
          <w:rFonts w:asciiTheme="minorHAnsi" w:hAnsiTheme="minorHAnsi"/>
        </w:rPr>
      </w:pPr>
      <w:r w:rsidRPr="007A5784">
        <w:rPr>
          <w:rFonts w:asciiTheme="minorHAnsi" w:hAnsiTheme="minorHAnsi"/>
        </w:rPr>
        <w:t xml:space="preserve">monitor exclusions by gender, ethnicity and special educational need.  Background is also considered.  Action is taken </w:t>
      </w:r>
      <w:r w:rsidR="00761101" w:rsidRPr="007A5784">
        <w:rPr>
          <w:rFonts w:asciiTheme="minorHAnsi" w:hAnsiTheme="minorHAnsi"/>
        </w:rPr>
        <w:t>to</w:t>
      </w:r>
      <w:r w:rsidRPr="007A5784">
        <w:rPr>
          <w:rFonts w:asciiTheme="minorHAnsi" w:hAnsiTheme="minorHAnsi"/>
        </w:rPr>
        <w:t xml:space="preserve"> address any disparities between different groups of pupils;</w:t>
      </w:r>
    </w:p>
    <w:p w14:paraId="766874CB" w14:textId="77777777" w:rsidR="00CF2AB4" w:rsidRDefault="00CF2AB4" w:rsidP="00A34DDE">
      <w:pPr>
        <w:pStyle w:val="ListParagraph"/>
        <w:numPr>
          <w:ilvl w:val="0"/>
          <w:numId w:val="12"/>
        </w:numPr>
        <w:spacing w:after="120"/>
        <w:rPr>
          <w:rFonts w:asciiTheme="minorHAnsi" w:hAnsiTheme="minorHAnsi"/>
        </w:rPr>
      </w:pPr>
      <w:r w:rsidRPr="007A5784">
        <w:rPr>
          <w:rFonts w:asciiTheme="minorHAnsi" w:hAnsiTheme="minorHAnsi"/>
        </w:rPr>
        <w:t xml:space="preserve">take all reasonable steps to prevent the exclusion of a pupil for a reason related </w:t>
      </w:r>
      <w:r w:rsidR="00C83C15" w:rsidRPr="007A5784">
        <w:rPr>
          <w:rFonts w:asciiTheme="minorHAnsi" w:hAnsiTheme="minorHAnsi"/>
        </w:rPr>
        <w:t>to any disability they may have.</w:t>
      </w:r>
    </w:p>
    <w:p w14:paraId="20557953" w14:textId="77777777" w:rsidR="0071703B" w:rsidRPr="0071703B" w:rsidRDefault="0071703B" w:rsidP="0071703B">
      <w:pPr>
        <w:spacing w:after="120"/>
        <w:ind w:left="0"/>
        <w:rPr>
          <w:rFonts w:asciiTheme="minorHAnsi" w:hAnsiTheme="minorHAnsi"/>
        </w:rPr>
      </w:pPr>
    </w:p>
    <w:p w14:paraId="0A1C1616" w14:textId="77777777" w:rsidR="007476D5" w:rsidRPr="007A5784" w:rsidRDefault="007476D5" w:rsidP="003370AB">
      <w:pPr>
        <w:spacing w:after="120"/>
        <w:ind w:left="0"/>
        <w:rPr>
          <w:rFonts w:asciiTheme="minorHAnsi" w:hAnsiTheme="minorHAnsi"/>
        </w:rPr>
        <w:sectPr w:rsidR="007476D5" w:rsidRPr="007A5784" w:rsidSect="005E1330">
          <w:headerReference w:type="default" r:id="rId17"/>
          <w:pgSz w:w="11906" w:h="16838"/>
          <w:pgMar w:top="851" w:right="964" w:bottom="851" w:left="964" w:header="283" w:footer="510" w:gutter="0"/>
          <w:pgNumType w:start="1"/>
          <w:cols w:space="708"/>
          <w:docGrid w:linePitch="360"/>
        </w:sectPr>
      </w:pPr>
    </w:p>
    <w:p w14:paraId="7287EE8E" w14:textId="77777777" w:rsidR="00545A21" w:rsidRDefault="00043257" w:rsidP="00C1674B">
      <w:pPr>
        <w:pStyle w:val="Heading1"/>
        <w:numPr>
          <w:ilvl w:val="0"/>
          <w:numId w:val="0"/>
        </w:numPr>
        <w:jc w:val="center"/>
        <w:rPr>
          <w:sz w:val="40"/>
          <w:szCs w:val="44"/>
        </w:rPr>
      </w:pPr>
      <w:bookmarkStart w:id="23" w:name="_Toc520288904"/>
      <w:r w:rsidRPr="003370AB">
        <w:rPr>
          <w:sz w:val="40"/>
          <w:szCs w:val="44"/>
        </w:rPr>
        <w:lastRenderedPageBreak/>
        <w:t>PART 2</w:t>
      </w:r>
      <w:r w:rsidR="000A66B7" w:rsidRPr="003370AB">
        <w:rPr>
          <w:sz w:val="40"/>
          <w:szCs w:val="44"/>
        </w:rPr>
        <w:t xml:space="preserve"> –</w:t>
      </w:r>
      <w:r w:rsidR="00413CC8" w:rsidRPr="003370AB">
        <w:rPr>
          <w:sz w:val="40"/>
          <w:szCs w:val="44"/>
        </w:rPr>
        <w:t xml:space="preserve"> Single Equality </w:t>
      </w:r>
      <w:r w:rsidR="000A66B7" w:rsidRPr="003370AB">
        <w:rPr>
          <w:sz w:val="40"/>
          <w:szCs w:val="44"/>
        </w:rPr>
        <w:t>information to demonstrate compliance with the Public Sector Equality Duty</w:t>
      </w:r>
      <w:bookmarkEnd w:id="23"/>
    </w:p>
    <w:p w14:paraId="63D7B000" w14:textId="75AD87CB" w:rsidR="0071703B" w:rsidRPr="0071703B" w:rsidRDefault="00233C44" w:rsidP="0071703B">
      <w:pPr>
        <w:spacing w:before="120" w:after="120"/>
        <w:jc w:val="center"/>
        <w:rPr>
          <w:rFonts w:asciiTheme="minorHAnsi" w:hAnsiTheme="minorHAnsi"/>
          <w:b/>
          <w:sz w:val="20"/>
        </w:rPr>
      </w:pPr>
      <w:r>
        <w:rPr>
          <w:rFonts w:asciiTheme="minorHAnsi" w:hAnsiTheme="minorHAnsi"/>
          <w:b/>
          <w:sz w:val="36"/>
          <w:szCs w:val="44"/>
        </w:rPr>
        <w:t>Hindpool Nursery</w:t>
      </w:r>
      <w:r w:rsidR="0071703B" w:rsidRPr="0071703B">
        <w:rPr>
          <w:rFonts w:asciiTheme="minorHAnsi" w:hAnsiTheme="minorHAnsi"/>
          <w:b/>
          <w:sz w:val="36"/>
          <w:szCs w:val="44"/>
        </w:rPr>
        <w:t xml:space="preserve"> School</w:t>
      </w:r>
    </w:p>
    <w:p w14:paraId="6487D7EC" w14:textId="77777777" w:rsidR="00786CCD" w:rsidRPr="007F44E4" w:rsidRDefault="007F44E4" w:rsidP="00786CCD">
      <w:pPr>
        <w:rPr>
          <w:rFonts w:asciiTheme="minorHAnsi" w:hAnsiTheme="minorHAnsi"/>
          <w:color w:val="A6A6A6" w:themeColor="background1" w:themeShade="A6"/>
        </w:rPr>
      </w:pPr>
      <w:r w:rsidRPr="007F44E4">
        <w:rPr>
          <w:rFonts w:asciiTheme="minorHAnsi" w:hAnsiTheme="minorHAnsi"/>
          <w:color w:val="A6A6A6" w:themeColor="background1" w:themeShade="A6"/>
        </w:rPr>
        <w:t>[</w:t>
      </w:r>
      <w:r w:rsidR="00786CCD" w:rsidRPr="007F44E4">
        <w:rPr>
          <w:rFonts w:asciiTheme="minorHAnsi" w:hAnsiTheme="minorHAnsi"/>
          <w:color w:val="A6A6A6" w:themeColor="background1" w:themeShade="A6"/>
        </w:rPr>
        <w:t xml:space="preserve">This is the part of your Single Equality Scheme which must be reviewed and re-published on the school website </w:t>
      </w:r>
      <w:r w:rsidR="00786CCD" w:rsidRPr="007F44E4">
        <w:rPr>
          <w:rFonts w:asciiTheme="minorHAnsi" w:hAnsiTheme="minorHAnsi"/>
          <w:b/>
          <w:color w:val="A6A6A6" w:themeColor="background1" w:themeShade="A6"/>
        </w:rPr>
        <w:t>annually</w:t>
      </w:r>
      <w:r w:rsidR="00786CCD" w:rsidRPr="007F44E4">
        <w:rPr>
          <w:rFonts w:asciiTheme="minorHAnsi" w:hAnsiTheme="minorHAnsi"/>
          <w:color w:val="A6A6A6" w:themeColor="background1" w:themeShade="A6"/>
        </w:rPr>
        <w:t>.  This is because the school profile is likely to change annually in relation to new intakes of pupils.  Where no changes take place, the same document may be published with an amendment to the review date in the header above</w:t>
      </w:r>
      <w:r w:rsidRPr="007F44E4">
        <w:rPr>
          <w:rFonts w:asciiTheme="minorHAnsi" w:hAnsiTheme="minorHAnsi"/>
          <w:color w:val="A6A6A6" w:themeColor="background1" w:themeShade="A6"/>
        </w:rPr>
        <w:t>]</w:t>
      </w:r>
      <w:r w:rsidR="00786CCD" w:rsidRPr="007F44E4">
        <w:rPr>
          <w:rFonts w:asciiTheme="minorHAnsi" w:hAnsiTheme="minorHAnsi"/>
          <w:color w:val="A6A6A6" w:themeColor="background1" w:themeShade="A6"/>
        </w:rPr>
        <w:t>.</w:t>
      </w:r>
    </w:p>
    <w:p w14:paraId="4A737677" w14:textId="77777777" w:rsidR="000D7D10" w:rsidRPr="007A5784" w:rsidRDefault="00E776EC" w:rsidP="00C83C15">
      <w:pPr>
        <w:pStyle w:val="Heading1"/>
        <w:numPr>
          <w:ilvl w:val="0"/>
          <w:numId w:val="21"/>
        </w:numPr>
      </w:pPr>
      <w:bookmarkStart w:id="24" w:name="_Toc520288905"/>
      <w:r w:rsidRPr="007A5784">
        <w:t xml:space="preserve">Our School </w:t>
      </w:r>
      <w:r w:rsidR="00584B1B" w:rsidRPr="007A5784">
        <w:t>Profile</w:t>
      </w:r>
      <w:bookmarkEnd w:id="24"/>
    </w:p>
    <w:p w14:paraId="0E0097EA" w14:textId="6D666EBA" w:rsidR="00233C44" w:rsidRPr="00D9637F" w:rsidRDefault="00233C44" w:rsidP="00D9637F">
      <w:pPr>
        <w:spacing w:after="120"/>
        <w:rPr>
          <w:rFonts w:asciiTheme="minorHAnsi" w:hAnsiTheme="minorHAnsi"/>
        </w:rPr>
      </w:pPr>
      <w:r w:rsidRPr="00D9637F">
        <w:rPr>
          <w:rFonts w:asciiTheme="minorHAnsi" w:hAnsiTheme="minorHAnsi"/>
        </w:rPr>
        <w:t>Hindpool Nursery School is a LA community school for 2-4 year olds.  The number on roll is currently 95 pupils</w:t>
      </w:r>
      <w:r w:rsidR="00D9637F" w:rsidRPr="00D9637F">
        <w:rPr>
          <w:rFonts w:asciiTheme="minorHAnsi" w:hAnsiTheme="minorHAnsi"/>
        </w:rPr>
        <w:t xml:space="preserve"> and the ratio of boys to girls is roughly equal</w:t>
      </w:r>
      <w:r w:rsidRPr="00D9637F">
        <w:rPr>
          <w:rFonts w:asciiTheme="minorHAnsi" w:hAnsiTheme="minorHAnsi"/>
        </w:rPr>
        <w:t>.  The roll of the school is likely to increase and decrease depending on the time of year. The school is situated in an area of high level social deprivation.</w:t>
      </w:r>
    </w:p>
    <w:p w14:paraId="2C7167F7" w14:textId="7E695E50" w:rsidR="00233C44" w:rsidRPr="00D9637F" w:rsidRDefault="00233C44" w:rsidP="00D9637F">
      <w:pPr>
        <w:spacing w:after="120"/>
        <w:rPr>
          <w:rFonts w:asciiTheme="minorHAnsi" w:hAnsiTheme="minorHAnsi"/>
        </w:rPr>
      </w:pPr>
      <w:r w:rsidRPr="00D9637F">
        <w:rPr>
          <w:rFonts w:asciiTheme="minorHAnsi" w:hAnsiTheme="minorHAnsi"/>
        </w:rPr>
        <w:t>A</w:t>
      </w:r>
      <w:r w:rsidR="00662671" w:rsidRPr="00D9637F">
        <w:rPr>
          <w:rFonts w:asciiTheme="minorHAnsi" w:hAnsiTheme="minorHAnsi"/>
        </w:rPr>
        <w:t xml:space="preserve"> vast majority of our </w:t>
      </w:r>
      <w:r w:rsidRPr="00D9637F">
        <w:rPr>
          <w:rFonts w:asciiTheme="minorHAnsi" w:hAnsiTheme="minorHAnsi"/>
        </w:rPr>
        <w:t xml:space="preserve">children enter the Nursery School from </w:t>
      </w:r>
      <w:r w:rsidR="007A1CB5" w:rsidRPr="00D9637F">
        <w:rPr>
          <w:rFonts w:asciiTheme="minorHAnsi" w:hAnsiTheme="minorHAnsi"/>
        </w:rPr>
        <w:t>the age of 2. Approximately 50%</w:t>
      </w:r>
      <w:r w:rsidR="001B0BEF" w:rsidRPr="00D9637F">
        <w:rPr>
          <w:rFonts w:asciiTheme="minorHAnsi" w:hAnsiTheme="minorHAnsi"/>
        </w:rPr>
        <w:t xml:space="preserve"> of these places are throu</w:t>
      </w:r>
      <w:r w:rsidRPr="00D9637F">
        <w:rPr>
          <w:rFonts w:asciiTheme="minorHAnsi" w:hAnsiTheme="minorHAnsi"/>
        </w:rPr>
        <w:t xml:space="preserve">gh funded provision </w:t>
      </w:r>
      <w:r w:rsidR="007A1CB5" w:rsidRPr="00D9637F">
        <w:rPr>
          <w:rFonts w:asciiTheme="minorHAnsi" w:hAnsiTheme="minorHAnsi"/>
        </w:rPr>
        <w:t>while the other</w:t>
      </w:r>
      <w:r w:rsidR="00D9637F" w:rsidRPr="00D9637F">
        <w:rPr>
          <w:rFonts w:asciiTheme="minorHAnsi" w:hAnsiTheme="minorHAnsi"/>
        </w:rPr>
        <w:t xml:space="preserve"> </w:t>
      </w:r>
      <w:r w:rsidR="007A1CB5" w:rsidRPr="00D9637F">
        <w:rPr>
          <w:rFonts w:asciiTheme="minorHAnsi" w:hAnsiTheme="minorHAnsi"/>
        </w:rPr>
        <w:t>50%</w:t>
      </w:r>
      <w:r w:rsidR="00D9637F" w:rsidRPr="00D9637F">
        <w:rPr>
          <w:rFonts w:asciiTheme="minorHAnsi" w:hAnsiTheme="minorHAnsi"/>
        </w:rPr>
        <w:t xml:space="preserve"> </w:t>
      </w:r>
      <w:r w:rsidR="00662671" w:rsidRPr="00D9637F">
        <w:rPr>
          <w:rFonts w:asciiTheme="minorHAnsi" w:hAnsiTheme="minorHAnsi"/>
        </w:rPr>
        <w:t>access paid-for places.</w:t>
      </w:r>
      <w:r w:rsidR="00D9637F" w:rsidRPr="00D9637F">
        <w:rPr>
          <w:rFonts w:asciiTheme="minorHAnsi" w:hAnsiTheme="minorHAnsi"/>
        </w:rPr>
        <w:t xml:space="preserve"> For 3- 4 year olds, while all children receive a 15 hour placement, approximately 40% of our children are able to access a 30 h placement for working parents. </w:t>
      </w:r>
    </w:p>
    <w:p w14:paraId="15AE46B3" w14:textId="77777777" w:rsidR="00233C44" w:rsidRPr="00D9637F" w:rsidRDefault="00233C44" w:rsidP="00D9637F">
      <w:pPr>
        <w:spacing w:after="120"/>
        <w:rPr>
          <w:rFonts w:asciiTheme="minorHAnsi" w:hAnsiTheme="minorHAnsi"/>
        </w:rPr>
      </w:pPr>
      <w:r w:rsidRPr="00D9637F">
        <w:rPr>
          <w:rFonts w:asciiTheme="minorHAnsi" w:hAnsiTheme="minorHAnsi"/>
        </w:rPr>
        <w:t>All children are visited by their key worker at home prior to entry in order to begin to build a relationship with parents and to support children`s learning together. There is a set induction period but this can be flexible in order to meet the child`s needs.</w:t>
      </w:r>
    </w:p>
    <w:p w14:paraId="414CFA3E" w14:textId="76C63E59" w:rsidR="00233C44" w:rsidRPr="00D9637F" w:rsidRDefault="00233C44" w:rsidP="00D9637F">
      <w:pPr>
        <w:spacing w:after="120"/>
        <w:rPr>
          <w:rFonts w:asciiTheme="minorHAnsi" w:hAnsiTheme="minorHAnsi"/>
        </w:rPr>
      </w:pPr>
      <w:r w:rsidRPr="00D9637F">
        <w:rPr>
          <w:rFonts w:asciiTheme="minorHAnsi" w:hAnsiTheme="minorHAnsi"/>
        </w:rPr>
        <w:t>The Nursery School does not have a set</w:t>
      </w:r>
      <w:r w:rsidR="00662671" w:rsidRPr="00D9637F">
        <w:rPr>
          <w:rFonts w:asciiTheme="minorHAnsi" w:hAnsiTheme="minorHAnsi"/>
        </w:rPr>
        <w:t xml:space="preserve"> catchment area, the</w:t>
      </w:r>
      <w:r w:rsidRPr="00D9637F">
        <w:rPr>
          <w:rFonts w:asciiTheme="minorHAnsi" w:hAnsiTheme="minorHAnsi"/>
        </w:rPr>
        <w:t xml:space="preserve"> majority of children live in the local ward </w:t>
      </w:r>
      <w:r w:rsidR="00662671" w:rsidRPr="00D9637F">
        <w:rPr>
          <w:rFonts w:asciiTheme="minorHAnsi" w:hAnsiTheme="minorHAnsi"/>
        </w:rPr>
        <w:t>but we feed to all schools across Furness. Families</w:t>
      </w:r>
      <w:r w:rsidR="007A1CB5" w:rsidRPr="00D9637F">
        <w:rPr>
          <w:rFonts w:asciiTheme="minorHAnsi" w:hAnsiTheme="minorHAnsi"/>
        </w:rPr>
        <w:t xml:space="preserve"> are attracted to our school because of its reputation and its extended school facilities.  We have a breakfast club which operates from 7.30 a.m. each morning and an after-school club which operates to 5.30pm each evening.  Over an average week, over 30% of the pupils use both the breakfast club and the after-school club.  More than 20% of our children come from one-parent families.</w:t>
      </w:r>
      <w:r w:rsidR="00662671" w:rsidRPr="00D9637F">
        <w:rPr>
          <w:rFonts w:asciiTheme="minorHAnsi" w:hAnsiTheme="minorHAnsi"/>
        </w:rPr>
        <w:t xml:space="preserve"> There are a small number of ethnic minority pupils and some have </w:t>
      </w:r>
      <w:r w:rsidRPr="00D9637F">
        <w:rPr>
          <w:rFonts w:asciiTheme="minorHAnsi" w:hAnsiTheme="minorHAnsi"/>
        </w:rPr>
        <w:t>English as an additional language</w:t>
      </w:r>
      <w:r w:rsidR="00662671" w:rsidRPr="00D9637F">
        <w:rPr>
          <w:rFonts w:asciiTheme="minorHAnsi" w:hAnsiTheme="minorHAnsi"/>
        </w:rPr>
        <w:t>.</w:t>
      </w:r>
    </w:p>
    <w:p w14:paraId="5BB074C0" w14:textId="2B0424BD" w:rsidR="00662671" w:rsidRPr="00D9637F" w:rsidRDefault="00D9637F" w:rsidP="00D9637F">
      <w:pPr>
        <w:spacing w:after="120"/>
        <w:rPr>
          <w:rFonts w:asciiTheme="minorHAnsi" w:hAnsiTheme="minorHAnsi"/>
        </w:rPr>
      </w:pPr>
      <w:r w:rsidRPr="00D9637F">
        <w:rPr>
          <w:rFonts w:asciiTheme="minorHAnsi" w:hAnsiTheme="minorHAnsi"/>
        </w:rPr>
        <w:t xml:space="preserve">Approximately 20% of our children fall into vulnerable groups including those with SENDs learning and </w:t>
      </w:r>
      <w:r w:rsidR="00662671" w:rsidRPr="00D9637F">
        <w:rPr>
          <w:rFonts w:asciiTheme="minorHAnsi" w:hAnsiTheme="minorHAnsi"/>
        </w:rPr>
        <w:t>medical needs.</w:t>
      </w:r>
    </w:p>
    <w:p w14:paraId="4128E162" w14:textId="3AB8EAED" w:rsidR="00233C44" w:rsidRPr="00D9637F" w:rsidRDefault="00233C44" w:rsidP="00D9637F">
      <w:pPr>
        <w:spacing w:after="120"/>
        <w:rPr>
          <w:rFonts w:asciiTheme="minorHAnsi" w:hAnsiTheme="minorHAnsi"/>
        </w:rPr>
      </w:pPr>
      <w:r w:rsidRPr="00D9637F">
        <w:rPr>
          <w:rFonts w:asciiTheme="minorHAnsi" w:hAnsiTheme="minorHAnsi"/>
        </w:rPr>
        <w:t>When we are made aware of pupils who are joining the school with disabilities, we make arrangements to meet both the pupil and the parents and involve professionals from the Local Authority and the Health Authority in order to ensure that any adjustments required to the school building are made in readiness for the pupil starting school.  The school has ramped access and is level throughout the building enabling access to any wheelchair users.  Our reception area is accessible to disabled people .We have one disabled toilet accessible and an</w:t>
      </w:r>
      <w:r w:rsidR="00662671" w:rsidRPr="00D9637F">
        <w:rPr>
          <w:rFonts w:asciiTheme="minorHAnsi" w:hAnsiTheme="minorHAnsi"/>
        </w:rPr>
        <w:t xml:space="preserve"> adjustable </w:t>
      </w:r>
      <w:r w:rsidRPr="00D9637F">
        <w:rPr>
          <w:rFonts w:asciiTheme="minorHAnsi" w:hAnsiTheme="minorHAnsi"/>
        </w:rPr>
        <w:t>changing bed for use by those pupils who need personal care whilst at school.</w:t>
      </w:r>
    </w:p>
    <w:p w14:paraId="3EF45D75" w14:textId="66058237" w:rsidR="00233C44" w:rsidRPr="00D9637F" w:rsidRDefault="00233C44" w:rsidP="00D9637F">
      <w:pPr>
        <w:spacing w:after="120"/>
        <w:rPr>
          <w:rFonts w:asciiTheme="minorHAnsi" w:hAnsiTheme="minorHAnsi"/>
        </w:rPr>
      </w:pPr>
      <w:r w:rsidRPr="00D9637F">
        <w:rPr>
          <w:rFonts w:asciiTheme="minorHAnsi" w:hAnsiTheme="minorHAnsi"/>
        </w:rPr>
        <w:t>We have never had a problem recruiting staff and currently have a full staffing complement</w:t>
      </w:r>
      <w:r w:rsidR="00662671" w:rsidRPr="00D9637F">
        <w:rPr>
          <w:rFonts w:asciiTheme="minorHAnsi" w:hAnsiTheme="minorHAnsi"/>
        </w:rPr>
        <w:t xml:space="preserve">. </w:t>
      </w:r>
      <w:r w:rsidRPr="00D9637F">
        <w:rPr>
          <w:rFonts w:asciiTheme="minorHAnsi" w:hAnsiTheme="minorHAnsi"/>
        </w:rPr>
        <w:t>Recruitment procedures are based on those provided by the LA with all advertising being processed through the County HR and Advertising Team.</w:t>
      </w:r>
    </w:p>
    <w:p w14:paraId="5531EE15" w14:textId="5C017435" w:rsidR="00D9637F" w:rsidRPr="00D9637F" w:rsidRDefault="00D9637F" w:rsidP="00D9637F">
      <w:pPr>
        <w:spacing w:after="120"/>
        <w:rPr>
          <w:rFonts w:asciiTheme="minorHAnsi" w:hAnsiTheme="minorHAnsi"/>
        </w:rPr>
      </w:pPr>
      <w:r w:rsidRPr="00D9637F">
        <w:rPr>
          <w:rFonts w:asciiTheme="minorHAnsi" w:hAnsiTheme="minorHAnsi"/>
        </w:rPr>
        <w:t>Information for parents and others is provided in written and verbal and text form and is also available on our website.  All information can be offered in alternative formats on request.</w:t>
      </w:r>
    </w:p>
    <w:p w14:paraId="74BF369C" w14:textId="77777777" w:rsidR="00F1319B" w:rsidRPr="007A5784" w:rsidRDefault="00F1319B" w:rsidP="00C83C15">
      <w:pPr>
        <w:pStyle w:val="Heading1"/>
      </w:pPr>
      <w:bookmarkStart w:id="25" w:name="_Toc520288906"/>
      <w:r w:rsidRPr="007A5784">
        <w:t>Disability Equality Duties</w:t>
      </w:r>
      <w:bookmarkEnd w:id="25"/>
    </w:p>
    <w:p w14:paraId="669EEA58" w14:textId="77777777" w:rsidR="00F1319B" w:rsidRPr="007A5784" w:rsidRDefault="00C12596" w:rsidP="00A34DDE">
      <w:pPr>
        <w:spacing w:after="120"/>
        <w:rPr>
          <w:rFonts w:asciiTheme="minorHAnsi" w:hAnsiTheme="minorHAnsi"/>
        </w:rPr>
      </w:pPr>
      <w:r w:rsidRPr="007A5784">
        <w:rPr>
          <w:rFonts w:asciiTheme="minorHAnsi" w:hAnsiTheme="minorHAnsi"/>
        </w:rPr>
        <w:t>Our</w:t>
      </w:r>
      <w:r w:rsidR="00F1319B" w:rsidRPr="007A5784">
        <w:rPr>
          <w:rFonts w:asciiTheme="minorHAnsi" w:hAnsiTheme="minorHAnsi"/>
        </w:rPr>
        <w:t xml:space="preserve"> commitment to disabled </w:t>
      </w:r>
      <w:r w:rsidR="00F15D32" w:rsidRPr="007A5784">
        <w:rPr>
          <w:rFonts w:asciiTheme="minorHAnsi" w:hAnsiTheme="minorHAnsi"/>
        </w:rPr>
        <w:t>pupils</w:t>
      </w:r>
      <w:r w:rsidR="00F1319B" w:rsidRPr="007A5784">
        <w:rPr>
          <w:rFonts w:asciiTheme="minorHAnsi" w:hAnsiTheme="minorHAnsi"/>
        </w:rPr>
        <w:t xml:space="preserve">, their families and staff’s equality has </w:t>
      </w:r>
      <w:r w:rsidR="00786CCD">
        <w:rPr>
          <w:rFonts w:asciiTheme="minorHAnsi" w:hAnsiTheme="minorHAnsi"/>
        </w:rPr>
        <w:t xml:space="preserve">a number of </w:t>
      </w:r>
      <w:r w:rsidR="00F1319B" w:rsidRPr="007A5784">
        <w:rPr>
          <w:rFonts w:asciiTheme="minorHAnsi" w:hAnsiTheme="minorHAnsi"/>
        </w:rPr>
        <w:t>objectives:</w:t>
      </w:r>
    </w:p>
    <w:p w14:paraId="79910C8E" w14:textId="77777777" w:rsidR="00F1319B" w:rsidRPr="007A5784" w:rsidRDefault="00F1319B" w:rsidP="00A34DDE">
      <w:pPr>
        <w:spacing w:after="120"/>
        <w:rPr>
          <w:rFonts w:asciiTheme="minorHAnsi" w:hAnsiTheme="minorHAnsi"/>
        </w:rPr>
      </w:pPr>
      <w:r w:rsidRPr="007A5784">
        <w:rPr>
          <w:rFonts w:asciiTheme="minorHAnsi" w:hAnsiTheme="minorHAnsi"/>
        </w:rPr>
        <w:t>We will promote equality for disabled people by:</w:t>
      </w:r>
    </w:p>
    <w:p w14:paraId="4C9B9494" w14:textId="77777777" w:rsidR="00F1319B" w:rsidRPr="007A5784" w:rsidRDefault="00135F0A" w:rsidP="00A34DDE">
      <w:pPr>
        <w:pStyle w:val="ListParagraph"/>
        <w:numPr>
          <w:ilvl w:val="0"/>
          <w:numId w:val="22"/>
        </w:numPr>
        <w:spacing w:after="120"/>
        <w:rPr>
          <w:rFonts w:asciiTheme="minorHAnsi" w:hAnsiTheme="minorHAnsi"/>
        </w:rPr>
      </w:pPr>
      <w:r w:rsidRPr="007A5784">
        <w:rPr>
          <w:rFonts w:asciiTheme="minorHAnsi" w:hAnsiTheme="minorHAnsi"/>
        </w:rPr>
        <w:t>r</w:t>
      </w:r>
      <w:r w:rsidR="00F1319B" w:rsidRPr="007A5784">
        <w:rPr>
          <w:rFonts w:asciiTheme="minorHAnsi" w:hAnsiTheme="minorHAnsi"/>
        </w:rPr>
        <w:t>emoving barriers to accessibility, particularly in relation to education, employment and access to services, information and buildings;</w:t>
      </w:r>
    </w:p>
    <w:p w14:paraId="079FC850" w14:textId="77777777" w:rsidR="00F1319B" w:rsidRPr="007A5784" w:rsidRDefault="00135F0A" w:rsidP="00A34DDE">
      <w:pPr>
        <w:pStyle w:val="ListParagraph"/>
        <w:numPr>
          <w:ilvl w:val="0"/>
          <w:numId w:val="22"/>
        </w:numPr>
        <w:spacing w:after="120"/>
        <w:rPr>
          <w:rFonts w:asciiTheme="minorHAnsi" w:hAnsiTheme="minorHAnsi"/>
        </w:rPr>
      </w:pPr>
      <w:r w:rsidRPr="007A5784">
        <w:rPr>
          <w:rFonts w:asciiTheme="minorHAnsi" w:hAnsiTheme="minorHAnsi"/>
        </w:rPr>
        <w:lastRenderedPageBreak/>
        <w:t>e</w:t>
      </w:r>
      <w:r w:rsidR="00F1319B" w:rsidRPr="007A5784">
        <w:rPr>
          <w:rFonts w:asciiTheme="minorHAnsi" w:hAnsiTheme="minorHAnsi"/>
        </w:rPr>
        <w:t>ncouraging good practice by our partners through our advisory capacity;</w:t>
      </w:r>
    </w:p>
    <w:p w14:paraId="17D450AC" w14:textId="77777777" w:rsidR="00F1319B" w:rsidRPr="007A5784" w:rsidRDefault="00135F0A" w:rsidP="00A34DDE">
      <w:pPr>
        <w:pStyle w:val="ListParagraph"/>
        <w:numPr>
          <w:ilvl w:val="0"/>
          <w:numId w:val="22"/>
        </w:numPr>
        <w:spacing w:after="120"/>
        <w:rPr>
          <w:rFonts w:asciiTheme="minorHAnsi" w:hAnsiTheme="minorHAnsi"/>
        </w:rPr>
      </w:pPr>
      <w:r w:rsidRPr="007A5784">
        <w:rPr>
          <w:rFonts w:asciiTheme="minorHAnsi" w:hAnsiTheme="minorHAnsi"/>
        </w:rPr>
        <w:t>e</w:t>
      </w:r>
      <w:r w:rsidR="00F1319B" w:rsidRPr="007A5784">
        <w:rPr>
          <w:rFonts w:asciiTheme="minorHAnsi" w:hAnsiTheme="minorHAnsi"/>
        </w:rPr>
        <w:t>nsuring we take their needs into account when procuring goods and services from our providers</w:t>
      </w:r>
      <w:r w:rsidRPr="007A5784">
        <w:rPr>
          <w:rFonts w:asciiTheme="minorHAnsi" w:hAnsiTheme="minorHAnsi"/>
        </w:rPr>
        <w:t>;</w:t>
      </w:r>
    </w:p>
    <w:p w14:paraId="4727A562" w14:textId="77777777" w:rsidR="00F1319B" w:rsidRPr="007A5784" w:rsidRDefault="00135F0A" w:rsidP="00A34DDE">
      <w:pPr>
        <w:pStyle w:val="ListParagraph"/>
        <w:numPr>
          <w:ilvl w:val="0"/>
          <w:numId w:val="22"/>
        </w:numPr>
        <w:spacing w:after="120"/>
        <w:rPr>
          <w:rFonts w:asciiTheme="minorHAnsi" w:hAnsiTheme="minorHAnsi"/>
        </w:rPr>
      </w:pPr>
      <w:r w:rsidRPr="007A5784">
        <w:rPr>
          <w:rFonts w:asciiTheme="minorHAnsi" w:hAnsiTheme="minorHAnsi"/>
        </w:rPr>
        <w:t>p</w:t>
      </w:r>
      <w:r w:rsidR="00F1319B" w:rsidRPr="007A5784">
        <w:rPr>
          <w:rFonts w:asciiTheme="minorHAnsi" w:hAnsiTheme="minorHAnsi"/>
        </w:rPr>
        <w:t>romoting positive images of disabled people;</w:t>
      </w:r>
    </w:p>
    <w:p w14:paraId="570084B4" w14:textId="77777777" w:rsidR="00F1319B" w:rsidRPr="007A5784" w:rsidRDefault="00135F0A" w:rsidP="00A34DDE">
      <w:pPr>
        <w:pStyle w:val="ListParagraph"/>
        <w:numPr>
          <w:ilvl w:val="0"/>
          <w:numId w:val="22"/>
        </w:numPr>
        <w:spacing w:after="120"/>
        <w:rPr>
          <w:rFonts w:asciiTheme="minorHAnsi" w:hAnsiTheme="minorHAnsi"/>
        </w:rPr>
      </w:pPr>
      <w:r w:rsidRPr="007A5784">
        <w:rPr>
          <w:rFonts w:asciiTheme="minorHAnsi" w:hAnsiTheme="minorHAnsi"/>
        </w:rPr>
        <w:t>c</w:t>
      </w:r>
      <w:r w:rsidR="00F1319B" w:rsidRPr="007A5784">
        <w:rPr>
          <w:rFonts w:asciiTheme="minorHAnsi" w:hAnsiTheme="minorHAnsi"/>
        </w:rPr>
        <w:t>hallenging patronising or discriminating attitudes</w:t>
      </w:r>
      <w:r w:rsidRPr="007A5784">
        <w:rPr>
          <w:rFonts w:asciiTheme="minorHAnsi" w:hAnsiTheme="minorHAnsi"/>
        </w:rPr>
        <w:t>;</w:t>
      </w:r>
    </w:p>
    <w:p w14:paraId="49EFE101" w14:textId="77777777" w:rsidR="00F1319B" w:rsidRPr="007A5784" w:rsidRDefault="00135F0A" w:rsidP="00A34DDE">
      <w:pPr>
        <w:pStyle w:val="ListParagraph"/>
        <w:numPr>
          <w:ilvl w:val="0"/>
          <w:numId w:val="22"/>
        </w:numPr>
        <w:spacing w:after="120"/>
        <w:rPr>
          <w:rFonts w:asciiTheme="minorHAnsi" w:hAnsiTheme="minorHAnsi"/>
        </w:rPr>
      </w:pPr>
      <w:r w:rsidRPr="007A5784">
        <w:rPr>
          <w:rFonts w:asciiTheme="minorHAnsi" w:hAnsiTheme="minorHAnsi"/>
        </w:rPr>
        <w:t>m</w:t>
      </w:r>
      <w:r w:rsidR="00F1319B" w:rsidRPr="007A5784">
        <w:rPr>
          <w:rFonts w:asciiTheme="minorHAnsi" w:hAnsiTheme="minorHAnsi"/>
        </w:rPr>
        <w:t xml:space="preserve">aking the environment as safe as possible for and challenging antisocial or bullying behaviour against, or harassment of, disabled </w:t>
      </w:r>
      <w:r w:rsidR="00F15D32" w:rsidRPr="007A5784">
        <w:rPr>
          <w:rFonts w:asciiTheme="minorHAnsi" w:hAnsiTheme="minorHAnsi"/>
        </w:rPr>
        <w:t>pupils</w:t>
      </w:r>
      <w:r w:rsidR="00F1319B" w:rsidRPr="007A5784">
        <w:rPr>
          <w:rFonts w:asciiTheme="minorHAnsi" w:hAnsiTheme="minorHAnsi"/>
        </w:rPr>
        <w:t>, staff and families</w:t>
      </w:r>
      <w:r w:rsidRPr="007A5784">
        <w:rPr>
          <w:rFonts w:asciiTheme="minorHAnsi" w:hAnsiTheme="minorHAnsi"/>
        </w:rPr>
        <w:t>.</w:t>
      </w:r>
    </w:p>
    <w:p w14:paraId="1297C79F" w14:textId="77777777" w:rsidR="00F1319B" w:rsidRPr="007A5784" w:rsidRDefault="00F1319B" w:rsidP="00A34DDE">
      <w:pPr>
        <w:spacing w:after="120"/>
        <w:rPr>
          <w:rFonts w:asciiTheme="minorHAnsi" w:hAnsiTheme="minorHAnsi"/>
        </w:rPr>
      </w:pPr>
      <w:r w:rsidRPr="007A5784">
        <w:rPr>
          <w:rFonts w:asciiTheme="minorHAnsi" w:hAnsiTheme="minorHAnsi"/>
        </w:rPr>
        <w:t>We plan to increase access to education for disabled pupils by:</w:t>
      </w:r>
    </w:p>
    <w:p w14:paraId="63D1D396" w14:textId="77777777" w:rsidR="00F1319B" w:rsidRPr="007A5784" w:rsidRDefault="00135F0A" w:rsidP="00A34DDE">
      <w:pPr>
        <w:pStyle w:val="ListParagraph"/>
        <w:numPr>
          <w:ilvl w:val="0"/>
          <w:numId w:val="23"/>
        </w:numPr>
        <w:spacing w:after="120"/>
        <w:rPr>
          <w:rFonts w:asciiTheme="minorHAnsi" w:hAnsiTheme="minorHAnsi"/>
        </w:rPr>
      </w:pPr>
      <w:r w:rsidRPr="007A5784">
        <w:rPr>
          <w:rFonts w:asciiTheme="minorHAnsi" w:hAnsiTheme="minorHAnsi"/>
        </w:rPr>
        <w:t>i</w:t>
      </w:r>
      <w:r w:rsidR="00F1319B" w:rsidRPr="007A5784">
        <w:rPr>
          <w:rFonts w:asciiTheme="minorHAnsi" w:hAnsiTheme="minorHAnsi"/>
        </w:rPr>
        <w:t xml:space="preserve">ncreasing the extent to which disabled </w:t>
      </w:r>
      <w:r w:rsidR="00F15D32" w:rsidRPr="007A5784">
        <w:rPr>
          <w:rFonts w:asciiTheme="minorHAnsi" w:hAnsiTheme="minorHAnsi"/>
        </w:rPr>
        <w:t>pupils</w:t>
      </w:r>
      <w:r w:rsidR="00F1319B" w:rsidRPr="007A5784">
        <w:rPr>
          <w:rFonts w:asciiTheme="minorHAnsi" w:hAnsiTheme="minorHAnsi"/>
        </w:rPr>
        <w:t xml:space="preserve"> can participate in the school curriculum</w:t>
      </w:r>
      <w:r w:rsidRPr="007A5784">
        <w:rPr>
          <w:rFonts w:asciiTheme="minorHAnsi" w:hAnsiTheme="minorHAnsi"/>
        </w:rPr>
        <w:t>;</w:t>
      </w:r>
    </w:p>
    <w:p w14:paraId="03AEFD82" w14:textId="77777777" w:rsidR="00F1319B" w:rsidRPr="007A5784" w:rsidRDefault="00135F0A" w:rsidP="00A34DDE">
      <w:pPr>
        <w:pStyle w:val="ListParagraph"/>
        <w:numPr>
          <w:ilvl w:val="0"/>
          <w:numId w:val="23"/>
        </w:numPr>
        <w:spacing w:after="120"/>
        <w:rPr>
          <w:rFonts w:asciiTheme="minorHAnsi" w:hAnsiTheme="minorHAnsi"/>
        </w:rPr>
      </w:pPr>
      <w:r w:rsidRPr="007A5784">
        <w:rPr>
          <w:rFonts w:asciiTheme="minorHAnsi" w:hAnsiTheme="minorHAnsi"/>
        </w:rPr>
        <w:t>i</w:t>
      </w:r>
      <w:r w:rsidR="00F1319B" w:rsidRPr="007A5784">
        <w:rPr>
          <w:rFonts w:asciiTheme="minorHAnsi" w:hAnsiTheme="minorHAnsi"/>
        </w:rPr>
        <w:t>ncreasing the inclusion of positive images of disabled people across the curriculum</w:t>
      </w:r>
      <w:r w:rsidRPr="007A5784">
        <w:rPr>
          <w:rFonts w:asciiTheme="minorHAnsi" w:hAnsiTheme="minorHAnsi"/>
        </w:rPr>
        <w:t>;</w:t>
      </w:r>
    </w:p>
    <w:p w14:paraId="6B4019CC" w14:textId="77777777" w:rsidR="00F1319B" w:rsidRPr="007A5784" w:rsidRDefault="00135F0A" w:rsidP="00A34DDE">
      <w:pPr>
        <w:pStyle w:val="ListParagraph"/>
        <w:numPr>
          <w:ilvl w:val="0"/>
          <w:numId w:val="23"/>
        </w:numPr>
        <w:spacing w:after="120"/>
        <w:rPr>
          <w:rFonts w:asciiTheme="minorHAnsi" w:hAnsiTheme="minorHAnsi"/>
        </w:rPr>
      </w:pPr>
      <w:r w:rsidRPr="007A5784">
        <w:rPr>
          <w:rFonts w:asciiTheme="minorHAnsi" w:hAnsiTheme="minorHAnsi"/>
        </w:rPr>
        <w:t>i</w:t>
      </w:r>
      <w:r w:rsidR="00F1319B" w:rsidRPr="007A5784">
        <w:rPr>
          <w:rFonts w:asciiTheme="minorHAnsi" w:hAnsiTheme="minorHAnsi"/>
        </w:rPr>
        <w:t xml:space="preserve">mproving the environment of the school to increase the extent to which disabled </w:t>
      </w:r>
      <w:r w:rsidR="006A5CE8" w:rsidRPr="007A5784">
        <w:rPr>
          <w:rFonts w:asciiTheme="minorHAnsi" w:hAnsiTheme="minorHAnsi"/>
        </w:rPr>
        <w:t>pupils</w:t>
      </w:r>
      <w:r w:rsidR="00F1319B" w:rsidRPr="007A5784">
        <w:rPr>
          <w:rFonts w:asciiTheme="minorHAnsi" w:hAnsiTheme="minorHAnsi"/>
        </w:rPr>
        <w:t xml:space="preserve"> can take advantage of education and associated services</w:t>
      </w:r>
      <w:r w:rsidRPr="007A5784">
        <w:rPr>
          <w:rFonts w:asciiTheme="minorHAnsi" w:hAnsiTheme="minorHAnsi"/>
        </w:rPr>
        <w:t>;</w:t>
      </w:r>
    </w:p>
    <w:p w14:paraId="152AA272" w14:textId="77777777" w:rsidR="00F1319B" w:rsidRPr="007A5784" w:rsidRDefault="00135F0A" w:rsidP="00A34DDE">
      <w:pPr>
        <w:pStyle w:val="ListParagraph"/>
        <w:numPr>
          <w:ilvl w:val="0"/>
          <w:numId w:val="23"/>
        </w:numPr>
        <w:spacing w:after="120"/>
        <w:rPr>
          <w:rFonts w:asciiTheme="minorHAnsi" w:hAnsiTheme="minorHAnsi"/>
        </w:rPr>
      </w:pPr>
      <w:r w:rsidRPr="007A5784">
        <w:rPr>
          <w:rFonts w:asciiTheme="minorHAnsi" w:hAnsiTheme="minorHAnsi"/>
        </w:rPr>
        <w:t>i</w:t>
      </w:r>
      <w:r w:rsidR="00F1319B" w:rsidRPr="007A5784">
        <w:rPr>
          <w:rFonts w:asciiTheme="minorHAnsi" w:hAnsiTheme="minorHAnsi"/>
        </w:rPr>
        <w:t xml:space="preserve">mproving </w:t>
      </w:r>
      <w:r w:rsidR="00BF11CF" w:rsidRPr="007A5784">
        <w:rPr>
          <w:rFonts w:asciiTheme="minorHAnsi" w:hAnsiTheme="minorHAnsi"/>
        </w:rPr>
        <w:t>the</w:t>
      </w:r>
      <w:r w:rsidR="00F1319B" w:rsidRPr="007A5784">
        <w:rPr>
          <w:rFonts w:asciiTheme="minorHAnsi" w:hAnsiTheme="minorHAnsi"/>
        </w:rPr>
        <w:t xml:space="preserve"> delivery of information to disabled </w:t>
      </w:r>
      <w:r w:rsidR="00F15D32" w:rsidRPr="007A5784">
        <w:rPr>
          <w:rFonts w:asciiTheme="minorHAnsi" w:hAnsiTheme="minorHAnsi"/>
        </w:rPr>
        <w:t>pupils</w:t>
      </w:r>
      <w:r w:rsidR="00F1319B" w:rsidRPr="007A5784">
        <w:rPr>
          <w:rFonts w:asciiTheme="minorHAnsi" w:hAnsiTheme="minorHAnsi"/>
        </w:rPr>
        <w:t xml:space="preserve">, to the standard of which is provided in writing for </w:t>
      </w:r>
      <w:r w:rsidR="00F15D32" w:rsidRPr="007A5784">
        <w:rPr>
          <w:rFonts w:asciiTheme="minorHAnsi" w:hAnsiTheme="minorHAnsi"/>
        </w:rPr>
        <w:t>pupils</w:t>
      </w:r>
      <w:r w:rsidR="00F1319B" w:rsidRPr="007A5784">
        <w:rPr>
          <w:rFonts w:asciiTheme="minorHAnsi" w:hAnsiTheme="minorHAnsi"/>
        </w:rPr>
        <w:t xml:space="preserve"> who are not disabled</w:t>
      </w:r>
      <w:r w:rsidRPr="007A5784">
        <w:rPr>
          <w:rFonts w:asciiTheme="minorHAnsi" w:hAnsiTheme="minorHAnsi"/>
        </w:rPr>
        <w:t>;</w:t>
      </w:r>
    </w:p>
    <w:p w14:paraId="1FA6A24B" w14:textId="77777777" w:rsidR="00F1319B" w:rsidRDefault="00F1319B" w:rsidP="00A34DDE">
      <w:pPr>
        <w:spacing w:after="120"/>
        <w:rPr>
          <w:rFonts w:asciiTheme="minorHAnsi" w:hAnsiTheme="minorHAnsi"/>
        </w:rPr>
      </w:pPr>
      <w:r w:rsidRPr="007A5784">
        <w:rPr>
          <w:rFonts w:asciiTheme="minorHAnsi" w:hAnsiTheme="minorHAnsi"/>
        </w:rPr>
        <w:t>We welcome the requirements of the Disability Equality duty and this section sets out our commitment to meeting the duty.  Our Scheme shows how we promote disability equality across all areas of the school, to disabled pupils, staff, parents, carers and other school users.</w:t>
      </w:r>
    </w:p>
    <w:p w14:paraId="59022CCB" w14:textId="54A33564" w:rsidR="00D9637F" w:rsidRDefault="00D9637F" w:rsidP="00A34DDE">
      <w:pPr>
        <w:spacing w:after="120"/>
        <w:rPr>
          <w:rFonts w:asciiTheme="minorHAnsi" w:hAnsiTheme="minorHAnsi"/>
        </w:rPr>
      </w:pPr>
      <w:r>
        <w:rPr>
          <w:rFonts w:asciiTheme="minorHAnsi" w:hAnsiTheme="minorHAnsi"/>
        </w:rPr>
        <w:t>Our School plans to:</w:t>
      </w:r>
    </w:p>
    <w:p w14:paraId="14442867" w14:textId="55AB1B90" w:rsidR="00D9637F" w:rsidRPr="00FC548B" w:rsidRDefault="00D9637F" w:rsidP="00B65FB0">
      <w:pPr>
        <w:pStyle w:val="ListParagraph"/>
        <w:numPr>
          <w:ilvl w:val="0"/>
          <w:numId w:val="36"/>
        </w:numPr>
        <w:spacing w:after="120"/>
        <w:rPr>
          <w:rFonts w:asciiTheme="minorHAnsi" w:hAnsiTheme="minorHAnsi"/>
        </w:rPr>
      </w:pPr>
      <w:r w:rsidRPr="00FC548B">
        <w:rPr>
          <w:rFonts w:asciiTheme="minorHAnsi" w:hAnsiTheme="minorHAnsi"/>
        </w:rPr>
        <w:t>T</w:t>
      </w:r>
      <w:r w:rsidR="00FC548B">
        <w:rPr>
          <w:rFonts w:asciiTheme="minorHAnsi" w:hAnsiTheme="minorHAnsi"/>
        </w:rPr>
        <w:t>rain staff in</w:t>
      </w:r>
      <w:r w:rsidRPr="00FC548B">
        <w:rPr>
          <w:rFonts w:asciiTheme="minorHAnsi" w:hAnsiTheme="minorHAnsi"/>
        </w:rPr>
        <w:t xml:space="preserve"> supporting children with disabilities in order to better plan the curriculum for their access.</w:t>
      </w:r>
    </w:p>
    <w:p w14:paraId="660D021E" w14:textId="3F21EEE7" w:rsidR="00D9637F" w:rsidRPr="00FC548B" w:rsidRDefault="00D9637F" w:rsidP="00B65FB0">
      <w:pPr>
        <w:pStyle w:val="ListParagraph"/>
        <w:numPr>
          <w:ilvl w:val="0"/>
          <w:numId w:val="36"/>
        </w:numPr>
        <w:spacing w:after="120"/>
        <w:rPr>
          <w:rFonts w:asciiTheme="minorHAnsi" w:hAnsiTheme="minorHAnsi"/>
        </w:rPr>
      </w:pPr>
      <w:r w:rsidRPr="00FC548B">
        <w:rPr>
          <w:rFonts w:asciiTheme="minorHAnsi" w:hAnsiTheme="minorHAnsi"/>
        </w:rPr>
        <w:t>Encourage the recruitment of people with disabilities to vacant positions</w:t>
      </w:r>
    </w:p>
    <w:p w14:paraId="13D6F447" w14:textId="5A1E044C" w:rsidR="00D9637F" w:rsidRDefault="00D9637F" w:rsidP="00A34DDE">
      <w:pPr>
        <w:spacing w:after="120"/>
        <w:rPr>
          <w:rFonts w:asciiTheme="minorHAnsi" w:hAnsiTheme="minorHAnsi"/>
        </w:rPr>
      </w:pPr>
      <w:r>
        <w:rPr>
          <w:rFonts w:asciiTheme="minorHAnsi" w:hAnsiTheme="minorHAnsi"/>
        </w:rPr>
        <w:t xml:space="preserve">We have a ramp to allow </w:t>
      </w:r>
      <w:r w:rsidR="00FC548B">
        <w:rPr>
          <w:rFonts w:asciiTheme="minorHAnsi" w:hAnsiTheme="minorHAnsi"/>
        </w:rPr>
        <w:t>equality</w:t>
      </w:r>
      <w:r>
        <w:rPr>
          <w:rFonts w:asciiTheme="minorHAnsi" w:hAnsiTheme="minorHAnsi"/>
        </w:rPr>
        <w:t xml:space="preserve"> of </w:t>
      </w:r>
      <w:r w:rsidR="00FC548B">
        <w:rPr>
          <w:rFonts w:asciiTheme="minorHAnsi" w:hAnsiTheme="minorHAnsi"/>
        </w:rPr>
        <w:t>access</w:t>
      </w:r>
      <w:r>
        <w:rPr>
          <w:rFonts w:asciiTheme="minorHAnsi" w:hAnsiTheme="minorHAnsi"/>
        </w:rPr>
        <w:t xml:space="preserve"> to the main building and a disabled parking space is available. Steps have been removed and a ramp added in order that children with disabilities in our childcare are able</w:t>
      </w:r>
      <w:r w:rsidR="00FC548B">
        <w:rPr>
          <w:rFonts w:asciiTheme="minorHAnsi" w:hAnsiTheme="minorHAnsi"/>
        </w:rPr>
        <w:t xml:space="preserve"> </w:t>
      </w:r>
      <w:r>
        <w:rPr>
          <w:rFonts w:asciiTheme="minorHAnsi" w:hAnsiTheme="minorHAnsi"/>
        </w:rPr>
        <w:t>to access the outdoor area more easily.</w:t>
      </w:r>
    </w:p>
    <w:p w14:paraId="1E5DDB44" w14:textId="77777777" w:rsidR="00FC548B" w:rsidRDefault="00D9637F" w:rsidP="00D9637F">
      <w:pPr>
        <w:spacing w:after="120"/>
        <w:rPr>
          <w:rFonts w:asciiTheme="minorHAnsi" w:hAnsiTheme="minorHAnsi"/>
          <w:color w:val="FF0000"/>
        </w:rPr>
      </w:pPr>
      <w:r>
        <w:rPr>
          <w:rFonts w:asciiTheme="minorHAnsi" w:hAnsiTheme="minorHAnsi"/>
        </w:rPr>
        <w:t>Our main entrances and internal doors are painted in contrasting colour to aid those with visual impairment.</w:t>
      </w:r>
      <w:bookmarkStart w:id="26" w:name="_Toc520288907"/>
    </w:p>
    <w:p w14:paraId="61880744" w14:textId="77777777" w:rsidR="00FC548B" w:rsidRPr="00FC548B" w:rsidRDefault="00FC548B" w:rsidP="00FC548B">
      <w:pPr>
        <w:pStyle w:val="Heading1"/>
        <w:numPr>
          <w:ilvl w:val="0"/>
          <w:numId w:val="0"/>
        </w:numPr>
        <w:ind w:left="567"/>
      </w:pPr>
    </w:p>
    <w:p w14:paraId="6AABC87C" w14:textId="11B17FFF" w:rsidR="004C1ADD" w:rsidRPr="007A5784" w:rsidRDefault="00D9637F" w:rsidP="00FC548B">
      <w:pPr>
        <w:pStyle w:val="Heading1"/>
      </w:pPr>
      <w:r w:rsidRPr="007A5784">
        <w:t xml:space="preserve"> </w:t>
      </w:r>
      <w:r w:rsidR="004C1ADD" w:rsidRPr="007A5784">
        <w:t>Racial Equality Duty and Community Cohesion</w:t>
      </w:r>
      <w:bookmarkEnd w:id="26"/>
    </w:p>
    <w:p w14:paraId="5B372186" w14:textId="77777777" w:rsidR="004C1ADD" w:rsidRPr="007A5784" w:rsidRDefault="004C04D5" w:rsidP="00A34DDE">
      <w:pPr>
        <w:spacing w:after="120"/>
        <w:rPr>
          <w:rFonts w:asciiTheme="minorHAnsi" w:hAnsiTheme="minorHAnsi"/>
        </w:rPr>
      </w:pPr>
      <w:r w:rsidRPr="007A5784">
        <w:rPr>
          <w:rFonts w:asciiTheme="minorHAnsi" w:hAnsiTheme="minorHAnsi"/>
        </w:rPr>
        <w:t>We</w:t>
      </w:r>
      <w:r w:rsidR="004C1ADD" w:rsidRPr="007A5784">
        <w:rPr>
          <w:rFonts w:asciiTheme="minorHAnsi" w:hAnsiTheme="minorHAnsi"/>
        </w:rPr>
        <w:t xml:space="preserve"> recognise that Black, Asian and Minority Ethnic (BAME) people experience discrimination </w:t>
      </w:r>
      <w:r w:rsidR="00761101" w:rsidRPr="007A5784">
        <w:rPr>
          <w:rFonts w:asciiTheme="minorHAnsi" w:hAnsiTheme="minorHAnsi"/>
        </w:rPr>
        <w:t>based on</w:t>
      </w:r>
      <w:r w:rsidR="004C1ADD" w:rsidRPr="007A5784">
        <w:rPr>
          <w:rFonts w:asciiTheme="minorHAnsi" w:hAnsiTheme="minorHAnsi"/>
        </w:rPr>
        <w:t xml:space="preserve"> colour, race, nationality, religion and ethnic origin.  Racial harassment and violence is one of the most serious consequences of racism, damaging people emotionally and physically and limiting life choices and opportunities.  </w:t>
      </w:r>
    </w:p>
    <w:p w14:paraId="6D0E01C5" w14:textId="77777777" w:rsidR="004C1ADD" w:rsidRPr="007A5784" w:rsidRDefault="00EA740E" w:rsidP="00A34DDE">
      <w:pPr>
        <w:spacing w:after="120"/>
        <w:rPr>
          <w:rFonts w:asciiTheme="minorHAnsi" w:hAnsiTheme="minorHAnsi"/>
        </w:rPr>
      </w:pPr>
      <w:r w:rsidRPr="007A5784">
        <w:rPr>
          <w:rFonts w:asciiTheme="minorHAnsi" w:hAnsiTheme="minorHAnsi"/>
        </w:rPr>
        <w:t>The school will take all necessary measures to prevent and tackle racial harassment and assist BAME people to live in freedom from harassment and to feel safe as they enjoy and achieve throughout their education.</w:t>
      </w:r>
    </w:p>
    <w:p w14:paraId="4D66D894" w14:textId="77777777" w:rsidR="003F2C36" w:rsidRPr="007A5784" w:rsidRDefault="00761101" w:rsidP="00A34DDE">
      <w:pPr>
        <w:spacing w:after="120"/>
        <w:rPr>
          <w:rFonts w:asciiTheme="minorHAnsi" w:hAnsiTheme="minorHAnsi"/>
        </w:rPr>
      </w:pPr>
      <w:r w:rsidRPr="007A5784">
        <w:rPr>
          <w:rFonts w:asciiTheme="minorHAnsi" w:hAnsiTheme="minorHAnsi"/>
        </w:rPr>
        <w:t>To</w:t>
      </w:r>
      <w:r w:rsidR="0046338D" w:rsidRPr="007A5784">
        <w:rPr>
          <w:rFonts w:asciiTheme="minorHAnsi" w:hAnsiTheme="minorHAnsi"/>
        </w:rPr>
        <w:t xml:space="preserve"> comply with this duty, we will:</w:t>
      </w:r>
    </w:p>
    <w:p w14:paraId="7D8F82E6" w14:textId="77777777" w:rsidR="0046338D" w:rsidRPr="007A5784" w:rsidRDefault="001042F6" w:rsidP="00B65FB0">
      <w:pPr>
        <w:pStyle w:val="ListParagraph"/>
        <w:numPr>
          <w:ilvl w:val="0"/>
          <w:numId w:val="26"/>
        </w:numPr>
        <w:spacing w:after="120"/>
        <w:rPr>
          <w:rFonts w:asciiTheme="minorHAnsi" w:hAnsiTheme="minorHAnsi"/>
        </w:rPr>
      </w:pPr>
      <w:r w:rsidRPr="007A5784">
        <w:rPr>
          <w:rFonts w:asciiTheme="minorHAnsi" w:hAnsiTheme="minorHAnsi"/>
        </w:rPr>
        <w:t>k</w:t>
      </w:r>
      <w:r w:rsidR="00C224BA" w:rsidRPr="007A5784">
        <w:rPr>
          <w:rFonts w:asciiTheme="minorHAnsi" w:hAnsiTheme="minorHAnsi"/>
        </w:rPr>
        <w:t>eep accurate records of all ethnic and faith groups, their backgrounds and needs and how we respond to them</w:t>
      </w:r>
      <w:r w:rsidR="00E406C5" w:rsidRPr="007A5784">
        <w:rPr>
          <w:rFonts w:asciiTheme="minorHAnsi" w:hAnsiTheme="minorHAnsi"/>
        </w:rPr>
        <w:t>;</w:t>
      </w:r>
    </w:p>
    <w:p w14:paraId="059DA94B" w14:textId="77777777" w:rsidR="0072507B" w:rsidRPr="007A5784" w:rsidRDefault="001042F6" w:rsidP="00B65FB0">
      <w:pPr>
        <w:pStyle w:val="ListParagraph"/>
        <w:numPr>
          <w:ilvl w:val="0"/>
          <w:numId w:val="26"/>
        </w:numPr>
        <w:spacing w:after="120"/>
        <w:rPr>
          <w:rFonts w:asciiTheme="minorHAnsi" w:hAnsiTheme="minorHAnsi"/>
        </w:rPr>
      </w:pPr>
      <w:r w:rsidRPr="007A5784">
        <w:rPr>
          <w:rFonts w:asciiTheme="minorHAnsi" w:hAnsiTheme="minorHAnsi"/>
        </w:rPr>
        <w:t>e</w:t>
      </w:r>
      <w:r w:rsidR="0072507B" w:rsidRPr="007A5784">
        <w:rPr>
          <w:rFonts w:asciiTheme="minorHAnsi" w:hAnsiTheme="minorHAnsi"/>
        </w:rPr>
        <w:t xml:space="preserve">ncourage dialogue between different racial groups on the appropriateness of our </w:t>
      </w:r>
      <w:r w:rsidR="00E406C5" w:rsidRPr="007A5784">
        <w:rPr>
          <w:rFonts w:asciiTheme="minorHAnsi" w:hAnsiTheme="minorHAnsi"/>
        </w:rPr>
        <w:t>educational provision;</w:t>
      </w:r>
    </w:p>
    <w:p w14:paraId="0C745FEA" w14:textId="77777777" w:rsidR="00E406C5" w:rsidRPr="007A5784" w:rsidRDefault="001042F6" w:rsidP="00B65FB0">
      <w:pPr>
        <w:pStyle w:val="ListParagraph"/>
        <w:numPr>
          <w:ilvl w:val="0"/>
          <w:numId w:val="26"/>
        </w:numPr>
        <w:spacing w:after="120"/>
        <w:rPr>
          <w:rFonts w:asciiTheme="minorHAnsi" w:hAnsiTheme="minorHAnsi"/>
        </w:rPr>
      </w:pPr>
      <w:r w:rsidRPr="007A5784">
        <w:rPr>
          <w:rFonts w:asciiTheme="minorHAnsi" w:hAnsiTheme="minorHAnsi"/>
        </w:rPr>
        <w:t>p</w:t>
      </w:r>
      <w:r w:rsidR="0072507B" w:rsidRPr="007A5784">
        <w:rPr>
          <w:rFonts w:asciiTheme="minorHAnsi" w:hAnsiTheme="minorHAnsi"/>
        </w:rPr>
        <w:t xml:space="preserve">revent racial discrimination, and to </w:t>
      </w:r>
      <w:r w:rsidRPr="007A5784">
        <w:rPr>
          <w:rFonts w:asciiTheme="minorHAnsi" w:hAnsiTheme="minorHAnsi"/>
        </w:rPr>
        <w:t>pro</w:t>
      </w:r>
      <w:r w:rsidR="0072507B" w:rsidRPr="007A5784">
        <w:rPr>
          <w:rFonts w:asciiTheme="minorHAnsi" w:hAnsiTheme="minorHAnsi"/>
        </w:rPr>
        <w:t xml:space="preserve">mote equality of </w:t>
      </w:r>
      <w:r w:rsidRPr="007A5784">
        <w:rPr>
          <w:rFonts w:asciiTheme="minorHAnsi" w:hAnsiTheme="minorHAnsi"/>
        </w:rPr>
        <w:t>o</w:t>
      </w:r>
      <w:r w:rsidR="0072507B" w:rsidRPr="007A5784">
        <w:rPr>
          <w:rFonts w:asciiTheme="minorHAnsi" w:hAnsiTheme="minorHAnsi"/>
        </w:rPr>
        <w:t xml:space="preserve">pportunity and good relations between members of </w:t>
      </w:r>
      <w:r w:rsidRPr="007A5784">
        <w:rPr>
          <w:rFonts w:asciiTheme="minorHAnsi" w:hAnsiTheme="minorHAnsi"/>
        </w:rPr>
        <w:t>different racial</w:t>
      </w:r>
      <w:r w:rsidR="00E406C5" w:rsidRPr="007A5784">
        <w:rPr>
          <w:rFonts w:asciiTheme="minorHAnsi" w:hAnsiTheme="minorHAnsi"/>
        </w:rPr>
        <w:t>, cultural and religious groups;</w:t>
      </w:r>
    </w:p>
    <w:p w14:paraId="67905A4A" w14:textId="77777777" w:rsidR="007A4BDF" w:rsidRPr="007A5784" w:rsidRDefault="007A4BDF" w:rsidP="00B65FB0">
      <w:pPr>
        <w:pStyle w:val="ListParagraph"/>
        <w:numPr>
          <w:ilvl w:val="0"/>
          <w:numId w:val="26"/>
        </w:numPr>
        <w:spacing w:after="120"/>
        <w:rPr>
          <w:rFonts w:asciiTheme="minorHAnsi" w:hAnsiTheme="minorHAnsi"/>
        </w:rPr>
      </w:pPr>
      <w:r w:rsidRPr="007A5784">
        <w:rPr>
          <w:rFonts w:asciiTheme="minorHAnsi" w:hAnsiTheme="minorHAnsi"/>
        </w:rPr>
        <w:t>encourage pupils and their families of all ethnic groups to participate fully in all aspects of school life;</w:t>
      </w:r>
    </w:p>
    <w:p w14:paraId="27E4B142" w14:textId="77777777" w:rsidR="007A4BDF" w:rsidRPr="007A5784" w:rsidRDefault="007A4BDF" w:rsidP="00B65FB0">
      <w:pPr>
        <w:pStyle w:val="ListParagraph"/>
        <w:numPr>
          <w:ilvl w:val="0"/>
          <w:numId w:val="26"/>
        </w:numPr>
        <w:spacing w:after="120"/>
        <w:rPr>
          <w:rFonts w:asciiTheme="minorHAnsi" w:hAnsiTheme="minorHAnsi"/>
        </w:rPr>
      </w:pPr>
      <w:r w:rsidRPr="007A5784">
        <w:rPr>
          <w:rFonts w:asciiTheme="minorHAnsi" w:hAnsiTheme="minorHAnsi"/>
        </w:rPr>
        <w:t>use our support for the voluntary and community sector to promote good race relations;</w:t>
      </w:r>
    </w:p>
    <w:p w14:paraId="0B710BCB" w14:textId="77777777" w:rsidR="007A4BDF" w:rsidRPr="007A5784" w:rsidRDefault="007A4BDF" w:rsidP="00B65FB0">
      <w:pPr>
        <w:pStyle w:val="ListParagraph"/>
        <w:numPr>
          <w:ilvl w:val="0"/>
          <w:numId w:val="26"/>
        </w:numPr>
        <w:spacing w:after="120"/>
        <w:rPr>
          <w:rFonts w:asciiTheme="minorHAnsi" w:hAnsiTheme="minorHAnsi"/>
        </w:rPr>
      </w:pPr>
      <w:r w:rsidRPr="007A5784">
        <w:rPr>
          <w:rFonts w:asciiTheme="minorHAnsi" w:hAnsiTheme="minorHAnsi"/>
        </w:rPr>
        <w:t>counter myths and misinformation that may undermine good community relations;</w:t>
      </w:r>
    </w:p>
    <w:p w14:paraId="0ADE23EC" w14:textId="77777777" w:rsidR="004910F2" w:rsidRDefault="004910F2" w:rsidP="00B65FB0">
      <w:pPr>
        <w:pStyle w:val="ListParagraph"/>
        <w:numPr>
          <w:ilvl w:val="0"/>
          <w:numId w:val="26"/>
        </w:numPr>
        <w:spacing w:after="120"/>
        <w:rPr>
          <w:rFonts w:asciiTheme="minorHAnsi" w:hAnsiTheme="minorHAnsi"/>
        </w:rPr>
      </w:pPr>
      <w:r w:rsidRPr="007A5784">
        <w:rPr>
          <w:rFonts w:asciiTheme="minorHAnsi" w:hAnsiTheme="minorHAnsi"/>
        </w:rPr>
        <w:t>ensure the school staff and other adults working within the school, pupils and their families as well as our partners and the wider community fully understand the principles of good race relations.</w:t>
      </w:r>
    </w:p>
    <w:p w14:paraId="7638B2FB" w14:textId="7C295A8C" w:rsidR="00FC548B" w:rsidRDefault="00FC548B" w:rsidP="00FC548B">
      <w:pPr>
        <w:spacing w:after="120"/>
        <w:rPr>
          <w:rFonts w:asciiTheme="minorHAnsi" w:hAnsiTheme="minorHAnsi"/>
        </w:rPr>
      </w:pPr>
      <w:r>
        <w:rPr>
          <w:rFonts w:asciiTheme="minorHAnsi" w:hAnsiTheme="minorHAnsi"/>
        </w:rPr>
        <w:t>Our School plans to:</w:t>
      </w:r>
    </w:p>
    <w:p w14:paraId="5983B96C" w14:textId="01ADFB57" w:rsidR="00FC548B" w:rsidRPr="00FC548B" w:rsidRDefault="00FC548B" w:rsidP="00B65FB0">
      <w:pPr>
        <w:pStyle w:val="ListParagraph"/>
        <w:numPr>
          <w:ilvl w:val="0"/>
          <w:numId w:val="37"/>
        </w:numPr>
        <w:spacing w:after="120"/>
        <w:rPr>
          <w:rFonts w:asciiTheme="minorHAnsi" w:hAnsiTheme="minorHAnsi"/>
        </w:rPr>
      </w:pPr>
      <w:r w:rsidRPr="00FC548B">
        <w:rPr>
          <w:rFonts w:asciiTheme="minorHAnsi" w:hAnsiTheme="minorHAnsi"/>
        </w:rPr>
        <w:lastRenderedPageBreak/>
        <w:t>Take part in the Anti Racism in Cumbria project as a result of the Black Lives Matter movement.</w:t>
      </w:r>
    </w:p>
    <w:p w14:paraId="7DD8CFEF" w14:textId="05BB0501" w:rsidR="00FC548B" w:rsidRPr="00FC548B" w:rsidRDefault="00FC548B" w:rsidP="00B65FB0">
      <w:pPr>
        <w:pStyle w:val="ListParagraph"/>
        <w:numPr>
          <w:ilvl w:val="0"/>
          <w:numId w:val="37"/>
        </w:numPr>
        <w:spacing w:after="120"/>
        <w:rPr>
          <w:rFonts w:asciiTheme="minorHAnsi" w:hAnsiTheme="minorHAnsi"/>
        </w:rPr>
      </w:pPr>
      <w:r w:rsidRPr="00FC548B">
        <w:rPr>
          <w:rFonts w:asciiTheme="minorHAnsi" w:hAnsiTheme="minorHAnsi"/>
        </w:rPr>
        <w:t>Carry out an audit on the promotion of Community C</w:t>
      </w:r>
      <w:r>
        <w:rPr>
          <w:rFonts w:asciiTheme="minorHAnsi" w:hAnsiTheme="minorHAnsi"/>
        </w:rPr>
        <w:t>ohesion and an</w:t>
      </w:r>
      <w:r w:rsidRPr="00FC548B">
        <w:rPr>
          <w:rFonts w:asciiTheme="minorHAnsi" w:hAnsiTheme="minorHAnsi"/>
        </w:rPr>
        <w:t>t</w:t>
      </w:r>
      <w:r>
        <w:rPr>
          <w:rFonts w:asciiTheme="minorHAnsi" w:hAnsiTheme="minorHAnsi"/>
        </w:rPr>
        <w:t>i</w:t>
      </w:r>
      <w:r w:rsidRPr="00FC548B">
        <w:rPr>
          <w:rFonts w:asciiTheme="minorHAnsi" w:hAnsiTheme="minorHAnsi"/>
        </w:rPr>
        <w:t xml:space="preserve">-racism through classroom </w:t>
      </w:r>
      <w:r>
        <w:rPr>
          <w:rFonts w:asciiTheme="minorHAnsi" w:hAnsiTheme="minorHAnsi"/>
        </w:rPr>
        <w:t xml:space="preserve">teaching, </w:t>
      </w:r>
      <w:r w:rsidRPr="00FC548B">
        <w:rPr>
          <w:rFonts w:asciiTheme="minorHAnsi" w:hAnsiTheme="minorHAnsi"/>
        </w:rPr>
        <w:t>provision and resources</w:t>
      </w:r>
    </w:p>
    <w:p w14:paraId="55218E35" w14:textId="0524FD35" w:rsidR="00EE65F0" w:rsidRPr="00EE65F0" w:rsidRDefault="00EE65F0" w:rsidP="00B65FB0">
      <w:pPr>
        <w:pStyle w:val="ListParagraph"/>
        <w:numPr>
          <w:ilvl w:val="0"/>
          <w:numId w:val="37"/>
        </w:numPr>
        <w:spacing w:after="120"/>
        <w:rPr>
          <w:rFonts w:asciiTheme="minorHAnsi" w:hAnsiTheme="minorHAnsi"/>
        </w:rPr>
      </w:pPr>
      <w:bookmarkStart w:id="27" w:name="_Toc520288908"/>
      <w:r w:rsidRPr="00EE65F0">
        <w:rPr>
          <w:rFonts w:asciiTheme="minorHAnsi" w:hAnsiTheme="minorHAnsi"/>
        </w:rPr>
        <w:t xml:space="preserve">Promote a community of respect for all, regardless of </w:t>
      </w:r>
      <w:r>
        <w:rPr>
          <w:rFonts w:asciiTheme="minorHAnsi" w:hAnsiTheme="minorHAnsi"/>
        </w:rPr>
        <w:t>race or ethnicity</w:t>
      </w:r>
      <w:r w:rsidRPr="00EE65F0">
        <w:rPr>
          <w:rFonts w:asciiTheme="minorHAnsi" w:hAnsiTheme="minorHAnsi"/>
        </w:rPr>
        <w:t>, through teaching skills such as empathy, sympathy, fairness, honesty etc (Playwise &amp; Kidsafe)</w:t>
      </w:r>
    </w:p>
    <w:p w14:paraId="0D49A8AB" w14:textId="77777777" w:rsidR="00F1319B" w:rsidRPr="007A5784" w:rsidRDefault="00F1319B" w:rsidP="00C83C15">
      <w:pPr>
        <w:pStyle w:val="Heading1"/>
      </w:pPr>
      <w:r w:rsidRPr="007A5784">
        <w:t>Gender Equality Duties</w:t>
      </w:r>
      <w:bookmarkEnd w:id="27"/>
    </w:p>
    <w:p w14:paraId="5DD8578D" w14:textId="77777777" w:rsidR="00F1319B" w:rsidRPr="007A5784" w:rsidRDefault="00F1319B" w:rsidP="00A34DDE">
      <w:pPr>
        <w:spacing w:after="120"/>
        <w:rPr>
          <w:rFonts w:asciiTheme="minorHAnsi" w:hAnsiTheme="minorHAnsi"/>
        </w:rPr>
      </w:pPr>
      <w:r w:rsidRPr="007A5784">
        <w:rPr>
          <w:rFonts w:asciiTheme="minorHAnsi" w:hAnsiTheme="minorHAnsi"/>
        </w:rPr>
        <w:t>In accordance with our Single Equality Scheme, we welcome the requirements of the Gender Equality duty and this section sets out our commitment to meeting the duty.  We will give due regard to the need to:</w:t>
      </w:r>
    </w:p>
    <w:p w14:paraId="4FA3953D" w14:textId="77777777" w:rsidR="00F1319B" w:rsidRPr="007A5784" w:rsidRDefault="00F1319B" w:rsidP="00B65FB0">
      <w:pPr>
        <w:pStyle w:val="ListParagraph"/>
        <w:numPr>
          <w:ilvl w:val="0"/>
          <w:numId w:val="24"/>
        </w:numPr>
        <w:spacing w:after="120"/>
        <w:rPr>
          <w:rFonts w:asciiTheme="minorHAnsi" w:hAnsiTheme="minorHAnsi"/>
        </w:rPr>
      </w:pPr>
      <w:r w:rsidRPr="007A5784">
        <w:rPr>
          <w:rFonts w:asciiTheme="minorHAnsi" w:hAnsiTheme="minorHAnsi"/>
        </w:rPr>
        <w:t>Eliminate unlawful discrimination and harassment on the grounds of sex, including domestic violence, sexual violence, bullying and exploitation;</w:t>
      </w:r>
    </w:p>
    <w:p w14:paraId="51A116E8" w14:textId="77777777" w:rsidR="00F1319B" w:rsidRDefault="00F1319B" w:rsidP="00B65FB0">
      <w:pPr>
        <w:pStyle w:val="ListParagraph"/>
        <w:numPr>
          <w:ilvl w:val="0"/>
          <w:numId w:val="24"/>
        </w:numPr>
        <w:spacing w:after="120"/>
        <w:rPr>
          <w:rFonts w:asciiTheme="minorHAnsi" w:hAnsiTheme="minorHAnsi"/>
        </w:rPr>
      </w:pPr>
      <w:r w:rsidRPr="007A5784">
        <w:rPr>
          <w:rFonts w:asciiTheme="minorHAnsi" w:hAnsiTheme="minorHAnsi"/>
        </w:rPr>
        <w:t xml:space="preserve">Promote equality of opportunity between women and men in </w:t>
      </w:r>
      <w:r w:rsidR="00761101" w:rsidRPr="007A5784">
        <w:rPr>
          <w:rFonts w:asciiTheme="minorHAnsi" w:hAnsiTheme="minorHAnsi"/>
        </w:rPr>
        <w:t>all</w:t>
      </w:r>
      <w:r w:rsidRPr="007A5784">
        <w:rPr>
          <w:rFonts w:asciiTheme="minorHAnsi" w:hAnsiTheme="minorHAnsi"/>
        </w:rPr>
        <w:t xml:space="preserve"> our functions.</w:t>
      </w:r>
    </w:p>
    <w:p w14:paraId="73F1D251" w14:textId="77C50C11" w:rsidR="00FC548B" w:rsidRDefault="00FC548B" w:rsidP="00FC548B">
      <w:pPr>
        <w:spacing w:after="120"/>
        <w:rPr>
          <w:rFonts w:asciiTheme="minorHAnsi" w:hAnsiTheme="minorHAnsi"/>
        </w:rPr>
      </w:pPr>
      <w:r>
        <w:rPr>
          <w:rFonts w:asciiTheme="minorHAnsi" w:hAnsiTheme="minorHAnsi"/>
        </w:rPr>
        <w:t>Our School will:</w:t>
      </w:r>
    </w:p>
    <w:p w14:paraId="5D6CED19" w14:textId="54C31069" w:rsidR="00FC548B" w:rsidRPr="00EE65F0" w:rsidRDefault="00FC548B" w:rsidP="00B65FB0">
      <w:pPr>
        <w:pStyle w:val="ListParagraph"/>
        <w:numPr>
          <w:ilvl w:val="0"/>
          <w:numId w:val="38"/>
        </w:numPr>
        <w:spacing w:after="120"/>
        <w:rPr>
          <w:rFonts w:asciiTheme="minorHAnsi" w:hAnsiTheme="minorHAnsi"/>
        </w:rPr>
      </w:pPr>
      <w:r w:rsidRPr="00EE65F0">
        <w:rPr>
          <w:rFonts w:asciiTheme="minorHAnsi" w:hAnsiTheme="minorHAnsi"/>
        </w:rPr>
        <w:t>Monitor and collate children’s achievement on the basis of gender at regular interbals</w:t>
      </w:r>
    </w:p>
    <w:p w14:paraId="2D37E7C4" w14:textId="4B1C72B1" w:rsidR="00FC548B" w:rsidRPr="00EE65F0" w:rsidRDefault="00FC548B" w:rsidP="00B65FB0">
      <w:pPr>
        <w:pStyle w:val="ListParagraph"/>
        <w:numPr>
          <w:ilvl w:val="0"/>
          <w:numId w:val="38"/>
        </w:numPr>
        <w:spacing w:after="120"/>
        <w:rPr>
          <w:rFonts w:asciiTheme="minorHAnsi" w:hAnsiTheme="minorHAnsi"/>
        </w:rPr>
      </w:pPr>
      <w:r w:rsidRPr="00EE65F0">
        <w:rPr>
          <w:rFonts w:asciiTheme="minorHAnsi" w:hAnsiTheme="minorHAnsi"/>
        </w:rPr>
        <w:t>Ensure balance of attainment in curricular areas irrespective of gender</w:t>
      </w:r>
    </w:p>
    <w:p w14:paraId="33CC9928" w14:textId="7F8694F8" w:rsidR="00FC548B" w:rsidRPr="00EE65F0" w:rsidRDefault="00EE65F0" w:rsidP="00B65FB0">
      <w:pPr>
        <w:pStyle w:val="ListParagraph"/>
        <w:numPr>
          <w:ilvl w:val="0"/>
          <w:numId w:val="38"/>
        </w:numPr>
        <w:spacing w:after="120"/>
        <w:rPr>
          <w:rFonts w:asciiTheme="minorHAnsi" w:hAnsiTheme="minorHAnsi"/>
        </w:rPr>
      </w:pPr>
      <w:r w:rsidRPr="00EE65F0">
        <w:rPr>
          <w:rFonts w:asciiTheme="minorHAnsi" w:hAnsiTheme="minorHAnsi"/>
        </w:rPr>
        <w:t>Sensitively</w:t>
      </w:r>
      <w:r w:rsidR="00FC548B" w:rsidRPr="00EE65F0">
        <w:rPr>
          <w:rFonts w:asciiTheme="minorHAnsi" w:hAnsiTheme="minorHAnsi"/>
        </w:rPr>
        <w:t xml:space="preserve"> tackle issues around gender violence and domestic violence within the school and assess and mee</w:t>
      </w:r>
      <w:r w:rsidRPr="00EE65F0">
        <w:rPr>
          <w:rFonts w:asciiTheme="minorHAnsi" w:hAnsiTheme="minorHAnsi"/>
        </w:rPr>
        <w:t>t</w:t>
      </w:r>
      <w:r w:rsidR="00FC548B" w:rsidRPr="00EE65F0">
        <w:rPr>
          <w:rFonts w:asciiTheme="minorHAnsi" w:hAnsiTheme="minorHAnsi"/>
        </w:rPr>
        <w:t xml:space="preserve"> the needs of victims and their families with support from a variety of agencies</w:t>
      </w:r>
    </w:p>
    <w:p w14:paraId="564DEDB3" w14:textId="6E66E3E0" w:rsidR="00FC548B" w:rsidRPr="00EE65F0" w:rsidRDefault="00FC548B" w:rsidP="00B65FB0">
      <w:pPr>
        <w:pStyle w:val="ListParagraph"/>
        <w:numPr>
          <w:ilvl w:val="0"/>
          <w:numId w:val="38"/>
        </w:numPr>
        <w:spacing w:after="120"/>
        <w:rPr>
          <w:rFonts w:asciiTheme="minorHAnsi" w:hAnsiTheme="minorHAnsi"/>
        </w:rPr>
      </w:pPr>
      <w:r w:rsidRPr="00EE65F0">
        <w:rPr>
          <w:rFonts w:asciiTheme="minorHAnsi" w:hAnsiTheme="minorHAnsi"/>
        </w:rPr>
        <w:t>Promote a community of respect for all, regardless of gender, through teaching skills such as empathy, sympathy, fairness, honesty etc (Playwise &amp; Kidsafe)</w:t>
      </w:r>
    </w:p>
    <w:p w14:paraId="2F190BB4" w14:textId="77777777" w:rsidR="00F1319B" w:rsidRPr="007A5784" w:rsidRDefault="00F1319B" w:rsidP="00C83C15">
      <w:pPr>
        <w:pStyle w:val="Heading1"/>
      </w:pPr>
      <w:bookmarkStart w:id="28" w:name="_Toc520288909"/>
      <w:r w:rsidRPr="007A5784">
        <w:t>Religion and Belief Equality</w:t>
      </w:r>
      <w:r w:rsidR="00CF2AB4" w:rsidRPr="007A5784">
        <w:t xml:space="preserve"> Duties</w:t>
      </w:r>
      <w:bookmarkEnd w:id="28"/>
    </w:p>
    <w:p w14:paraId="6EE2B814" w14:textId="77777777" w:rsidR="00F1319B" w:rsidRPr="007A5784" w:rsidRDefault="003156B5" w:rsidP="00A34DDE">
      <w:pPr>
        <w:spacing w:after="120"/>
        <w:rPr>
          <w:rFonts w:asciiTheme="minorHAnsi" w:hAnsiTheme="minorHAnsi"/>
        </w:rPr>
      </w:pPr>
      <w:r w:rsidRPr="007A5784">
        <w:rPr>
          <w:rFonts w:asciiTheme="minorHAnsi" w:hAnsiTheme="minorHAnsi"/>
        </w:rPr>
        <w:t>We</w:t>
      </w:r>
      <w:r w:rsidR="00F1319B" w:rsidRPr="007A5784">
        <w:rPr>
          <w:rFonts w:asciiTheme="minorHAnsi" w:hAnsiTheme="minorHAnsi"/>
        </w:rPr>
        <w:t xml:space="preserve"> recognise that people can face discrimination because of attitudes in society towards the faith communities to which they belong.  Faith-based hate crime has been on the increase in recent years, developing a character that is distinct from race hate crime.</w:t>
      </w:r>
    </w:p>
    <w:p w14:paraId="0ABCC03E" w14:textId="77777777" w:rsidR="00F1319B" w:rsidRPr="007A5784" w:rsidRDefault="00F1319B" w:rsidP="00A34DDE">
      <w:pPr>
        <w:spacing w:after="120"/>
        <w:rPr>
          <w:rFonts w:asciiTheme="minorHAnsi" w:hAnsiTheme="minorHAnsi"/>
        </w:rPr>
      </w:pPr>
      <w:r w:rsidRPr="007A5784">
        <w:rPr>
          <w:rFonts w:asciiTheme="minorHAnsi" w:hAnsiTheme="minorHAnsi"/>
        </w:rPr>
        <w:t>The school also recognises that a person’s religious (or similar) beliefs may mean that they have different needs, demands and expectations, which require flexibility.</w:t>
      </w:r>
    </w:p>
    <w:p w14:paraId="0627D06F" w14:textId="77777777" w:rsidR="00F1319B" w:rsidRPr="007A5784" w:rsidRDefault="00F1319B" w:rsidP="00A34DDE">
      <w:pPr>
        <w:spacing w:after="120"/>
        <w:rPr>
          <w:rFonts w:asciiTheme="minorHAnsi" w:hAnsiTheme="minorHAnsi"/>
        </w:rPr>
      </w:pPr>
      <w:r w:rsidRPr="007A5784">
        <w:rPr>
          <w:rFonts w:asciiTheme="minorHAnsi" w:hAnsiTheme="minorHAnsi"/>
        </w:rPr>
        <w:t xml:space="preserve">The school is committed to eliminating illegal discrimination and exclusion </w:t>
      </w:r>
      <w:r w:rsidR="00761101" w:rsidRPr="007A5784">
        <w:rPr>
          <w:rFonts w:asciiTheme="minorHAnsi" w:hAnsiTheme="minorHAnsi"/>
        </w:rPr>
        <w:t>based on</w:t>
      </w:r>
      <w:r w:rsidRPr="007A5784">
        <w:rPr>
          <w:rFonts w:asciiTheme="minorHAnsi" w:hAnsiTheme="minorHAnsi"/>
        </w:rPr>
        <w:t xml:space="preserve"> religion or belief.</w:t>
      </w:r>
    </w:p>
    <w:p w14:paraId="2B0ED69E" w14:textId="77777777" w:rsidR="00EE65F0" w:rsidRDefault="00F1319B" w:rsidP="003156B5">
      <w:pPr>
        <w:spacing w:after="120"/>
        <w:rPr>
          <w:rFonts w:asciiTheme="minorHAnsi" w:hAnsiTheme="minorHAnsi"/>
        </w:rPr>
      </w:pPr>
      <w:r w:rsidRPr="007A5784">
        <w:rPr>
          <w:rFonts w:asciiTheme="minorHAnsi" w:hAnsiTheme="minorHAnsi"/>
        </w:rPr>
        <w:t>Our school recognises the need to consider the duties which require us to assess the impacts of our policies, functions and procedures have on promoting equality for people based on their religion, belief or non-belief.</w:t>
      </w:r>
    </w:p>
    <w:p w14:paraId="20F87D9A" w14:textId="77777777" w:rsidR="00EE65F0" w:rsidRDefault="00EE65F0" w:rsidP="003156B5">
      <w:pPr>
        <w:spacing w:after="120"/>
        <w:rPr>
          <w:rFonts w:asciiTheme="minorHAnsi" w:hAnsiTheme="minorHAnsi"/>
        </w:rPr>
      </w:pPr>
      <w:r>
        <w:rPr>
          <w:rFonts w:asciiTheme="minorHAnsi" w:hAnsiTheme="minorHAnsi"/>
        </w:rPr>
        <w:t>Our School will:</w:t>
      </w:r>
    </w:p>
    <w:p w14:paraId="1B8ECB69" w14:textId="77777777" w:rsidR="00EE65F0" w:rsidRDefault="00EE65F0" w:rsidP="00B65FB0">
      <w:pPr>
        <w:pStyle w:val="ListParagraph"/>
        <w:numPr>
          <w:ilvl w:val="0"/>
          <w:numId w:val="39"/>
        </w:numPr>
        <w:spacing w:after="120"/>
        <w:rPr>
          <w:rFonts w:asciiTheme="minorHAnsi" w:hAnsiTheme="minorHAnsi"/>
        </w:rPr>
      </w:pPr>
      <w:r w:rsidRPr="00EE65F0">
        <w:rPr>
          <w:rFonts w:asciiTheme="minorHAnsi" w:hAnsiTheme="minorHAnsi"/>
        </w:rPr>
        <w:t>We will celebrate a variety of religions festivals in order to share the diversity of beliefs with the children.</w:t>
      </w:r>
    </w:p>
    <w:p w14:paraId="2EA1A097" w14:textId="501E294D" w:rsidR="00EE65F0" w:rsidRDefault="00EE65F0" w:rsidP="00B65FB0">
      <w:pPr>
        <w:pStyle w:val="ListParagraph"/>
        <w:numPr>
          <w:ilvl w:val="0"/>
          <w:numId w:val="39"/>
        </w:numPr>
        <w:spacing w:after="120"/>
        <w:rPr>
          <w:rFonts w:asciiTheme="minorHAnsi" w:hAnsiTheme="minorHAnsi"/>
        </w:rPr>
      </w:pPr>
      <w:r w:rsidRPr="00EE65F0">
        <w:rPr>
          <w:rFonts w:asciiTheme="minorHAnsi" w:hAnsiTheme="minorHAnsi"/>
        </w:rPr>
        <w:t>We will try to involve celebrations which will have some relevance to the cultures of the children in our school at the current time.</w:t>
      </w:r>
    </w:p>
    <w:p w14:paraId="2E3F53D9" w14:textId="31F41BE9" w:rsidR="00EE65F0" w:rsidRPr="00EE65F0" w:rsidRDefault="00EE65F0" w:rsidP="00B65FB0">
      <w:pPr>
        <w:pStyle w:val="ListParagraph"/>
        <w:numPr>
          <w:ilvl w:val="0"/>
          <w:numId w:val="39"/>
        </w:numPr>
        <w:spacing w:after="120"/>
        <w:rPr>
          <w:rFonts w:asciiTheme="minorHAnsi" w:hAnsiTheme="minorHAnsi"/>
        </w:rPr>
      </w:pPr>
      <w:r w:rsidRPr="00EE65F0">
        <w:rPr>
          <w:rFonts w:asciiTheme="minorHAnsi" w:hAnsiTheme="minorHAnsi"/>
        </w:rPr>
        <w:t xml:space="preserve">Promote a community of respect for all, regardless of </w:t>
      </w:r>
      <w:r>
        <w:rPr>
          <w:rFonts w:asciiTheme="minorHAnsi" w:hAnsiTheme="minorHAnsi"/>
        </w:rPr>
        <w:t>beliefs</w:t>
      </w:r>
      <w:r w:rsidRPr="00EE65F0">
        <w:rPr>
          <w:rFonts w:asciiTheme="minorHAnsi" w:hAnsiTheme="minorHAnsi"/>
        </w:rPr>
        <w:t>, through teaching skills such as empathy, sympathy, fairness, honesty etc (Playwise &amp; Kidsafe)</w:t>
      </w:r>
    </w:p>
    <w:p w14:paraId="540C2C7A" w14:textId="77777777" w:rsidR="00EE65F0" w:rsidRPr="00EE65F0" w:rsidRDefault="00EE65F0" w:rsidP="00EE65F0">
      <w:pPr>
        <w:pStyle w:val="ListParagraph"/>
        <w:spacing w:after="120"/>
        <w:ind w:left="1287"/>
        <w:rPr>
          <w:rFonts w:asciiTheme="minorHAnsi" w:hAnsiTheme="minorHAnsi"/>
        </w:rPr>
      </w:pPr>
    </w:p>
    <w:p w14:paraId="08BACC88" w14:textId="77777777" w:rsidR="00EE65F0" w:rsidRPr="00EE65F0" w:rsidRDefault="00EE65F0" w:rsidP="00EE65F0">
      <w:pPr>
        <w:spacing w:after="120"/>
        <w:rPr>
          <w:rFonts w:asciiTheme="minorHAnsi" w:hAnsiTheme="minorHAnsi"/>
        </w:rPr>
      </w:pPr>
      <w:r w:rsidRPr="00EE65F0">
        <w:rPr>
          <w:rFonts w:asciiTheme="minorHAnsi" w:hAnsiTheme="minorHAnsi"/>
        </w:rPr>
        <w:t>As a school we are free to celebrate religions festivals  and could not be claimed to be discriminating against children of other faiths if, for example, we put on a nativity play at Christmas or hold a celebration to mark other religious festivals such as Diwali or Eid.</w:t>
      </w:r>
    </w:p>
    <w:p w14:paraId="4CA0F48F" w14:textId="77777777" w:rsidR="00F1319B" w:rsidRPr="007A5784" w:rsidRDefault="00CD49AA" w:rsidP="00C83C15">
      <w:pPr>
        <w:pStyle w:val="Heading1"/>
      </w:pPr>
      <w:bookmarkStart w:id="29" w:name="_Toc520288910"/>
      <w:r w:rsidRPr="007A5784">
        <w:t>Sexual Orientation Equality Duties</w:t>
      </w:r>
      <w:bookmarkEnd w:id="29"/>
    </w:p>
    <w:p w14:paraId="55D30184" w14:textId="77777777" w:rsidR="00CD49AA" w:rsidRPr="007A5784" w:rsidRDefault="003156B5" w:rsidP="00A34DDE">
      <w:pPr>
        <w:spacing w:after="120"/>
        <w:rPr>
          <w:rFonts w:asciiTheme="minorHAnsi" w:hAnsiTheme="minorHAnsi"/>
        </w:rPr>
      </w:pPr>
      <w:r w:rsidRPr="007A5784">
        <w:rPr>
          <w:rFonts w:asciiTheme="minorHAnsi" w:hAnsiTheme="minorHAnsi"/>
        </w:rPr>
        <w:t>We are</w:t>
      </w:r>
      <w:r w:rsidR="00CD49AA" w:rsidRPr="007A5784">
        <w:rPr>
          <w:rFonts w:asciiTheme="minorHAnsi" w:hAnsiTheme="minorHAnsi"/>
        </w:rPr>
        <w:t xml:space="preserve"> committed to comba</w:t>
      </w:r>
      <w:r w:rsidR="004F5D83" w:rsidRPr="007A5784">
        <w:rPr>
          <w:rFonts w:asciiTheme="minorHAnsi" w:hAnsiTheme="minorHAnsi"/>
        </w:rPr>
        <w:t>t</w:t>
      </w:r>
      <w:r w:rsidR="00CD49AA" w:rsidRPr="007A5784">
        <w:rPr>
          <w:rFonts w:asciiTheme="minorHAnsi" w:hAnsiTheme="minorHAnsi"/>
        </w:rPr>
        <w:t>ting discrimination faced by lesbians, gay men, bisexual people and transgender</w:t>
      </w:r>
      <w:r w:rsidR="00B2386D" w:rsidRPr="007A5784">
        <w:rPr>
          <w:rFonts w:asciiTheme="minorHAnsi" w:hAnsiTheme="minorHAnsi"/>
        </w:rPr>
        <w:t xml:space="preserve"> (LGBT</w:t>
      </w:r>
      <w:r w:rsidR="0053635C">
        <w:rPr>
          <w:rFonts w:asciiTheme="minorHAnsi" w:hAnsiTheme="minorHAnsi"/>
        </w:rPr>
        <w:t>+</w:t>
      </w:r>
      <w:r w:rsidR="00B2386D" w:rsidRPr="007A5784">
        <w:rPr>
          <w:rFonts w:asciiTheme="minorHAnsi" w:hAnsiTheme="minorHAnsi"/>
        </w:rPr>
        <w:t>).  We aim to ensure equality of opportunity for LGBT</w:t>
      </w:r>
      <w:r w:rsidR="0053635C">
        <w:rPr>
          <w:rFonts w:asciiTheme="minorHAnsi" w:hAnsiTheme="minorHAnsi"/>
        </w:rPr>
        <w:t>+</w:t>
      </w:r>
      <w:r w:rsidR="00B2386D" w:rsidRPr="007A5784">
        <w:rPr>
          <w:rFonts w:asciiTheme="minorHAnsi" w:hAnsiTheme="minorHAnsi"/>
        </w:rPr>
        <w:t xml:space="preserve"> people across services and employment.</w:t>
      </w:r>
    </w:p>
    <w:p w14:paraId="1AEE108E" w14:textId="77777777" w:rsidR="00B2386D" w:rsidRPr="007A5784" w:rsidRDefault="00B2386D" w:rsidP="00A34DDE">
      <w:pPr>
        <w:spacing w:after="120"/>
        <w:rPr>
          <w:rFonts w:asciiTheme="minorHAnsi" w:hAnsiTheme="minorHAnsi"/>
        </w:rPr>
      </w:pPr>
      <w:r w:rsidRPr="007A5784">
        <w:rPr>
          <w:rFonts w:asciiTheme="minorHAnsi" w:hAnsiTheme="minorHAnsi"/>
        </w:rPr>
        <w:lastRenderedPageBreak/>
        <w:t>We will respect the rights of individuals to be open about their sexual orientation, tackle homophobia, challenge stereotyping and improve knowledge about LGBT</w:t>
      </w:r>
      <w:r w:rsidR="0053635C">
        <w:rPr>
          <w:rFonts w:asciiTheme="minorHAnsi" w:hAnsiTheme="minorHAnsi"/>
        </w:rPr>
        <w:t>+</w:t>
      </w:r>
      <w:r w:rsidRPr="007A5784">
        <w:rPr>
          <w:rFonts w:asciiTheme="minorHAnsi" w:hAnsiTheme="minorHAnsi"/>
        </w:rPr>
        <w:t xml:space="preserve"> communities, both internally and to the community as a whole.</w:t>
      </w:r>
    </w:p>
    <w:p w14:paraId="39FDC4C5" w14:textId="77777777" w:rsidR="00B2386D" w:rsidRPr="007A5784" w:rsidRDefault="00B2386D" w:rsidP="00A34DDE">
      <w:pPr>
        <w:spacing w:after="120"/>
        <w:rPr>
          <w:rFonts w:asciiTheme="minorHAnsi" w:hAnsiTheme="minorHAnsi"/>
        </w:rPr>
      </w:pPr>
      <w:r w:rsidRPr="007A5784">
        <w:rPr>
          <w:rFonts w:asciiTheme="minorHAnsi" w:hAnsiTheme="minorHAnsi"/>
        </w:rPr>
        <w:t xml:space="preserve">Our school recognises the need to protect </w:t>
      </w:r>
      <w:r w:rsidR="00F15D32" w:rsidRPr="007A5784">
        <w:rPr>
          <w:rFonts w:asciiTheme="minorHAnsi" w:hAnsiTheme="minorHAnsi"/>
        </w:rPr>
        <w:t>pupils</w:t>
      </w:r>
      <w:r w:rsidRPr="007A5784">
        <w:rPr>
          <w:rFonts w:asciiTheme="minorHAnsi" w:hAnsiTheme="minorHAnsi"/>
        </w:rPr>
        <w:t xml:space="preserve"> from unlawful discrimination and harassment on </w:t>
      </w:r>
      <w:r w:rsidR="00BE1CDA" w:rsidRPr="007A5784">
        <w:rPr>
          <w:rFonts w:asciiTheme="minorHAnsi" w:hAnsiTheme="minorHAnsi"/>
        </w:rPr>
        <w:t>grounds</w:t>
      </w:r>
      <w:r w:rsidRPr="007A5784">
        <w:rPr>
          <w:rFonts w:asciiTheme="minorHAnsi" w:hAnsiTheme="minorHAnsi"/>
        </w:rPr>
        <w:t xml:space="preserve"> of sexual </w:t>
      </w:r>
      <w:r w:rsidR="00BE1CDA" w:rsidRPr="007A5784">
        <w:rPr>
          <w:rFonts w:asciiTheme="minorHAnsi" w:hAnsiTheme="minorHAnsi"/>
        </w:rPr>
        <w:t>orientation</w:t>
      </w:r>
      <w:r w:rsidRPr="007A5784">
        <w:rPr>
          <w:rFonts w:asciiTheme="minorHAnsi" w:hAnsiTheme="minorHAnsi"/>
        </w:rPr>
        <w:t xml:space="preserve"> as required by the Equality Act</w:t>
      </w:r>
      <w:r w:rsidR="004F5D83" w:rsidRPr="007A5784">
        <w:rPr>
          <w:rFonts w:asciiTheme="minorHAnsi" w:hAnsiTheme="minorHAnsi"/>
        </w:rPr>
        <w:t xml:space="preserve"> 2010</w:t>
      </w:r>
      <w:r w:rsidR="00BE1CDA" w:rsidRPr="007A5784">
        <w:rPr>
          <w:rFonts w:asciiTheme="minorHAnsi" w:hAnsiTheme="minorHAnsi"/>
        </w:rPr>
        <w:t>.  We are committed to taking a proactive approach to preventing all forms of homophobia within the school and will assess the impacts of our policies, functions and procedures on promoting sexual orientation equality as part of the Equality Impact Assessment process.</w:t>
      </w:r>
    </w:p>
    <w:p w14:paraId="57728159" w14:textId="77777777" w:rsidR="00BE1CDA" w:rsidRDefault="00BE1CDA" w:rsidP="00A34DDE">
      <w:pPr>
        <w:spacing w:after="120"/>
        <w:rPr>
          <w:rFonts w:asciiTheme="minorHAnsi" w:hAnsiTheme="minorHAnsi"/>
        </w:rPr>
      </w:pPr>
      <w:r w:rsidRPr="007A5784">
        <w:rPr>
          <w:rFonts w:asciiTheme="minorHAnsi" w:hAnsiTheme="minorHAnsi"/>
        </w:rPr>
        <w:t>We will deal with complaints of discrimination and harassment speedily and according to LA and national guidelines and notify complainants of the outcome and actions taken.</w:t>
      </w:r>
    </w:p>
    <w:p w14:paraId="7CDF82C5" w14:textId="7180FFAC" w:rsidR="00EE65F0" w:rsidRDefault="00EE65F0" w:rsidP="00A34DDE">
      <w:pPr>
        <w:spacing w:after="120"/>
        <w:rPr>
          <w:rFonts w:asciiTheme="minorHAnsi" w:hAnsiTheme="minorHAnsi"/>
        </w:rPr>
      </w:pPr>
      <w:r>
        <w:rPr>
          <w:rFonts w:asciiTheme="minorHAnsi" w:hAnsiTheme="minorHAnsi"/>
        </w:rPr>
        <w:t>Our school will:</w:t>
      </w:r>
    </w:p>
    <w:p w14:paraId="2B7ACEBC" w14:textId="40B4EC52" w:rsidR="00EE65F0" w:rsidRPr="00EE65F0" w:rsidRDefault="00EE65F0" w:rsidP="00B65FB0">
      <w:pPr>
        <w:pStyle w:val="ListParagraph"/>
        <w:numPr>
          <w:ilvl w:val="0"/>
          <w:numId w:val="40"/>
        </w:numPr>
        <w:spacing w:after="120"/>
        <w:rPr>
          <w:rFonts w:asciiTheme="minorHAnsi" w:hAnsiTheme="minorHAnsi"/>
        </w:rPr>
      </w:pPr>
      <w:r w:rsidRPr="00EE65F0">
        <w:rPr>
          <w:rFonts w:asciiTheme="minorHAnsi" w:hAnsiTheme="minorHAnsi"/>
        </w:rPr>
        <w:t>Deal with issues around sexual orientation as and when they arise in a sensitive manner ensuring children are encouraged to accept and celebrate difference.</w:t>
      </w:r>
    </w:p>
    <w:p w14:paraId="2159D253" w14:textId="77777777" w:rsidR="00EE65F0" w:rsidRPr="00EE65F0" w:rsidRDefault="00EE65F0" w:rsidP="00B65FB0">
      <w:pPr>
        <w:pStyle w:val="ListParagraph"/>
        <w:numPr>
          <w:ilvl w:val="0"/>
          <w:numId w:val="40"/>
        </w:numPr>
        <w:spacing w:after="120"/>
        <w:rPr>
          <w:rFonts w:asciiTheme="minorHAnsi" w:hAnsiTheme="minorHAnsi"/>
        </w:rPr>
      </w:pPr>
      <w:r w:rsidRPr="00EE65F0">
        <w:rPr>
          <w:rFonts w:asciiTheme="minorHAnsi" w:hAnsiTheme="minorHAnsi"/>
        </w:rPr>
        <w:t>Bullying of any kind will not be tolerated and any instances dealt with as outlined in our behaviour policy</w:t>
      </w:r>
    </w:p>
    <w:p w14:paraId="3B7118EF" w14:textId="77777777" w:rsidR="00EE65F0" w:rsidRPr="00EE65F0" w:rsidRDefault="00EE65F0" w:rsidP="00B65FB0">
      <w:pPr>
        <w:pStyle w:val="ListParagraph"/>
        <w:numPr>
          <w:ilvl w:val="0"/>
          <w:numId w:val="39"/>
        </w:numPr>
        <w:spacing w:after="120"/>
        <w:rPr>
          <w:rFonts w:asciiTheme="minorHAnsi" w:hAnsiTheme="minorHAnsi"/>
        </w:rPr>
      </w:pPr>
      <w:r w:rsidRPr="00EE65F0">
        <w:rPr>
          <w:rFonts w:asciiTheme="minorHAnsi" w:hAnsiTheme="minorHAnsi"/>
        </w:rPr>
        <w:t xml:space="preserve">Promote a community of respect for all, regardless of </w:t>
      </w:r>
      <w:r>
        <w:rPr>
          <w:rFonts w:asciiTheme="minorHAnsi" w:hAnsiTheme="minorHAnsi"/>
        </w:rPr>
        <w:t>beliefs</w:t>
      </w:r>
      <w:r w:rsidRPr="00EE65F0">
        <w:rPr>
          <w:rFonts w:asciiTheme="minorHAnsi" w:hAnsiTheme="minorHAnsi"/>
        </w:rPr>
        <w:t>, through teaching skills such as empathy, sympathy, fairness, honesty etc (Playwise &amp; Kidsafe)</w:t>
      </w:r>
    </w:p>
    <w:p w14:paraId="7CDD6989" w14:textId="77777777" w:rsidR="00EE65F0" w:rsidRPr="007A5784" w:rsidRDefault="00EE65F0" w:rsidP="00A34DDE">
      <w:pPr>
        <w:spacing w:after="120"/>
        <w:rPr>
          <w:rFonts w:asciiTheme="minorHAnsi" w:hAnsiTheme="minorHAnsi"/>
        </w:rPr>
      </w:pPr>
    </w:p>
    <w:p w14:paraId="6719CFD5" w14:textId="577604F0" w:rsidR="00A01380" w:rsidRPr="007A5784" w:rsidRDefault="00A01380" w:rsidP="00EE65F0">
      <w:pPr>
        <w:pStyle w:val="Heading1"/>
      </w:pPr>
      <w:bookmarkStart w:id="30" w:name="_Toc520288911"/>
      <w:r w:rsidRPr="007A5784">
        <w:t>Pregnancy and Maternity Equality Duties</w:t>
      </w:r>
      <w:bookmarkEnd w:id="30"/>
      <w:r w:rsidR="00281561" w:rsidRPr="007A5784">
        <w:t xml:space="preserve"> </w:t>
      </w:r>
    </w:p>
    <w:p w14:paraId="6447082D" w14:textId="484C6C6F" w:rsidR="00A01380" w:rsidRPr="007A5784" w:rsidRDefault="003156B5" w:rsidP="00A34DDE">
      <w:pPr>
        <w:spacing w:after="120"/>
        <w:rPr>
          <w:rFonts w:asciiTheme="minorHAnsi" w:hAnsiTheme="minorHAnsi"/>
        </w:rPr>
      </w:pPr>
      <w:r w:rsidRPr="007A5784">
        <w:rPr>
          <w:rFonts w:asciiTheme="minorHAnsi" w:hAnsiTheme="minorHAnsi"/>
        </w:rPr>
        <w:t>We</w:t>
      </w:r>
      <w:r w:rsidR="00A01380" w:rsidRPr="007A5784">
        <w:rPr>
          <w:rFonts w:asciiTheme="minorHAnsi" w:hAnsiTheme="minorHAnsi"/>
        </w:rPr>
        <w:t xml:space="preserve"> </w:t>
      </w:r>
      <w:r w:rsidR="00F701BD" w:rsidRPr="007A5784">
        <w:rPr>
          <w:rFonts w:asciiTheme="minorHAnsi" w:hAnsiTheme="minorHAnsi"/>
        </w:rPr>
        <w:t xml:space="preserve">recognise that the Equality Act 2010 now specifically includes the need to protect </w:t>
      </w:r>
      <w:r w:rsidR="00EE65F0">
        <w:rPr>
          <w:rFonts w:asciiTheme="minorHAnsi" w:hAnsiTheme="minorHAnsi"/>
        </w:rPr>
        <w:t>females</w:t>
      </w:r>
      <w:r w:rsidR="00F701BD" w:rsidRPr="007A5784">
        <w:rPr>
          <w:rFonts w:asciiTheme="minorHAnsi" w:hAnsiTheme="minorHAnsi"/>
        </w:rPr>
        <w:t xml:space="preserve"> who are pregnant or who have recently given birth from discriminatory practices.</w:t>
      </w:r>
    </w:p>
    <w:p w14:paraId="012CE38F" w14:textId="77777777" w:rsidR="00281561" w:rsidRPr="007A5784" w:rsidRDefault="00281561" w:rsidP="00A34DDE">
      <w:pPr>
        <w:spacing w:after="120"/>
        <w:rPr>
          <w:rFonts w:asciiTheme="minorHAnsi" w:hAnsiTheme="minorHAnsi"/>
        </w:rPr>
      </w:pPr>
      <w:r w:rsidRPr="007A5784">
        <w:rPr>
          <w:rFonts w:asciiTheme="minorHAnsi" w:hAnsiTheme="minorHAnsi"/>
        </w:rPr>
        <w:t xml:space="preserve">Female staff are already covered under </w:t>
      </w:r>
      <w:r w:rsidR="00B7476D" w:rsidRPr="007A5784">
        <w:rPr>
          <w:rFonts w:asciiTheme="minorHAnsi" w:hAnsiTheme="minorHAnsi"/>
        </w:rPr>
        <w:t xml:space="preserve">existing </w:t>
      </w:r>
      <w:r w:rsidRPr="007A5784">
        <w:rPr>
          <w:rFonts w:asciiTheme="minorHAnsi" w:hAnsiTheme="minorHAnsi"/>
        </w:rPr>
        <w:t>employment legislation</w:t>
      </w:r>
      <w:r w:rsidR="00B7476D" w:rsidRPr="007A5784">
        <w:rPr>
          <w:rFonts w:asciiTheme="minorHAnsi" w:hAnsiTheme="minorHAnsi"/>
        </w:rPr>
        <w:t>.</w:t>
      </w:r>
    </w:p>
    <w:p w14:paraId="65498C88" w14:textId="77777777" w:rsidR="000725E5" w:rsidRPr="007A5784" w:rsidRDefault="003637DB" w:rsidP="00C83C15">
      <w:pPr>
        <w:pStyle w:val="Heading1"/>
      </w:pPr>
      <w:bookmarkStart w:id="31" w:name="_Toc520288912"/>
      <w:r w:rsidRPr="007A5784">
        <w:t>Publication of the Single Equality Scheme</w:t>
      </w:r>
      <w:bookmarkEnd w:id="31"/>
    </w:p>
    <w:p w14:paraId="51A11825" w14:textId="77777777" w:rsidR="003637DB" w:rsidRDefault="003156B5" w:rsidP="00A34DDE">
      <w:pPr>
        <w:spacing w:after="120"/>
        <w:rPr>
          <w:rFonts w:asciiTheme="minorHAnsi" w:hAnsiTheme="minorHAnsi"/>
        </w:rPr>
      </w:pPr>
      <w:r w:rsidRPr="007A5784">
        <w:rPr>
          <w:rFonts w:asciiTheme="minorHAnsi" w:hAnsiTheme="minorHAnsi"/>
        </w:rPr>
        <w:t xml:space="preserve">Our </w:t>
      </w:r>
      <w:r w:rsidR="003637DB" w:rsidRPr="007A5784">
        <w:rPr>
          <w:rFonts w:asciiTheme="minorHAnsi" w:hAnsiTheme="minorHAnsi"/>
        </w:rPr>
        <w:t>School Single Equality Scheme is published as a separate document and is available on request</w:t>
      </w:r>
      <w:r w:rsidR="00C1674B">
        <w:rPr>
          <w:rFonts w:asciiTheme="minorHAnsi" w:hAnsiTheme="minorHAnsi"/>
        </w:rPr>
        <w:t xml:space="preserve"> with Parts 2 and 3 published on our website</w:t>
      </w:r>
      <w:r w:rsidR="003637DB" w:rsidRPr="007A5784">
        <w:rPr>
          <w:rFonts w:asciiTheme="minorHAnsi" w:hAnsiTheme="minorHAnsi"/>
        </w:rPr>
        <w:t>.</w:t>
      </w:r>
    </w:p>
    <w:p w14:paraId="7DDBFA09" w14:textId="4CBE1631" w:rsidR="00BE67A5" w:rsidRPr="007A5784" w:rsidRDefault="00BE67A5" w:rsidP="00A34DDE">
      <w:pPr>
        <w:spacing w:after="120"/>
        <w:rPr>
          <w:rFonts w:asciiTheme="minorHAnsi" w:hAnsiTheme="minorHAnsi"/>
        </w:rPr>
      </w:pPr>
      <w:r>
        <w:rPr>
          <w:rFonts w:asciiTheme="minorHAnsi" w:hAnsiTheme="minorHAnsi"/>
        </w:rPr>
        <w:t>We will endeavour to provide the scheme in other formats and languages on request.</w:t>
      </w:r>
    </w:p>
    <w:p w14:paraId="48A0E8CF" w14:textId="77777777" w:rsidR="003637DB" w:rsidRPr="007A5784" w:rsidRDefault="003637DB" w:rsidP="00C83C15">
      <w:pPr>
        <w:pStyle w:val="Heading1"/>
      </w:pPr>
      <w:bookmarkStart w:id="32" w:name="_Toc520288913"/>
      <w:r w:rsidRPr="007A5784">
        <w:t>Complaints</w:t>
      </w:r>
      <w:bookmarkEnd w:id="32"/>
    </w:p>
    <w:p w14:paraId="6010277C" w14:textId="77777777" w:rsidR="003637DB" w:rsidRPr="007A5784" w:rsidRDefault="003637DB" w:rsidP="00A34DDE">
      <w:pPr>
        <w:spacing w:after="120"/>
        <w:rPr>
          <w:rFonts w:asciiTheme="minorHAnsi" w:hAnsiTheme="minorHAnsi"/>
        </w:rPr>
      </w:pPr>
      <w:r w:rsidRPr="007A5784">
        <w:rPr>
          <w:rFonts w:asciiTheme="minorHAnsi" w:hAnsiTheme="minorHAnsi"/>
        </w:rPr>
        <w:t>If a member of the public feels that they have suffered harassment or being treated unfairly by the School because of their sex, colour, race, nationality, ethnic group, regional or national origin, age, marital status, disability, political or religious belief, sexual orientation or class they should report this without fail through the School’s Complaints Procedure.</w:t>
      </w:r>
    </w:p>
    <w:p w14:paraId="66C7BB87" w14:textId="77777777" w:rsidR="003637DB" w:rsidRPr="007A5784" w:rsidRDefault="003637DB" w:rsidP="00A34DDE">
      <w:pPr>
        <w:spacing w:after="120"/>
        <w:rPr>
          <w:rFonts w:asciiTheme="minorHAnsi" w:hAnsiTheme="minorHAnsi"/>
        </w:rPr>
      </w:pPr>
      <w:r w:rsidRPr="007A5784">
        <w:rPr>
          <w:rFonts w:asciiTheme="minorHAnsi" w:hAnsiTheme="minorHAnsi"/>
        </w:rPr>
        <w:t>Complaints by staff will be dealt with under the Grievance Procedure, as appropriate.</w:t>
      </w:r>
    </w:p>
    <w:p w14:paraId="17721112" w14:textId="77777777" w:rsidR="003637DB" w:rsidRPr="007A5784" w:rsidRDefault="003637DB" w:rsidP="00A34DDE">
      <w:pPr>
        <w:spacing w:after="120"/>
        <w:rPr>
          <w:rFonts w:asciiTheme="minorHAnsi" w:hAnsiTheme="minorHAnsi"/>
        </w:rPr>
      </w:pPr>
      <w:r w:rsidRPr="007A5784">
        <w:rPr>
          <w:rFonts w:asciiTheme="minorHAnsi" w:hAnsiTheme="minorHAnsi"/>
        </w:rPr>
        <w:t>We take all external and internal complaints seriously and will not tolerate any form of discriminatory behaviours.  Complaints about staff will be investigated using the appropriate procedures.</w:t>
      </w:r>
    </w:p>
    <w:p w14:paraId="0E05B004" w14:textId="77777777" w:rsidR="003637DB" w:rsidRPr="007A5784" w:rsidRDefault="003637DB" w:rsidP="00A34DDE">
      <w:pPr>
        <w:spacing w:after="120"/>
        <w:rPr>
          <w:rFonts w:asciiTheme="minorHAnsi" w:hAnsiTheme="minorHAnsi"/>
        </w:rPr>
      </w:pPr>
      <w:r w:rsidRPr="007A5784">
        <w:rPr>
          <w:rFonts w:asciiTheme="minorHAnsi" w:hAnsiTheme="minorHAnsi"/>
        </w:rPr>
        <w:t>Monitoring complaints is also an alternative method of gathering information to establish whet</w:t>
      </w:r>
      <w:r w:rsidR="00651F6E" w:rsidRPr="007A5784">
        <w:rPr>
          <w:rFonts w:asciiTheme="minorHAnsi" w:hAnsiTheme="minorHAnsi"/>
        </w:rPr>
        <w:t>h</w:t>
      </w:r>
      <w:r w:rsidRPr="007A5784">
        <w:rPr>
          <w:rFonts w:asciiTheme="minorHAnsi" w:hAnsiTheme="minorHAnsi"/>
        </w:rPr>
        <w:t>er we are meeting our equality duties.  We will report regularly to the Governing Body on complaints made and action taken.</w:t>
      </w:r>
    </w:p>
    <w:p w14:paraId="0B3E4014" w14:textId="77777777" w:rsidR="00DD531C" w:rsidRDefault="00DD531C">
      <w:pPr>
        <w:spacing w:after="200" w:line="276" w:lineRule="auto"/>
        <w:ind w:left="0"/>
        <w:rPr>
          <w:rFonts w:asciiTheme="minorHAnsi" w:hAnsiTheme="minorHAnsi"/>
        </w:rPr>
      </w:pPr>
      <w:r>
        <w:rPr>
          <w:rFonts w:asciiTheme="minorHAnsi" w:hAnsiTheme="minorHAnsi"/>
        </w:rPr>
        <w:br w:type="page"/>
      </w:r>
    </w:p>
    <w:p w14:paraId="6E2D02B3" w14:textId="77777777" w:rsidR="00DD531C" w:rsidRPr="007A5784" w:rsidRDefault="00DD531C" w:rsidP="00DD531C">
      <w:pPr>
        <w:ind w:left="0"/>
        <w:jc w:val="center"/>
        <w:rPr>
          <w:rFonts w:asciiTheme="minorHAnsi" w:hAnsiTheme="minorHAnsi"/>
          <w:b/>
          <w:i/>
          <w:sz w:val="28"/>
          <w:szCs w:val="52"/>
        </w:rPr>
      </w:pPr>
    </w:p>
    <w:p w14:paraId="4FCD7926" w14:textId="77777777" w:rsidR="00DD531C" w:rsidRPr="007A5784" w:rsidRDefault="00DD531C" w:rsidP="00DD531C">
      <w:pPr>
        <w:ind w:left="0"/>
        <w:jc w:val="center"/>
        <w:rPr>
          <w:rFonts w:asciiTheme="minorHAnsi" w:hAnsiTheme="minorHAnsi"/>
          <w:b/>
          <w:i/>
          <w:sz w:val="28"/>
          <w:szCs w:val="52"/>
        </w:rPr>
      </w:pPr>
    </w:p>
    <w:p w14:paraId="18AD84D8" w14:textId="77777777" w:rsidR="00DD531C" w:rsidRPr="007A5784" w:rsidRDefault="00DD531C" w:rsidP="00DD531C">
      <w:pPr>
        <w:ind w:left="0"/>
        <w:jc w:val="center"/>
        <w:rPr>
          <w:rFonts w:asciiTheme="minorHAnsi" w:hAnsiTheme="minorHAnsi"/>
          <w:b/>
          <w:i/>
          <w:sz w:val="28"/>
          <w:szCs w:val="52"/>
        </w:rPr>
      </w:pPr>
    </w:p>
    <w:p w14:paraId="53CE045F" w14:textId="77777777" w:rsidR="00DD531C" w:rsidRPr="007A5784" w:rsidRDefault="00DD531C" w:rsidP="00DD531C">
      <w:pPr>
        <w:ind w:left="0"/>
        <w:jc w:val="center"/>
        <w:rPr>
          <w:rFonts w:asciiTheme="minorHAnsi" w:hAnsiTheme="minorHAnsi"/>
          <w:b/>
          <w:i/>
          <w:sz w:val="28"/>
          <w:szCs w:val="52"/>
        </w:rPr>
      </w:pPr>
    </w:p>
    <w:p w14:paraId="218A894E" w14:textId="77777777" w:rsidR="00DD531C" w:rsidRPr="007A5784" w:rsidRDefault="00DD531C" w:rsidP="00DD531C">
      <w:pPr>
        <w:ind w:left="0"/>
        <w:jc w:val="center"/>
        <w:rPr>
          <w:rFonts w:asciiTheme="minorHAnsi" w:hAnsiTheme="minorHAnsi"/>
          <w:b/>
          <w:i/>
          <w:sz w:val="28"/>
          <w:szCs w:val="52"/>
        </w:rPr>
      </w:pPr>
    </w:p>
    <w:p w14:paraId="5AC2322D" w14:textId="77777777" w:rsidR="00DD531C" w:rsidRPr="007A5784" w:rsidRDefault="00DD531C" w:rsidP="00DD531C">
      <w:pPr>
        <w:ind w:left="0"/>
        <w:jc w:val="center"/>
        <w:rPr>
          <w:rFonts w:asciiTheme="minorHAnsi" w:hAnsiTheme="minorHAnsi"/>
          <w:b/>
          <w:i/>
          <w:sz w:val="28"/>
          <w:szCs w:val="52"/>
        </w:rPr>
      </w:pPr>
    </w:p>
    <w:p w14:paraId="670BD511" w14:textId="77777777" w:rsidR="00DD531C" w:rsidRPr="007A5784" w:rsidRDefault="00DD531C" w:rsidP="00DD531C">
      <w:pPr>
        <w:ind w:left="0"/>
        <w:jc w:val="center"/>
        <w:rPr>
          <w:rFonts w:asciiTheme="minorHAnsi" w:hAnsiTheme="minorHAnsi"/>
          <w:b/>
          <w:i/>
          <w:sz w:val="28"/>
          <w:szCs w:val="52"/>
        </w:rPr>
      </w:pPr>
    </w:p>
    <w:p w14:paraId="4BF9DC85" w14:textId="77777777" w:rsidR="00DD531C" w:rsidRPr="007A5784" w:rsidRDefault="00DD531C" w:rsidP="00DD531C">
      <w:pPr>
        <w:ind w:left="0"/>
        <w:jc w:val="center"/>
        <w:rPr>
          <w:rFonts w:asciiTheme="minorHAnsi" w:hAnsiTheme="minorHAnsi"/>
          <w:b/>
          <w:i/>
          <w:sz w:val="28"/>
          <w:szCs w:val="52"/>
        </w:rPr>
      </w:pPr>
    </w:p>
    <w:p w14:paraId="4B8DB102" w14:textId="77777777" w:rsidR="00DD531C" w:rsidRPr="007A5784" w:rsidRDefault="00DD531C" w:rsidP="00DD531C">
      <w:pPr>
        <w:ind w:left="0"/>
        <w:jc w:val="center"/>
        <w:rPr>
          <w:rFonts w:asciiTheme="minorHAnsi" w:hAnsiTheme="minorHAnsi"/>
          <w:b/>
          <w:i/>
          <w:sz w:val="28"/>
          <w:szCs w:val="52"/>
        </w:rPr>
      </w:pPr>
    </w:p>
    <w:p w14:paraId="15CC79A3" w14:textId="77777777" w:rsidR="00DD531C" w:rsidRPr="007A5784" w:rsidRDefault="00DD531C" w:rsidP="00DD531C">
      <w:pPr>
        <w:ind w:left="0"/>
        <w:jc w:val="center"/>
        <w:rPr>
          <w:rFonts w:asciiTheme="minorHAnsi" w:hAnsiTheme="minorHAnsi"/>
          <w:b/>
          <w:i/>
          <w:sz w:val="28"/>
          <w:szCs w:val="52"/>
        </w:rPr>
      </w:pPr>
    </w:p>
    <w:p w14:paraId="606328DF" w14:textId="77777777" w:rsidR="00DD531C" w:rsidRPr="007A5784" w:rsidRDefault="00DD531C" w:rsidP="00DD531C">
      <w:pPr>
        <w:ind w:left="0"/>
        <w:jc w:val="center"/>
        <w:rPr>
          <w:rFonts w:asciiTheme="minorHAnsi" w:hAnsiTheme="minorHAnsi"/>
          <w:b/>
          <w:i/>
          <w:sz w:val="28"/>
          <w:szCs w:val="52"/>
        </w:rPr>
      </w:pPr>
    </w:p>
    <w:p w14:paraId="5723D7DD" w14:textId="77777777" w:rsidR="00DD531C" w:rsidRPr="007A5784" w:rsidRDefault="00DD531C" w:rsidP="00DD531C">
      <w:pPr>
        <w:ind w:left="0"/>
        <w:jc w:val="center"/>
        <w:rPr>
          <w:rFonts w:asciiTheme="minorHAnsi" w:hAnsiTheme="minorHAnsi"/>
          <w:b/>
          <w:i/>
          <w:sz w:val="28"/>
          <w:szCs w:val="52"/>
        </w:rPr>
      </w:pPr>
    </w:p>
    <w:p w14:paraId="151D25DC" w14:textId="77777777" w:rsidR="00DD531C" w:rsidRPr="007A5784" w:rsidRDefault="00DD531C" w:rsidP="00DD531C">
      <w:pPr>
        <w:ind w:left="0"/>
        <w:jc w:val="center"/>
        <w:rPr>
          <w:rFonts w:asciiTheme="minorHAnsi" w:hAnsiTheme="minorHAnsi"/>
          <w:b/>
          <w:i/>
          <w:sz w:val="28"/>
          <w:szCs w:val="52"/>
        </w:rPr>
      </w:pPr>
    </w:p>
    <w:p w14:paraId="1A4223F8" w14:textId="77777777" w:rsidR="00DD531C" w:rsidRPr="007A5784" w:rsidRDefault="00DD531C" w:rsidP="00DD531C">
      <w:pPr>
        <w:ind w:left="0"/>
        <w:jc w:val="center"/>
        <w:rPr>
          <w:rFonts w:asciiTheme="minorHAnsi" w:hAnsiTheme="minorHAnsi"/>
          <w:b/>
          <w:i/>
          <w:sz w:val="28"/>
          <w:szCs w:val="52"/>
        </w:rPr>
      </w:pPr>
    </w:p>
    <w:p w14:paraId="766A99A9" w14:textId="77777777" w:rsidR="00DD531C" w:rsidRPr="007A5784" w:rsidRDefault="00DD531C" w:rsidP="00DD531C">
      <w:pPr>
        <w:ind w:left="0"/>
        <w:jc w:val="center"/>
        <w:rPr>
          <w:rFonts w:asciiTheme="minorHAnsi" w:hAnsiTheme="minorHAnsi"/>
          <w:b/>
          <w:i/>
          <w:sz w:val="28"/>
          <w:szCs w:val="52"/>
        </w:rPr>
      </w:pPr>
    </w:p>
    <w:p w14:paraId="7295EDEA" w14:textId="77777777" w:rsidR="00DD531C" w:rsidRPr="007A5784" w:rsidRDefault="00DD531C" w:rsidP="00DD531C">
      <w:pPr>
        <w:ind w:left="0"/>
        <w:jc w:val="center"/>
        <w:rPr>
          <w:rFonts w:asciiTheme="minorHAnsi" w:hAnsiTheme="minorHAnsi"/>
          <w:b/>
          <w:i/>
          <w:sz w:val="28"/>
          <w:szCs w:val="52"/>
        </w:rPr>
      </w:pPr>
    </w:p>
    <w:p w14:paraId="7CD51E38" w14:textId="77777777" w:rsidR="00DD531C" w:rsidRPr="007A5784" w:rsidRDefault="00DD531C" w:rsidP="00DD531C">
      <w:pPr>
        <w:ind w:left="0"/>
        <w:jc w:val="center"/>
        <w:rPr>
          <w:rFonts w:asciiTheme="minorHAnsi" w:hAnsiTheme="minorHAnsi"/>
          <w:b/>
          <w:i/>
          <w:sz w:val="28"/>
          <w:szCs w:val="52"/>
        </w:rPr>
      </w:pPr>
    </w:p>
    <w:p w14:paraId="16F5400F" w14:textId="77777777" w:rsidR="00DD531C" w:rsidRPr="007A5784" w:rsidRDefault="00DD531C" w:rsidP="00DD531C">
      <w:pPr>
        <w:ind w:left="0"/>
        <w:jc w:val="center"/>
        <w:rPr>
          <w:rFonts w:asciiTheme="minorHAnsi" w:hAnsiTheme="minorHAnsi"/>
          <w:b/>
          <w:i/>
          <w:sz w:val="28"/>
          <w:szCs w:val="52"/>
        </w:rPr>
      </w:pPr>
    </w:p>
    <w:p w14:paraId="59A740B6" w14:textId="77777777" w:rsidR="00DD531C" w:rsidRPr="007A5784" w:rsidRDefault="00DD531C" w:rsidP="00DD531C">
      <w:pPr>
        <w:ind w:left="0"/>
        <w:jc w:val="center"/>
        <w:rPr>
          <w:rFonts w:asciiTheme="minorHAnsi" w:hAnsiTheme="minorHAnsi"/>
          <w:b/>
          <w:i/>
          <w:sz w:val="28"/>
          <w:szCs w:val="52"/>
        </w:rPr>
      </w:pPr>
    </w:p>
    <w:p w14:paraId="006A67FA" w14:textId="77777777" w:rsidR="00DD531C" w:rsidRPr="007A5784" w:rsidRDefault="00DD531C" w:rsidP="00DD531C">
      <w:pPr>
        <w:ind w:left="0"/>
        <w:jc w:val="center"/>
        <w:rPr>
          <w:rFonts w:asciiTheme="minorHAnsi" w:hAnsiTheme="minorHAnsi"/>
          <w:b/>
          <w:i/>
          <w:sz w:val="28"/>
          <w:szCs w:val="52"/>
        </w:rPr>
      </w:pPr>
      <w:r w:rsidRPr="007A5784">
        <w:rPr>
          <w:rFonts w:asciiTheme="minorHAnsi" w:hAnsiTheme="minorHAnsi"/>
          <w:b/>
          <w:i/>
          <w:sz w:val="28"/>
          <w:szCs w:val="52"/>
        </w:rPr>
        <w:t>This page is intentionally blank for printing purposes</w:t>
      </w:r>
    </w:p>
    <w:p w14:paraId="0D239DD7" w14:textId="77777777" w:rsidR="00706922" w:rsidRPr="007A5784" w:rsidRDefault="00706922" w:rsidP="003370AB">
      <w:pPr>
        <w:ind w:left="0"/>
        <w:rPr>
          <w:rFonts w:asciiTheme="minorHAnsi" w:hAnsiTheme="minorHAnsi"/>
        </w:rPr>
      </w:pPr>
    </w:p>
    <w:p w14:paraId="2A6B078A" w14:textId="77777777" w:rsidR="00706922" w:rsidRPr="007A5784" w:rsidRDefault="00706922" w:rsidP="00467DB6">
      <w:pPr>
        <w:rPr>
          <w:rFonts w:asciiTheme="minorHAnsi" w:hAnsiTheme="minorHAnsi"/>
        </w:rPr>
        <w:sectPr w:rsidR="00706922" w:rsidRPr="007A5784" w:rsidSect="003156B5">
          <w:headerReference w:type="default" r:id="rId18"/>
          <w:pgSz w:w="11906" w:h="16838"/>
          <w:pgMar w:top="964" w:right="964" w:bottom="964" w:left="964" w:header="567" w:footer="567" w:gutter="0"/>
          <w:cols w:space="708"/>
          <w:docGrid w:linePitch="360"/>
        </w:sectPr>
      </w:pPr>
    </w:p>
    <w:p w14:paraId="670D1495" w14:textId="0651ACCC" w:rsidR="004B12CC" w:rsidRPr="003370AB" w:rsidRDefault="00C72BDD" w:rsidP="004B12CC">
      <w:pPr>
        <w:ind w:left="0"/>
        <w:rPr>
          <w:rFonts w:asciiTheme="minorHAnsi" w:hAnsiTheme="minorHAnsi"/>
          <w:b/>
          <w:i/>
          <w:sz w:val="24"/>
          <w:szCs w:val="44"/>
        </w:rPr>
      </w:pPr>
      <w:bookmarkStart w:id="33" w:name="_Toc520288914"/>
      <w:r w:rsidRPr="007A5784">
        <w:rPr>
          <w:rStyle w:val="Heading1Char"/>
          <w:rFonts w:asciiTheme="minorHAnsi" w:hAnsiTheme="minorHAnsi"/>
          <w:sz w:val="44"/>
          <w:szCs w:val="44"/>
        </w:rPr>
        <w:lastRenderedPageBreak/>
        <w:t xml:space="preserve">Part 3 – </w:t>
      </w:r>
      <w:r w:rsidR="00B84969" w:rsidRPr="007A5784">
        <w:rPr>
          <w:rStyle w:val="Heading1Char"/>
          <w:rFonts w:asciiTheme="minorHAnsi" w:hAnsiTheme="minorHAnsi"/>
          <w:sz w:val="44"/>
          <w:szCs w:val="44"/>
        </w:rPr>
        <w:t>Equality Objectives</w:t>
      </w:r>
      <w:bookmarkEnd w:id="33"/>
      <w:r w:rsidR="00BE67A5">
        <w:rPr>
          <w:rFonts w:asciiTheme="minorHAnsi" w:hAnsiTheme="minorHAnsi"/>
          <w:b/>
          <w:sz w:val="44"/>
          <w:szCs w:val="44"/>
        </w:rPr>
        <w:t>:</w:t>
      </w:r>
      <w:r w:rsidR="00B84969" w:rsidRPr="007A5784">
        <w:rPr>
          <w:rFonts w:asciiTheme="minorHAnsi" w:hAnsiTheme="minorHAnsi"/>
          <w:b/>
          <w:sz w:val="44"/>
          <w:szCs w:val="44"/>
        </w:rPr>
        <w:t xml:space="preserve"> 20</w:t>
      </w:r>
      <w:r w:rsidR="00BE67A5">
        <w:rPr>
          <w:rFonts w:asciiTheme="minorHAnsi" w:hAnsiTheme="minorHAnsi"/>
          <w:b/>
          <w:sz w:val="44"/>
          <w:szCs w:val="44"/>
        </w:rPr>
        <w:t>21</w:t>
      </w:r>
      <w:r w:rsidR="009F74B5" w:rsidRPr="007A5784">
        <w:rPr>
          <w:rFonts w:asciiTheme="minorHAnsi" w:hAnsiTheme="minorHAnsi"/>
          <w:b/>
          <w:sz w:val="44"/>
          <w:szCs w:val="44"/>
        </w:rPr>
        <w:t xml:space="preserve"> </w:t>
      </w:r>
      <w:r w:rsidR="00402E44" w:rsidRPr="007A5784">
        <w:rPr>
          <w:rFonts w:asciiTheme="minorHAnsi" w:hAnsiTheme="minorHAnsi"/>
          <w:b/>
          <w:sz w:val="44"/>
          <w:szCs w:val="44"/>
        </w:rPr>
        <w:t>–</w:t>
      </w:r>
      <w:r w:rsidR="009F74B5" w:rsidRPr="007A5784">
        <w:rPr>
          <w:rFonts w:asciiTheme="minorHAnsi" w:hAnsiTheme="minorHAnsi"/>
          <w:b/>
          <w:sz w:val="44"/>
          <w:szCs w:val="44"/>
        </w:rPr>
        <w:t xml:space="preserve"> 20</w:t>
      </w:r>
      <w:r w:rsidR="00BE67A5">
        <w:rPr>
          <w:rFonts w:asciiTheme="minorHAnsi" w:hAnsiTheme="minorHAnsi"/>
          <w:b/>
          <w:sz w:val="44"/>
          <w:szCs w:val="44"/>
        </w:rPr>
        <w:t>24</w:t>
      </w:r>
    </w:p>
    <w:p w14:paraId="7BDB7958" w14:textId="07ABE698" w:rsidR="00C72BDD" w:rsidRPr="0071703B" w:rsidRDefault="00C72BDD" w:rsidP="003370AB">
      <w:pPr>
        <w:spacing w:before="240" w:after="120"/>
        <w:ind w:left="0"/>
        <w:rPr>
          <w:rFonts w:asciiTheme="minorHAnsi" w:hAnsiTheme="minorHAnsi"/>
          <w:b/>
          <w:color w:val="000000" w:themeColor="text1"/>
          <w:sz w:val="28"/>
          <w:szCs w:val="28"/>
        </w:rPr>
      </w:pPr>
      <w:r w:rsidRPr="007A5784">
        <w:rPr>
          <w:rFonts w:asciiTheme="minorHAnsi" w:hAnsiTheme="minorHAnsi"/>
          <w:b/>
          <w:sz w:val="28"/>
          <w:szCs w:val="28"/>
        </w:rPr>
        <w:t xml:space="preserve">Equality </w:t>
      </w:r>
      <w:r w:rsidR="00B84969" w:rsidRPr="007A5784">
        <w:rPr>
          <w:rFonts w:asciiTheme="minorHAnsi" w:hAnsiTheme="minorHAnsi"/>
          <w:b/>
          <w:sz w:val="28"/>
          <w:szCs w:val="28"/>
        </w:rPr>
        <w:t>Objectives</w:t>
      </w:r>
      <w:r w:rsidR="00C1674B">
        <w:rPr>
          <w:rFonts w:asciiTheme="minorHAnsi" w:hAnsiTheme="minorHAnsi"/>
          <w:b/>
          <w:sz w:val="28"/>
          <w:szCs w:val="28"/>
        </w:rPr>
        <w:t xml:space="preserve"> </w:t>
      </w:r>
      <w:r w:rsidRPr="007A5784">
        <w:rPr>
          <w:rFonts w:asciiTheme="minorHAnsi" w:hAnsiTheme="minorHAnsi"/>
          <w:b/>
          <w:sz w:val="28"/>
          <w:szCs w:val="28"/>
        </w:rPr>
        <w:t>Plan</w:t>
      </w:r>
      <w:r w:rsidR="0071703B">
        <w:rPr>
          <w:rFonts w:asciiTheme="minorHAnsi" w:hAnsiTheme="minorHAnsi"/>
          <w:b/>
          <w:sz w:val="28"/>
          <w:szCs w:val="28"/>
        </w:rPr>
        <w:t xml:space="preserve"> </w:t>
      </w:r>
    </w:p>
    <w:tbl>
      <w:tblPr>
        <w:tblStyle w:val="TableGrid"/>
        <w:tblW w:w="15134" w:type="dxa"/>
        <w:tblLayout w:type="fixed"/>
        <w:tblLook w:val="04A0" w:firstRow="1" w:lastRow="0" w:firstColumn="1" w:lastColumn="0" w:noHBand="0" w:noVBand="1"/>
      </w:tblPr>
      <w:tblGrid>
        <w:gridCol w:w="1631"/>
        <w:gridCol w:w="1454"/>
        <w:gridCol w:w="1913"/>
        <w:gridCol w:w="1633"/>
        <w:gridCol w:w="848"/>
        <w:gridCol w:w="785"/>
        <w:gridCol w:w="2476"/>
        <w:gridCol w:w="1275"/>
        <w:gridCol w:w="1418"/>
        <w:gridCol w:w="1701"/>
      </w:tblGrid>
      <w:tr w:rsidR="00B10EC9" w:rsidRPr="007A5784" w14:paraId="616D6638" w14:textId="77777777" w:rsidTr="00BE67A5">
        <w:tc>
          <w:tcPr>
            <w:tcW w:w="1631" w:type="dxa"/>
            <w:shd w:val="clear" w:color="auto" w:fill="D9D9D9" w:themeFill="background1" w:themeFillShade="D9"/>
            <w:vAlign w:val="center"/>
          </w:tcPr>
          <w:p w14:paraId="2DCB2BFE" w14:textId="77777777" w:rsidR="00B84969" w:rsidRPr="007A5784" w:rsidRDefault="00096B40" w:rsidP="00A34DDE">
            <w:pPr>
              <w:ind w:left="0"/>
              <w:rPr>
                <w:rFonts w:asciiTheme="minorHAnsi" w:hAnsiTheme="minorHAnsi"/>
                <w:b/>
                <w:sz w:val="18"/>
                <w:szCs w:val="16"/>
              </w:rPr>
            </w:pPr>
            <w:r w:rsidRPr="007A5784">
              <w:rPr>
                <w:rFonts w:asciiTheme="minorHAnsi" w:hAnsiTheme="minorHAnsi"/>
                <w:b/>
                <w:sz w:val="18"/>
                <w:szCs w:val="16"/>
              </w:rPr>
              <w:t>Link to Public Sector Equality Duty</w:t>
            </w:r>
          </w:p>
        </w:tc>
        <w:tc>
          <w:tcPr>
            <w:tcW w:w="1454" w:type="dxa"/>
            <w:shd w:val="clear" w:color="auto" w:fill="D9D9D9" w:themeFill="background1" w:themeFillShade="D9"/>
            <w:vAlign w:val="center"/>
          </w:tcPr>
          <w:p w14:paraId="66636F09" w14:textId="77777777" w:rsidR="00B84969" w:rsidRPr="007A5784" w:rsidRDefault="00096B40" w:rsidP="00A34DDE">
            <w:pPr>
              <w:ind w:left="0"/>
              <w:rPr>
                <w:rFonts w:asciiTheme="minorHAnsi" w:hAnsiTheme="minorHAnsi"/>
                <w:b/>
                <w:sz w:val="18"/>
                <w:szCs w:val="16"/>
              </w:rPr>
            </w:pPr>
            <w:r w:rsidRPr="007A5784">
              <w:rPr>
                <w:rFonts w:asciiTheme="minorHAnsi" w:hAnsiTheme="minorHAnsi"/>
                <w:b/>
                <w:sz w:val="18"/>
                <w:szCs w:val="16"/>
              </w:rPr>
              <w:t>Protected Characteristic/</w:t>
            </w:r>
            <w:r w:rsidR="004C1CC1" w:rsidRPr="007A5784">
              <w:rPr>
                <w:rFonts w:asciiTheme="minorHAnsi" w:hAnsiTheme="minorHAnsi"/>
                <w:b/>
                <w:sz w:val="18"/>
                <w:szCs w:val="16"/>
              </w:rPr>
              <w:t xml:space="preserve"> </w:t>
            </w:r>
            <w:r w:rsidRPr="007A5784">
              <w:rPr>
                <w:rFonts w:asciiTheme="minorHAnsi" w:hAnsiTheme="minorHAnsi"/>
                <w:b/>
                <w:sz w:val="18"/>
                <w:szCs w:val="16"/>
              </w:rPr>
              <w:t>Equality Group</w:t>
            </w:r>
          </w:p>
        </w:tc>
        <w:tc>
          <w:tcPr>
            <w:tcW w:w="1913" w:type="dxa"/>
            <w:shd w:val="clear" w:color="auto" w:fill="D9D9D9" w:themeFill="background1" w:themeFillShade="D9"/>
            <w:vAlign w:val="center"/>
          </w:tcPr>
          <w:p w14:paraId="0FA79C37" w14:textId="77777777" w:rsidR="00B84969" w:rsidRPr="007A5784" w:rsidRDefault="00096B40" w:rsidP="00A34DDE">
            <w:pPr>
              <w:ind w:left="0"/>
              <w:rPr>
                <w:rFonts w:asciiTheme="minorHAnsi" w:hAnsiTheme="minorHAnsi"/>
                <w:b/>
                <w:sz w:val="18"/>
                <w:szCs w:val="16"/>
              </w:rPr>
            </w:pPr>
            <w:r w:rsidRPr="007A5784">
              <w:rPr>
                <w:rFonts w:asciiTheme="minorHAnsi" w:hAnsiTheme="minorHAnsi"/>
                <w:b/>
                <w:sz w:val="18"/>
                <w:szCs w:val="16"/>
              </w:rPr>
              <w:t>Aim</w:t>
            </w:r>
          </w:p>
        </w:tc>
        <w:tc>
          <w:tcPr>
            <w:tcW w:w="1633" w:type="dxa"/>
            <w:shd w:val="clear" w:color="auto" w:fill="D9D9D9" w:themeFill="background1" w:themeFillShade="D9"/>
            <w:vAlign w:val="center"/>
          </w:tcPr>
          <w:p w14:paraId="2C20ABB2" w14:textId="77777777" w:rsidR="00B84969" w:rsidRPr="007A5784" w:rsidRDefault="00096B40" w:rsidP="00A34DDE">
            <w:pPr>
              <w:ind w:left="0"/>
              <w:rPr>
                <w:rFonts w:asciiTheme="minorHAnsi" w:hAnsiTheme="minorHAnsi"/>
                <w:b/>
                <w:sz w:val="18"/>
                <w:szCs w:val="16"/>
              </w:rPr>
            </w:pPr>
            <w:r w:rsidRPr="007A5784">
              <w:rPr>
                <w:rFonts w:asciiTheme="minorHAnsi" w:hAnsiTheme="minorHAnsi"/>
                <w:b/>
                <w:sz w:val="18"/>
                <w:szCs w:val="16"/>
              </w:rPr>
              <w:t>Objective</w:t>
            </w:r>
          </w:p>
        </w:tc>
        <w:tc>
          <w:tcPr>
            <w:tcW w:w="1633" w:type="dxa"/>
            <w:gridSpan w:val="2"/>
            <w:shd w:val="clear" w:color="auto" w:fill="D9D9D9" w:themeFill="background1" w:themeFillShade="D9"/>
            <w:vAlign w:val="center"/>
          </w:tcPr>
          <w:p w14:paraId="7C678A9A" w14:textId="77777777" w:rsidR="00B84969" w:rsidRPr="007A5784" w:rsidRDefault="00096B40" w:rsidP="00A34DDE">
            <w:pPr>
              <w:ind w:left="0"/>
              <w:rPr>
                <w:rFonts w:asciiTheme="minorHAnsi" w:hAnsiTheme="minorHAnsi"/>
                <w:b/>
                <w:sz w:val="18"/>
                <w:szCs w:val="16"/>
              </w:rPr>
            </w:pPr>
            <w:r w:rsidRPr="007A5784">
              <w:rPr>
                <w:rFonts w:asciiTheme="minorHAnsi" w:hAnsiTheme="minorHAnsi"/>
                <w:b/>
                <w:sz w:val="18"/>
                <w:szCs w:val="16"/>
              </w:rPr>
              <w:t>Target Group (s): e.g. whole school, girls, boys, SEN, staff etc.</w:t>
            </w:r>
          </w:p>
        </w:tc>
        <w:tc>
          <w:tcPr>
            <w:tcW w:w="2476" w:type="dxa"/>
            <w:shd w:val="clear" w:color="auto" w:fill="D9D9D9" w:themeFill="background1" w:themeFillShade="D9"/>
            <w:vAlign w:val="center"/>
          </w:tcPr>
          <w:p w14:paraId="2B3D25F7" w14:textId="77777777" w:rsidR="00B84969" w:rsidRPr="007A5784" w:rsidRDefault="00096B40" w:rsidP="00A34DDE">
            <w:pPr>
              <w:ind w:left="0"/>
              <w:rPr>
                <w:rFonts w:asciiTheme="minorHAnsi" w:hAnsiTheme="minorHAnsi"/>
                <w:b/>
                <w:sz w:val="18"/>
                <w:szCs w:val="16"/>
              </w:rPr>
            </w:pPr>
            <w:r w:rsidRPr="007A5784">
              <w:rPr>
                <w:rFonts w:asciiTheme="minorHAnsi" w:hAnsiTheme="minorHAnsi"/>
                <w:b/>
                <w:sz w:val="18"/>
                <w:szCs w:val="16"/>
              </w:rPr>
              <w:t>Action</w:t>
            </w:r>
          </w:p>
        </w:tc>
        <w:tc>
          <w:tcPr>
            <w:tcW w:w="1275" w:type="dxa"/>
            <w:shd w:val="clear" w:color="auto" w:fill="D9D9D9" w:themeFill="background1" w:themeFillShade="D9"/>
            <w:vAlign w:val="center"/>
          </w:tcPr>
          <w:p w14:paraId="63E63D7C" w14:textId="77777777" w:rsidR="00B84969" w:rsidRPr="007A5784" w:rsidRDefault="00096B40" w:rsidP="00A34DDE">
            <w:pPr>
              <w:ind w:left="0"/>
              <w:rPr>
                <w:rFonts w:asciiTheme="minorHAnsi" w:hAnsiTheme="minorHAnsi"/>
                <w:b/>
                <w:sz w:val="18"/>
                <w:szCs w:val="16"/>
              </w:rPr>
            </w:pPr>
            <w:r w:rsidRPr="007A5784">
              <w:rPr>
                <w:rFonts w:asciiTheme="minorHAnsi" w:hAnsiTheme="minorHAnsi"/>
                <w:b/>
                <w:sz w:val="18"/>
                <w:szCs w:val="16"/>
              </w:rPr>
              <w:t>Who’s responsible?</w:t>
            </w:r>
          </w:p>
        </w:tc>
        <w:tc>
          <w:tcPr>
            <w:tcW w:w="1418" w:type="dxa"/>
            <w:shd w:val="clear" w:color="auto" w:fill="D9D9D9" w:themeFill="background1" w:themeFillShade="D9"/>
            <w:vAlign w:val="center"/>
          </w:tcPr>
          <w:p w14:paraId="12D1A633" w14:textId="77777777" w:rsidR="00B84969" w:rsidRPr="007A5784" w:rsidRDefault="00096B40" w:rsidP="00A34DDE">
            <w:pPr>
              <w:ind w:left="0"/>
              <w:rPr>
                <w:rFonts w:asciiTheme="minorHAnsi" w:hAnsiTheme="minorHAnsi"/>
                <w:b/>
                <w:sz w:val="18"/>
                <w:szCs w:val="16"/>
              </w:rPr>
            </w:pPr>
            <w:r w:rsidRPr="007A5784">
              <w:rPr>
                <w:rFonts w:asciiTheme="minorHAnsi" w:hAnsiTheme="minorHAnsi"/>
                <w:b/>
                <w:sz w:val="18"/>
                <w:szCs w:val="16"/>
              </w:rPr>
              <w:t>Dates from and to:</w:t>
            </w:r>
          </w:p>
        </w:tc>
        <w:tc>
          <w:tcPr>
            <w:tcW w:w="1701" w:type="dxa"/>
            <w:shd w:val="clear" w:color="auto" w:fill="D9D9D9" w:themeFill="background1" w:themeFillShade="D9"/>
            <w:vAlign w:val="center"/>
          </w:tcPr>
          <w:p w14:paraId="0FE1B870" w14:textId="77777777" w:rsidR="00B84969" w:rsidRPr="007A5784" w:rsidRDefault="00903330" w:rsidP="00A34DDE">
            <w:pPr>
              <w:ind w:left="0"/>
              <w:rPr>
                <w:rFonts w:asciiTheme="minorHAnsi" w:hAnsiTheme="minorHAnsi"/>
                <w:b/>
                <w:sz w:val="18"/>
                <w:szCs w:val="16"/>
              </w:rPr>
            </w:pPr>
            <w:r w:rsidRPr="007A5784">
              <w:rPr>
                <w:rFonts w:asciiTheme="minorHAnsi" w:hAnsiTheme="minorHAnsi"/>
                <w:b/>
                <w:sz w:val="18"/>
                <w:szCs w:val="16"/>
              </w:rPr>
              <w:t>Indicator of Achievement</w:t>
            </w:r>
          </w:p>
        </w:tc>
      </w:tr>
      <w:tr w:rsidR="00BE67A5" w:rsidRPr="0079391A" w14:paraId="51FD7B1D" w14:textId="77777777" w:rsidTr="00BE67A5">
        <w:tc>
          <w:tcPr>
            <w:tcW w:w="1631" w:type="dxa"/>
          </w:tcPr>
          <w:p w14:paraId="5EEB6DF8" w14:textId="77777777" w:rsidR="00BE67A5" w:rsidRPr="0079391A" w:rsidRDefault="00BE67A5" w:rsidP="003F25EE">
            <w:pPr>
              <w:ind w:left="0"/>
              <w:rPr>
                <w:sz w:val="16"/>
                <w:szCs w:val="16"/>
              </w:rPr>
            </w:pPr>
            <w:r w:rsidRPr="0079391A">
              <w:rPr>
                <w:sz w:val="16"/>
                <w:szCs w:val="16"/>
              </w:rPr>
              <w:t>All aims of duty</w:t>
            </w:r>
          </w:p>
        </w:tc>
        <w:tc>
          <w:tcPr>
            <w:tcW w:w="1454" w:type="dxa"/>
          </w:tcPr>
          <w:p w14:paraId="08E6A45B" w14:textId="77777777" w:rsidR="00BE67A5" w:rsidRPr="0079391A" w:rsidRDefault="00BE67A5" w:rsidP="003F25EE">
            <w:pPr>
              <w:ind w:left="0"/>
              <w:rPr>
                <w:sz w:val="16"/>
                <w:szCs w:val="16"/>
              </w:rPr>
            </w:pPr>
            <w:r w:rsidRPr="0079391A">
              <w:rPr>
                <w:sz w:val="16"/>
                <w:szCs w:val="16"/>
              </w:rPr>
              <w:t>All</w:t>
            </w:r>
          </w:p>
        </w:tc>
        <w:tc>
          <w:tcPr>
            <w:tcW w:w="1913" w:type="dxa"/>
          </w:tcPr>
          <w:p w14:paraId="133BE1B2" w14:textId="664D3751" w:rsidR="00BE67A5" w:rsidRPr="0079391A" w:rsidRDefault="00BE67A5" w:rsidP="003F25EE">
            <w:pPr>
              <w:ind w:left="0"/>
              <w:rPr>
                <w:sz w:val="16"/>
                <w:szCs w:val="16"/>
              </w:rPr>
            </w:pPr>
            <w:r>
              <w:rPr>
                <w:sz w:val="16"/>
                <w:szCs w:val="16"/>
              </w:rPr>
              <w:t>Ensure</w:t>
            </w:r>
            <w:r w:rsidRPr="0079391A">
              <w:rPr>
                <w:sz w:val="16"/>
                <w:szCs w:val="16"/>
              </w:rPr>
              <w:t xml:space="preserve"> displays and other images in the school to reflect and promote diversity in terms of the equality groups</w:t>
            </w:r>
          </w:p>
        </w:tc>
        <w:tc>
          <w:tcPr>
            <w:tcW w:w="1633" w:type="dxa"/>
          </w:tcPr>
          <w:p w14:paraId="7B4E2AB3" w14:textId="77777777" w:rsidR="00BE67A5" w:rsidRPr="0079391A" w:rsidRDefault="00BE67A5" w:rsidP="003F25EE">
            <w:pPr>
              <w:ind w:left="0"/>
              <w:rPr>
                <w:sz w:val="16"/>
                <w:szCs w:val="16"/>
              </w:rPr>
            </w:pPr>
            <w:r w:rsidRPr="0079391A">
              <w:rPr>
                <w:sz w:val="16"/>
                <w:szCs w:val="16"/>
              </w:rPr>
              <w:t>For pupils to have positive visual images throughout their education which show and promote diversity</w:t>
            </w:r>
          </w:p>
        </w:tc>
        <w:tc>
          <w:tcPr>
            <w:tcW w:w="1633" w:type="dxa"/>
            <w:gridSpan w:val="2"/>
          </w:tcPr>
          <w:p w14:paraId="00C90859" w14:textId="77777777" w:rsidR="00BE67A5" w:rsidRPr="0079391A" w:rsidRDefault="00BE67A5" w:rsidP="003F25EE">
            <w:pPr>
              <w:ind w:left="0"/>
              <w:rPr>
                <w:sz w:val="16"/>
                <w:szCs w:val="16"/>
              </w:rPr>
            </w:pPr>
            <w:r w:rsidRPr="0079391A">
              <w:rPr>
                <w:sz w:val="16"/>
                <w:szCs w:val="16"/>
              </w:rPr>
              <w:t>All staff, pupils and visitors</w:t>
            </w:r>
          </w:p>
        </w:tc>
        <w:tc>
          <w:tcPr>
            <w:tcW w:w="2476" w:type="dxa"/>
          </w:tcPr>
          <w:p w14:paraId="3B51E06D" w14:textId="77777777" w:rsidR="00BE67A5" w:rsidRPr="0079391A" w:rsidRDefault="00BE67A5" w:rsidP="003F25EE">
            <w:pPr>
              <w:ind w:left="0"/>
              <w:rPr>
                <w:sz w:val="16"/>
                <w:szCs w:val="16"/>
              </w:rPr>
            </w:pPr>
            <w:r w:rsidRPr="0079391A">
              <w:rPr>
                <w:sz w:val="16"/>
                <w:szCs w:val="16"/>
              </w:rPr>
              <w:t>Ensure that displays in classrooms and corridors promote diversity in terms of race, gender and ethnicity</w:t>
            </w:r>
          </w:p>
          <w:p w14:paraId="4F1B81E0" w14:textId="77777777" w:rsidR="00BE67A5" w:rsidRPr="0079391A" w:rsidRDefault="00BE67A5" w:rsidP="003F25EE">
            <w:pPr>
              <w:ind w:left="0"/>
              <w:rPr>
                <w:sz w:val="16"/>
                <w:szCs w:val="16"/>
              </w:rPr>
            </w:pPr>
          </w:p>
          <w:p w14:paraId="6D52503B" w14:textId="77777777" w:rsidR="00BE67A5" w:rsidRPr="0079391A" w:rsidRDefault="00BE67A5" w:rsidP="003F25EE">
            <w:pPr>
              <w:ind w:left="0"/>
              <w:rPr>
                <w:sz w:val="16"/>
                <w:szCs w:val="16"/>
              </w:rPr>
            </w:pPr>
            <w:r w:rsidRPr="0079391A">
              <w:rPr>
                <w:sz w:val="16"/>
                <w:szCs w:val="16"/>
              </w:rPr>
              <w:t>Ensure curriculum promotes role models and heroes that young people can identify with, which reflects the school’s diversity in terms of the equality groups.</w:t>
            </w:r>
          </w:p>
        </w:tc>
        <w:tc>
          <w:tcPr>
            <w:tcW w:w="1275" w:type="dxa"/>
          </w:tcPr>
          <w:p w14:paraId="09DCC9D1" w14:textId="77777777" w:rsidR="00BE67A5" w:rsidRPr="0079391A" w:rsidRDefault="00BE67A5" w:rsidP="003F25EE">
            <w:pPr>
              <w:ind w:left="0"/>
              <w:rPr>
                <w:sz w:val="16"/>
                <w:szCs w:val="16"/>
              </w:rPr>
            </w:pPr>
            <w:r w:rsidRPr="0079391A">
              <w:rPr>
                <w:sz w:val="16"/>
                <w:szCs w:val="16"/>
              </w:rPr>
              <w:t>All staff</w:t>
            </w:r>
          </w:p>
        </w:tc>
        <w:tc>
          <w:tcPr>
            <w:tcW w:w="1418" w:type="dxa"/>
          </w:tcPr>
          <w:p w14:paraId="76371D6E" w14:textId="72896CE0" w:rsidR="00BE67A5" w:rsidRPr="0079391A" w:rsidRDefault="00BE67A5" w:rsidP="003F25EE">
            <w:pPr>
              <w:ind w:left="0"/>
              <w:rPr>
                <w:sz w:val="16"/>
                <w:szCs w:val="16"/>
              </w:rPr>
            </w:pPr>
            <w:r>
              <w:rPr>
                <w:sz w:val="16"/>
                <w:szCs w:val="16"/>
              </w:rPr>
              <w:t>April 21</w:t>
            </w:r>
            <w:r w:rsidRPr="0079391A">
              <w:rPr>
                <w:sz w:val="16"/>
                <w:szCs w:val="16"/>
              </w:rPr>
              <w:t>– on-going</w:t>
            </w:r>
          </w:p>
        </w:tc>
        <w:tc>
          <w:tcPr>
            <w:tcW w:w="1701" w:type="dxa"/>
          </w:tcPr>
          <w:p w14:paraId="3B71023E" w14:textId="77777777" w:rsidR="00BE67A5" w:rsidRPr="0079391A" w:rsidRDefault="00BE67A5" w:rsidP="003F25EE">
            <w:pPr>
              <w:ind w:left="0"/>
              <w:rPr>
                <w:sz w:val="16"/>
                <w:szCs w:val="16"/>
              </w:rPr>
            </w:pPr>
            <w:r w:rsidRPr="0079391A">
              <w:rPr>
                <w:sz w:val="16"/>
                <w:szCs w:val="16"/>
              </w:rPr>
              <w:t>More diversity reflected in school displays across all year groups.</w:t>
            </w:r>
          </w:p>
          <w:p w14:paraId="796FD2F8" w14:textId="77777777" w:rsidR="00BE67A5" w:rsidRPr="0079391A" w:rsidRDefault="00BE67A5" w:rsidP="003F25EE">
            <w:pPr>
              <w:ind w:left="0"/>
              <w:rPr>
                <w:sz w:val="16"/>
                <w:szCs w:val="16"/>
              </w:rPr>
            </w:pPr>
            <w:r w:rsidRPr="0079391A">
              <w:rPr>
                <w:sz w:val="16"/>
                <w:szCs w:val="16"/>
              </w:rPr>
              <w:t>Increase in pupils’ participation, confidence and achievement levels</w:t>
            </w:r>
          </w:p>
        </w:tc>
      </w:tr>
      <w:tr w:rsidR="00BE67A5" w:rsidRPr="0079391A" w14:paraId="25CB3DF7" w14:textId="77777777" w:rsidTr="00BE67A5">
        <w:tc>
          <w:tcPr>
            <w:tcW w:w="1631" w:type="dxa"/>
          </w:tcPr>
          <w:p w14:paraId="0D21D8D7" w14:textId="77777777" w:rsidR="00BE67A5" w:rsidRPr="0079391A" w:rsidRDefault="00BE67A5" w:rsidP="003F25EE">
            <w:pPr>
              <w:ind w:left="0"/>
              <w:rPr>
                <w:sz w:val="16"/>
                <w:szCs w:val="16"/>
              </w:rPr>
            </w:pPr>
            <w:r w:rsidRPr="0079391A">
              <w:rPr>
                <w:sz w:val="16"/>
                <w:szCs w:val="16"/>
              </w:rPr>
              <w:t>Eliminate unlawful discrimination, harassment and victimisation</w:t>
            </w:r>
          </w:p>
          <w:p w14:paraId="6688642E" w14:textId="77777777" w:rsidR="00BE67A5" w:rsidRPr="0079391A" w:rsidRDefault="00BE67A5" w:rsidP="003F25EE">
            <w:pPr>
              <w:ind w:left="0"/>
              <w:rPr>
                <w:sz w:val="16"/>
                <w:szCs w:val="16"/>
              </w:rPr>
            </w:pPr>
          </w:p>
          <w:p w14:paraId="19781BC5" w14:textId="77777777" w:rsidR="00BE67A5" w:rsidRPr="0079391A" w:rsidRDefault="00BE67A5" w:rsidP="003F25EE">
            <w:pPr>
              <w:ind w:left="0"/>
              <w:rPr>
                <w:sz w:val="16"/>
                <w:szCs w:val="16"/>
              </w:rPr>
            </w:pPr>
            <w:r w:rsidRPr="0079391A">
              <w:rPr>
                <w:sz w:val="16"/>
                <w:szCs w:val="16"/>
              </w:rPr>
              <w:t>Equality of opportunity</w:t>
            </w:r>
          </w:p>
        </w:tc>
        <w:tc>
          <w:tcPr>
            <w:tcW w:w="1454" w:type="dxa"/>
          </w:tcPr>
          <w:p w14:paraId="2FCE0CFD" w14:textId="77777777" w:rsidR="00BE67A5" w:rsidRPr="0079391A" w:rsidRDefault="00BE67A5" w:rsidP="003F25EE">
            <w:pPr>
              <w:ind w:left="0"/>
              <w:rPr>
                <w:sz w:val="16"/>
                <w:szCs w:val="16"/>
              </w:rPr>
            </w:pPr>
            <w:r w:rsidRPr="0079391A">
              <w:rPr>
                <w:sz w:val="16"/>
                <w:szCs w:val="16"/>
              </w:rPr>
              <w:t>All</w:t>
            </w:r>
          </w:p>
        </w:tc>
        <w:tc>
          <w:tcPr>
            <w:tcW w:w="1913" w:type="dxa"/>
          </w:tcPr>
          <w:p w14:paraId="0ED51723" w14:textId="77777777" w:rsidR="00BE67A5" w:rsidRPr="0079391A" w:rsidRDefault="00BE67A5" w:rsidP="003F25EE">
            <w:pPr>
              <w:ind w:left="0"/>
              <w:rPr>
                <w:sz w:val="16"/>
                <w:szCs w:val="16"/>
              </w:rPr>
            </w:pPr>
            <w:r w:rsidRPr="0079391A">
              <w:rPr>
                <w:sz w:val="16"/>
                <w:szCs w:val="16"/>
              </w:rPr>
              <w:t>To ensure that SLT and the Governors are clear about their responsibilities in the recruitment and selection of staff</w:t>
            </w:r>
          </w:p>
        </w:tc>
        <w:tc>
          <w:tcPr>
            <w:tcW w:w="1633" w:type="dxa"/>
          </w:tcPr>
          <w:p w14:paraId="1FE5494C" w14:textId="77777777" w:rsidR="00BE67A5" w:rsidRPr="0079391A" w:rsidRDefault="00BE67A5" w:rsidP="003F25EE">
            <w:pPr>
              <w:ind w:left="0"/>
              <w:rPr>
                <w:sz w:val="16"/>
                <w:szCs w:val="16"/>
              </w:rPr>
            </w:pPr>
            <w:r w:rsidRPr="0079391A">
              <w:rPr>
                <w:sz w:val="16"/>
                <w:szCs w:val="16"/>
              </w:rPr>
              <w:t>Recruitment procedures ensure equality for candidates and that the recruiting panel recruit the best person to the role</w:t>
            </w:r>
          </w:p>
          <w:p w14:paraId="3A39A933" w14:textId="77777777" w:rsidR="00BE67A5" w:rsidRPr="0079391A" w:rsidRDefault="00BE67A5" w:rsidP="003F25EE">
            <w:pPr>
              <w:ind w:left="0"/>
              <w:rPr>
                <w:sz w:val="16"/>
                <w:szCs w:val="16"/>
              </w:rPr>
            </w:pPr>
          </w:p>
        </w:tc>
        <w:tc>
          <w:tcPr>
            <w:tcW w:w="1633" w:type="dxa"/>
            <w:gridSpan w:val="2"/>
          </w:tcPr>
          <w:p w14:paraId="511CD308" w14:textId="77777777" w:rsidR="00BE67A5" w:rsidRPr="0079391A" w:rsidRDefault="00BE67A5" w:rsidP="003F25EE">
            <w:pPr>
              <w:ind w:left="0"/>
              <w:rPr>
                <w:sz w:val="16"/>
                <w:szCs w:val="16"/>
              </w:rPr>
            </w:pPr>
            <w:r w:rsidRPr="0079391A">
              <w:rPr>
                <w:sz w:val="16"/>
                <w:szCs w:val="16"/>
              </w:rPr>
              <w:t>Applicants and all school staff including volunteers</w:t>
            </w:r>
          </w:p>
        </w:tc>
        <w:tc>
          <w:tcPr>
            <w:tcW w:w="2476" w:type="dxa"/>
          </w:tcPr>
          <w:p w14:paraId="59D8BB03" w14:textId="77777777" w:rsidR="00BE67A5" w:rsidRPr="0079391A" w:rsidRDefault="00BE67A5" w:rsidP="003F25EE">
            <w:pPr>
              <w:ind w:left="0"/>
              <w:rPr>
                <w:sz w:val="16"/>
                <w:szCs w:val="16"/>
              </w:rPr>
            </w:pPr>
            <w:r>
              <w:rPr>
                <w:sz w:val="16"/>
                <w:szCs w:val="16"/>
              </w:rPr>
              <w:t>Ensure at least one member of the governing body is trained in Safer Recruitment.</w:t>
            </w:r>
          </w:p>
          <w:p w14:paraId="6A8B4B83" w14:textId="77777777" w:rsidR="00BE67A5" w:rsidRPr="0079391A" w:rsidRDefault="00BE67A5" w:rsidP="003F25EE">
            <w:pPr>
              <w:ind w:left="0"/>
              <w:rPr>
                <w:sz w:val="16"/>
                <w:szCs w:val="16"/>
              </w:rPr>
            </w:pPr>
          </w:p>
          <w:p w14:paraId="7CDCD03B" w14:textId="77777777" w:rsidR="00BE67A5" w:rsidRDefault="00BE67A5" w:rsidP="003F25EE">
            <w:pPr>
              <w:ind w:left="0"/>
              <w:rPr>
                <w:sz w:val="16"/>
                <w:szCs w:val="16"/>
              </w:rPr>
            </w:pPr>
            <w:r>
              <w:rPr>
                <w:sz w:val="16"/>
                <w:szCs w:val="16"/>
              </w:rPr>
              <w:t>Disseminate and put into practice</w:t>
            </w:r>
          </w:p>
          <w:p w14:paraId="3E2D5A00" w14:textId="77777777" w:rsidR="00BE67A5" w:rsidRPr="0079391A" w:rsidRDefault="00BE67A5" w:rsidP="003F25EE">
            <w:pPr>
              <w:ind w:left="0"/>
              <w:rPr>
                <w:sz w:val="16"/>
                <w:szCs w:val="16"/>
              </w:rPr>
            </w:pPr>
          </w:p>
        </w:tc>
        <w:tc>
          <w:tcPr>
            <w:tcW w:w="1275" w:type="dxa"/>
          </w:tcPr>
          <w:p w14:paraId="6CE2817F" w14:textId="77777777" w:rsidR="00BE67A5" w:rsidRPr="0079391A" w:rsidRDefault="00BE67A5" w:rsidP="003F25EE">
            <w:pPr>
              <w:ind w:left="0"/>
              <w:rPr>
                <w:sz w:val="16"/>
                <w:szCs w:val="16"/>
              </w:rPr>
            </w:pPr>
            <w:r>
              <w:rPr>
                <w:sz w:val="16"/>
                <w:szCs w:val="16"/>
              </w:rPr>
              <w:t>Governing Body</w:t>
            </w:r>
          </w:p>
        </w:tc>
        <w:tc>
          <w:tcPr>
            <w:tcW w:w="1418" w:type="dxa"/>
          </w:tcPr>
          <w:p w14:paraId="488EDAA0" w14:textId="7B8CB668" w:rsidR="00BE67A5" w:rsidRPr="0079391A" w:rsidRDefault="00BE67A5" w:rsidP="003F25EE">
            <w:pPr>
              <w:ind w:left="0"/>
              <w:rPr>
                <w:sz w:val="16"/>
                <w:szCs w:val="16"/>
              </w:rPr>
            </w:pPr>
            <w:r>
              <w:rPr>
                <w:sz w:val="16"/>
                <w:szCs w:val="16"/>
              </w:rPr>
              <w:t>April 21 onwards</w:t>
            </w:r>
          </w:p>
        </w:tc>
        <w:tc>
          <w:tcPr>
            <w:tcW w:w="1701" w:type="dxa"/>
          </w:tcPr>
          <w:p w14:paraId="2B65FEC6" w14:textId="77777777" w:rsidR="00BE67A5" w:rsidRPr="0079391A" w:rsidRDefault="00BE67A5" w:rsidP="003F25EE">
            <w:pPr>
              <w:ind w:left="0"/>
              <w:rPr>
                <w:sz w:val="16"/>
                <w:szCs w:val="16"/>
              </w:rPr>
            </w:pPr>
            <w:r w:rsidRPr="0079391A">
              <w:rPr>
                <w:sz w:val="16"/>
                <w:szCs w:val="16"/>
              </w:rPr>
              <w:t xml:space="preserve">Feedback from candidates on the process indicates fairness.  </w:t>
            </w:r>
          </w:p>
          <w:p w14:paraId="02EBB2D2" w14:textId="77777777" w:rsidR="00BE67A5" w:rsidRPr="0079391A" w:rsidRDefault="00BE67A5" w:rsidP="003F25EE">
            <w:pPr>
              <w:ind w:left="0"/>
              <w:rPr>
                <w:sz w:val="16"/>
                <w:szCs w:val="16"/>
              </w:rPr>
            </w:pPr>
          </w:p>
          <w:p w14:paraId="2737E14E" w14:textId="77777777" w:rsidR="00BE67A5" w:rsidRPr="0079391A" w:rsidRDefault="00BE67A5" w:rsidP="003F25EE">
            <w:pPr>
              <w:ind w:left="0"/>
              <w:rPr>
                <w:sz w:val="16"/>
                <w:szCs w:val="16"/>
              </w:rPr>
            </w:pPr>
            <w:r w:rsidRPr="0079391A">
              <w:rPr>
                <w:sz w:val="16"/>
                <w:szCs w:val="16"/>
              </w:rPr>
              <w:t>School staff reflect diversity</w:t>
            </w:r>
          </w:p>
        </w:tc>
      </w:tr>
      <w:tr w:rsidR="00BE67A5" w:rsidRPr="0079391A" w14:paraId="14D6BD12" w14:textId="77777777" w:rsidTr="00BE67A5">
        <w:tc>
          <w:tcPr>
            <w:tcW w:w="1631" w:type="dxa"/>
          </w:tcPr>
          <w:p w14:paraId="0114E1EF" w14:textId="77777777" w:rsidR="00BE67A5" w:rsidRPr="0079391A" w:rsidRDefault="00BE67A5" w:rsidP="003F25EE">
            <w:pPr>
              <w:ind w:left="0"/>
              <w:rPr>
                <w:sz w:val="16"/>
                <w:szCs w:val="16"/>
              </w:rPr>
            </w:pPr>
            <w:r w:rsidRPr="0079391A">
              <w:rPr>
                <w:sz w:val="16"/>
                <w:szCs w:val="16"/>
              </w:rPr>
              <w:t>Eliminate unlawful discrimination, harassment and victimisation</w:t>
            </w:r>
          </w:p>
        </w:tc>
        <w:tc>
          <w:tcPr>
            <w:tcW w:w="1454" w:type="dxa"/>
          </w:tcPr>
          <w:p w14:paraId="192C3FF4" w14:textId="77777777" w:rsidR="00BE67A5" w:rsidRPr="0079391A" w:rsidRDefault="00BE67A5" w:rsidP="003F25EE">
            <w:pPr>
              <w:ind w:left="0"/>
              <w:rPr>
                <w:sz w:val="16"/>
                <w:szCs w:val="16"/>
              </w:rPr>
            </w:pPr>
            <w:r w:rsidRPr="0079391A">
              <w:rPr>
                <w:sz w:val="16"/>
                <w:szCs w:val="16"/>
              </w:rPr>
              <w:t>Sexual Orientation/</w:t>
            </w:r>
          </w:p>
          <w:p w14:paraId="519E3AF9" w14:textId="77777777" w:rsidR="00BE67A5" w:rsidRPr="0079391A" w:rsidRDefault="00BE67A5" w:rsidP="003F25EE">
            <w:pPr>
              <w:ind w:left="0"/>
              <w:rPr>
                <w:sz w:val="16"/>
                <w:szCs w:val="16"/>
              </w:rPr>
            </w:pPr>
            <w:r w:rsidRPr="0079391A">
              <w:rPr>
                <w:sz w:val="16"/>
                <w:szCs w:val="16"/>
              </w:rPr>
              <w:t>Race/Gender identity/ Disability/</w:t>
            </w:r>
          </w:p>
          <w:p w14:paraId="3E4944CD" w14:textId="77777777" w:rsidR="00BE67A5" w:rsidRPr="0079391A" w:rsidRDefault="00BE67A5" w:rsidP="003F25EE">
            <w:pPr>
              <w:ind w:left="0"/>
              <w:rPr>
                <w:sz w:val="16"/>
                <w:szCs w:val="16"/>
              </w:rPr>
            </w:pPr>
            <w:r w:rsidRPr="0079391A">
              <w:rPr>
                <w:sz w:val="16"/>
                <w:szCs w:val="16"/>
              </w:rPr>
              <w:t xml:space="preserve">Religion or belief </w:t>
            </w:r>
          </w:p>
        </w:tc>
        <w:tc>
          <w:tcPr>
            <w:tcW w:w="1913" w:type="dxa"/>
          </w:tcPr>
          <w:p w14:paraId="1BE142A5" w14:textId="77777777" w:rsidR="00BE67A5" w:rsidRPr="0079391A" w:rsidRDefault="00BE67A5" w:rsidP="003F25EE">
            <w:pPr>
              <w:ind w:left="0"/>
              <w:rPr>
                <w:sz w:val="16"/>
                <w:szCs w:val="16"/>
              </w:rPr>
            </w:pPr>
            <w:r w:rsidRPr="0079391A">
              <w:rPr>
                <w:sz w:val="16"/>
                <w:szCs w:val="16"/>
              </w:rPr>
              <w:t>To prevent and respond to all hate incidents and prejudiced based bullying</w:t>
            </w:r>
          </w:p>
        </w:tc>
        <w:tc>
          <w:tcPr>
            <w:tcW w:w="1633" w:type="dxa"/>
          </w:tcPr>
          <w:p w14:paraId="2BC66313" w14:textId="77777777" w:rsidR="00BE67A5" w:rsidRPr="0079391A" w:rsidRDefault="00BE67A5" w:rsidP="003F25EE">
            <w:pPr>
              <w:ind w:left="0"/>
              <w:rPr>
                <w:sz w:val="16"/>
                <w:szCs w:val="16"/>
              </w:rPr>
            </w:pPr>
            <w:r w:rsidRPr="0079391A">
              <w:rPr>
                <w:sz w:val="16"/>
                <w:szCs w:val="16"/>
              </w:rPr>
              <w:t>Pupils/students feel safer as they are assured that incidents will be dealt with promptly and fairly</w:t>
            </w:r>
          </w:p>
          <w:p w14:paraId="74D38D0A" w14:textId="77777777" w:rsidR="00BE67A5" w:rsidRPr="0079391A" w:rsidRDefault="00BE67A5" w:rsidP="003F25EE">
            <w:pPr>
              <w:ind w:left="0"/>
              <w:rPr>
                <w:sz w:val="16"/>
                <w:szCs w:val="16"/>
              </w:rPr>
            </w:pPr>
          </w:p>
          <w:p w14:paraId="72D6C139" w14:textId="77777777" w:rsidR="00BE67A5" w:rsidRPr="0079391A" w:rsidRDefault="00BE67A5" w:rsidP="003F25EE">
            <w:pPr>
              <w:ind w:left="0"/>
              <w:rPr>
                <w:sz w:val="16"/>
                <w:szCs w:val="16"/>
              </w:rPr>
            </w:pPr>
            <w:r w:rsidRPr="0079391A">
              <w:rPr>
                <w:sz w:val="16"/>
                <w:szCs w:val="16"/>
              </w:rPr>
              <w:t>Increased staff confidence</w:t>
            </w:r>
          </w:p>
          <w:p w14:paraId="33BFAD01" w14:textId="77777777" w:rsidR="00BE67A5" w:rsidRPr="0079391A" w:rsidRDefault="00BE67A5" w:rsidP="003F25EE">
            <w:pPr>
              <w:ind w:left="0"/>
              <w:rPr>
                <w:sz w:val="16"/>
                <w:szCs w:val="16"/>
              </w:rPr>
            </w:pPr>
          </w:p>
        </w:tc>
        <w:tc>
          <w:tcPr>
            <w:tcW w:w="1633" w:type="dxa"/>
            <w:gridSpan w:val="2"/>
          </w:tcPr>
          <w:p w14:paraId="5B5CDE99" w14:textId="77777777" w:rsidR="00BE67A5" w:rsidRPr="0079391A" w:rsidRDefault="00BE67A5" w:rsidP="003F25EE">
            <w:pPr>
              <w:ind w:left="0"/>
              <w:rPr>
                <w:sz w:val="16"/>
                <w:szCs w:val="16"/>
              </w:rPr>
            </w:pPr>
            <w:r w:rsidRPr="0079391A">
              <w:rPr>
                <w:sz w:val="16"/>
                <w:szCs w:val="16"/>
              </w:rPr>
              <w:t>Whole school and specifically vulnerable and equality groups pupils/students or those from a faith background</w:t>
            </w:r>
          </w:p>
        </w:tc>
        <w:tc>
          <w:tcPr>
            <w:tcW w:w="2476" w:type="dxa"/>
          </w:tcPr>
          <w:p w14:paraId="14D46841" w14:textId="77777777" w:rsidR="00BE67A5" w:rsidRPr="0079391A" w:rsidRDefault="00BE67A5" w:rsidP="003F25EE">
            <w:pPr>
              <w:ind w:left="0"/>
              <w:rPr>
                <w:sz w:val="16"/>
                <w:szCs w:val="16"/>
              </w:rPr>
            </w:pPr>
            <w:r>
              <w:rPr>
                <w:sz w:val="16"/>
                <w:szCs w:val="16"/>
              </w:rPr>
              <w:t>R</w:t>
            </w:r>
            <w:r w:rsidRPr="0079391A">
              <w:rPr>
                <w:sz w:val="16"/>
                <w:szCs w:val="16"/>
              </w:rPr>
              <w:t xml:space="preserve">eview and update </w:t>
            </w:r>
            <w:r>
              <w:rPr>
                <w:sz w:val="16"/>
                <w:szCs w:val="16"/>
              </w:rPr>
              <w:t>Whole School Behaviour Policy to ensure it accurately reflects Equality Policy and practice</w:t>
            </w:r>
          </w:p>
          <w:p w14:paraId="33B042D5" w14:textId="77777777" w:rsidR="00BE67A5" w:rsidRPr="0079391A" w:rsidRDefault="00BE67A5" w:rsidP="003F25EE">
            <w:pPr>
              <w:ind w:left="0"/>
              <w:rPr>
                <w:sz w:val="16"/>
                <w:szCs w:val="16"/>
              </w:rPr>
            </w:pPr>
          </w:p>
          <w:p w14:paraId="0C00A838" w14:textId="77777777" w:rsidR="00BE67A5" w:rsidRPr="0079391A" w:rsidRDefault="00BE67A5" w:rsidP="003F25EE">
            <w:pPr>
              <w:ind w:left="0"/>
              <w:rPr>
                <w:sz w:val="16"/>
                <w:szCs w:val="16"/>
              </w:rPr>
            </w:pPr>
            <w:r w:rsidRPr="0079391A">
              <w:rPr>
                <w:sz w:val="16"/>
                <w:szCs w:val="16"/>
              </w:rPr>
              <w:t>Ensure continuing professional development for staff to develop skills in identifying and challen</w:t>
            </w:r>
            <w:r>
              <w:rPr>
                <w:sz w:val="16"/>
                <w:szCs w:val="16"/>
              </w:rPr>
              <w:t>ging discrimination in light of Prevent Training</w:t>
            </w:r>
          </w:p>
          <w:p w14:paraId="104220B9" w14:textId="77777777" w:rsidR="00BE67A5" w:rsidRPr="0079391A" w:rsidRDefault="00BE67A5" w:rsidP="003F25EE">
            <w:pPr>
              <w:ind w:left="0"/>
              <w:rPr>
                <w:sz w:val="16"/>
                <w:szCs w:val="16"/>
              </w:rPr>
            </w:pPr>
          </w:p>
        </w:tc>
        <w:tc>
          <w:tcPr>
            <w:tcW w:w="1275" w:type="dxa"/>
          </w:tcPr>
          <w:p w14:paraId="53EE0B68" w14:textId="77777777" w:rsidR="00BE67A5" w:rsidRPr="0079391A" w:rsidRDefault="00BE67A5" w:rsidP="003F25EE">
            <w:pPr>
              <w:ind w:left="0"/>
              <w:rPr>
                <w:sz w:val="16"/>
                <w:szCs w:val="16"/>
              </w:rPr>
            </w:pPr>
            <w:r>
              <w:rPr>
                <w:sz w:val="16"/>
                <w:szCs w:val="16"/>
              </w:rPr>
              <w:t>SLT</w:t>
            </w:r>
          </w:p>
          <w:p w14:paraId="6E388971" w14:textId="77777777" w:rsidR="00BE67A5" w:rsidRPr="0079391A" w:rsidRDefault="00BE67A5" w:rsidP="003F25EE">
            <w:pPr>
              <w:ind w:left="0"/>
              <w:rPr>
                <w:sz w:val="16"/>
                <w:szCs w:val="16"/>
              </w:rPr>
            </w:pPr>
          </w:p>
          <w:p w14:paraId="09FDAD23" w14:textId="77777777" w:rsidR="00BE67A5" w:rsidRPr="0079391A" w:rsidRDefault="00BE67A5" w:rsidP="003F25EE">
            <w:pPr>
              <w:ind w:left="0"/>
              <w:rPr>
                <w:sz w:val="16"/>
                <w:szCs w:val="16"/>
              </w:rPr>
            </w:pPr>
          </w:p>
        </w:tc>
        <w:tc>
          <w:tcPr>
            <w:tcW w:w="1418" w:type="dxa"/>
          </w:tcPr>
          <w:p w14:paraId="63E7DF92" w14:textId="25470F75" w:rsidR="00BE67A5" w:rsidRPr="0079391A" w:rsidRDefault="00BE67A5" w:rsidP="003F25EE">
            <w:pPr>
              <w:ind w:left="0"/>
              <w:rPr>
                <w:sz w:val="16"/>
                <w:szCs w:val="16"/>
              </w:rPr>
            </w:pPr>
            <w:r>
              <w:rPr>
                <w:sz w:val="16"/>
                <w:szCs w:val="16"/>
              </w:rPr>
              <w:t>April 21 ongoing</w:t>
            </w:r>
          </w:p>
        </w:tc>
        <w:tc>
          <w:tcPr>
            <w:tcW w:w="1701" w:type="dxa"/>
          </w:tcPr>
          <w:p w14:paraId="5178C54C" w14:textId="77777777" w:rsidR="00BE67A5" w:rsidRDefault="00BE67A5" w:rsidP="003F25EE">
            <w:pPr>
              <w:ind w:left="0"/>
              <w:rPr>
                <w:sz w:val="16"/>
                <w:szCs w:val="16"/>
              </w:rPr>
            </w:pPr>
            <w:r w:rsidRPr="0079391A">
              <w:rPr>
                <w:sz w:val="16"/>
                <w:szCs w:val="16"/>
              </w:rPr>
              <w:t xml:space="preserve">Staff </w:t>
            </w:r>
            <w:r>
              <w:rPr>
                <w:sz w:val="16"/>
                <w:szCs w:val="16"/>
              </w:rPr>
              <w:t>updated on Behaviour and Equality policies and what it means in practice.</w:t>
            </w:r>
          </w:p>
          <w:p w14:paraId="2135C59C" w14:textId="77777777" w:rsidR="00BE67A5" w:rsidRDefault="00BE67A5" w:rsidP="003F25EE">
            <w:pPr>
              <w:ind w:left="0"/>
              <w:rPr>
                <w:sz w:val="16"/>
                <w:szCs w:val="16"/>
              </w:rPr>
            </w:pPr>
          </w:p>
          <w:p w14:paraId="26EAB2B6" w14:textId="77777777" w:rsidR="00BE67A5" w:rsidRPr="0079391A" w:rsidRDefault="00BE67A5" w:rsidP="003F25EE">
            <w:pPr>
              <w:ind w:left="0"/>
              <w:rPr>
                <w:sz w:val="16"/>
                <w:szCs w:val="16"/>
              </w:rPr>
            </w:pPr>
            <w:r>
              <w:rPr>
                <w:sz w:val="16"/>
                <w:szCs w:val="16"/>
              </w:rPr>
              <w:t>Staff reminded of Prevent training.</w:t>
            </w:r>
          </w:p>
        </w:tc>
      </w:tr>
      <w:tr w:rsidR="00BE67A5" w:rsidRPr="0079391A" w14:paraId="038E4A53" w14:textId="77777777" w:rsidTr="00BE67A5">
        <w:tc>
          <w:tcPr>
            <w:tcW w:w="1631" w:type="dxa"/>
          </w:tcPr>
          <w:p w14:paraId="0D2023EC" w14:textId="77777777" w:rsidR="00BE67A5" w:rsidRPr="0079391A" w:rsidRDefault="00BE67A5" w:rsidP="003F25EE">
            <w:pPr>
              <w:ind w:left="0"/>
              <w:rPr>
                <w:sz w:val="16"/>
                <w:szCs w:val="16"/>
              </w:rPr>
            </w:pPr>
            <w:r w:rsidRPr="0079391A">
              <w:rPr>
                <w:sz w:val="16"/>
                <w:szCs w:val="16"/>
              </w:rPr>
              <w:t>Advance equality of opportunity</w:t>
            </w:r>
          </w:p>
        </w:tc>
        <w:tc>
          <w:tcPr>
            <w:tcW w:w="1454" w:type="dxa"/>
          </w:tcPr>
          <w:p w14:paraId="250EDA0C" w14:textId="77777777" w:rsidR="00BE67A5" w:rsidRPr="0079391A" w:rsidRDefault="00BE67A5" w:rsidP="003F25EE">
            <w:pPr>
              <w:ind w:left="0"/>
              <w:rPr>
                <w:sz w:val="16"/>
                <w:szCs w:val="16"/>
              </w:rPr>
            </w:pPr>
            <w:r w:rsidRPr="0079391A">
              <w:rPr>
                <w:sz w:val="16"/>
                <w:szCs w:val="16"/>
              </w:rPr>
              <w:t>Disability/All</w:t>
            </w:r>
          </w:p>
        </w:tc>
        <w:tc>
          <w:tcPr>
            <w:tcW w:w="1913" w:type="dxa"/>
          </w:tcPr>
          <w:p w14:paraId="45CFB282" w14:textId="77777777" w:rsidR="00BE67A5" w:rsidRPr="0079391A" w:rsidRDefault="00BE67A5" w:rsidP="003F25EE">
            <w:pPr>
              <w:ind w:left="0"/>
              <w:rPr>
                <w:sz w:val="16"/>
                <w:szCs w:val="16"/>
              </w:rPr>
            </w:pPr>
            <w:r w:rsidRPr="0079391A">
              <w:rPr>
                <w:sz w:val="16"/>
                <w:szCs w:val="16"/>
              </w:rPr>
              <w:t>To increase social and emotional skills for pupils/students with behavioural, emotional and social difficulties (BESD)</w:t>
            </w:r>
          </w:p>
        </w:tc>
        <w:tc>
          <w:tcPr>
            <w:tcW w:w="1633" w:type="dxa"/>
          </w:tcPr>
          <w:p w14:paraId="4C000F40" w14:textId="77777777" w:rsidR="00BE67A5" w:rsidRPr="0079391A" w:rsidRDefault="00BE67A5" w:rsidP="003F25EE">
            <w:pPr>
              <w:ind w:left="0"/>
              <w:rPr>
                <w:sz w:val="16"/>
                <w:szCs w:val="16"/>
              </w:rPr>
            </w:pPr>
            <w:r w:rsidRPr="0079391A">
              <w:rPr>
                <w:sz w:val="16"/>
                <w:szCs w:val="16"/>
              </w:rPr>
              <w:t>Improved ability by pupils/students to handle difficult situations and a reduction in classroom disruption</w:t>
            </w:r>
          </w:p>
        </w:tc>
        <w:tc>
          <w:tcPr>
            <w:tcW w:w="1633" w:type="dxa"/>
            <w:gridSpan w:val="2"/>
          </w:tcPr>
          <w:p w14:paraId="3955E4EA" w14:textId="77777777" w:rsidR="00BE67A5" w:rsidRPr="0079391A" w:rsidRDefault="00BE67A5" w:rsidP="003F25EE">
            <w:pPr>
              <w:ind w:left="0"/>
              <w:rPr>
                <w:sz w:val="16"/>
                <w:szCs w:val="16"/>
              </w:rPr>
            </w:pPr>
            <w:r w:rsidRPr="0079391A">
              <w:rPr>
                <w:sz w:val="16"/>
                <w:szCs w:val="16"/>
              </w:rPr>
              <w:t>Pupils/students with BESD</w:t>
            </w:r>
          </w:p>
        </w:tc>
        <w:tc>
          <w:tcPr>
            <w:tcW w:w="2476" w:type="dxa"/>
          </w:tcPr>
          <w:p w14:paraId="2F3BB69B" w14:textId="77777777" w:rsidR="00BE67A5" w:rsidRPr="0079391A" w:rsidRDefault="00BE67A5" w:rsidP="003F25EE">
            <w:pPr>
              <w:ind w:left="0"/>
              <w:rPr>
                <w:sz w:val="16"/>
                <w:szCs w:val="16"/>
              </w:rPr>
            </w:pPr>
            <w:r>
              <w:rPr>
                <w:sz w:val="16"/>
                <w:szCs w:val="16"/>
              </w:rPr>
              <w:t>S</w:t>
            </w:r>
            <w:r w:rsidRPr="0079391A">
              <w:rPr>
                <w:sz w:val="16"/>
                <w:szCs w:val="16"/>
              </w:rPr>
              <w:t>taff to deliver small group work sessions to support targeted pupils/students in developing social and emotional skills</w:t>
            </w:r>
          </w:p>
          <w:p w14:paraId="20D92ABB" w14:textId="77777777" w:rsidR="00BE67A5" w:rsidRPr="0079391A" w:rsidRDefault="00BE67A5" w:rsidP="003F25EE">
            <w:pPr>
              <w:ind w:left="0"/>
              <w:rPr>
                <w:sz w:val="16"/>
                <w:szCs w:val="16"/>
              </w:rPr>
            </w:pPr>
            <w:r w:rsidRPr="0079391A">
              <w:rPr>
                <w:sz w:val="16"/>
                <w:szCs w:val="16"/>
              </w:rPr>
              <w:t>Introduce nurture groups for the most vulnerable</w:t>
            </w:r>
          </w:p>
        </w:tc>
        <w:tc>
          <w:tcPr>
            <w:tcW w:w="1275" w:type="dxa"/>
          </w:tcPr>
          <w:p w14:paraId="46491A48" w14:textId="77777777" w:rsidR="00BE67A5" w:rsidRPr="0079391A" w:rsidRDefault="00BE67A5" w:rsidP="003F25EE">
            <w:pPr>
              <w:ind w:left="0"/>
              <w:rPr>
                <w:sz w:val="16"/>
                <w:szCs w:val="16"/>
              </w:rPr>
            </w:pPr>
            <w:r>
              <w:rPr>
                <w:sz w:val="16"/>
                <w:szCs w:val="16"/>
              </w:rPr>
              <w:t>SLT</w:t>
            </w:r>
          </w:p>
        </w:tc>
        <w:tc>
          <w:tcPr>
            <w:tcW w:w="1418" w:type="dxa"/>
          </w:tcPr>
          <w:p w14:paraId="7D820788" w14:textId="3C171155" w:rsidR="00BE67A5" w:rsidRPr="0079391A" w:rsidRDefault="00BE67A5" w:rsidP="003F25EE">
            <w:pPr>
              <w:ind w:left="0"/>
              <w:rPr>
                <w:sz w:val="16"/>
                <w:szCs w:val="16"/>
              </w:rPr>
            </w:pPr>
            <w:r>
              <w:rPr>
                <w:sz w:val="16"/>
                <w:szCs w:val="16"/>
              </w:rPr>
              <w:t>April 21 ongoing</w:t>
            </w:r>
          </w:p>
        </w:tc>
        <w:tc>
          <w:tcPr>
            <w:tcW w:w="1701" w:type="dxa"/>
          </w:tcPr>
          <w:p w14:paraId="0067E246" w14:textId="77777777" w:rsidR="00BE67A5" w:rsidRPr="0079391A" w:rsidRDefault="00BE67A5" w:rsidP="003F25EE">
            <w:pPr>
              <w:ind w:left="0"/>
              <w:rPr>
                <w:sz w:val="16"/>
                <w:szCs w:val="16"/>
              </w:rPr>
            </w:pPr>
            <w:r w:rsidRPr="0079391A">
              <w:rPr>
                <w:sz w:val="16"/>
                <w:szCs w:val="16"/>
              </w:rPr>
              <w:t>Improved classroom behaviour.</w:t>
            </w:r>
          </w:p>
          <w:p w14:paraId="2C604044" w14:textId="77777777" w:rsidR="00BE67A5" w:rsidRPr="0079391A" w:rsidRDefault="00BE67A5" w:rsidP="003F25EE">
            <w:pPr>
              <w:ind w:left="0"/>
              <w:rPr>
                <w:sz w:val="16"/>
                <w:szCs w:val="16"/>
              </w:rPr>
            </w:pPr>
            <w:r w:rsidRPr="0079391A">
              <w:rPr>
                <w:sz w:val="16"/>
                <w:szCs w:val="16"/>
              </w:rPr>
              <w:t>Reduced challenging behaviour</w:t>
            </w:r>
            <w:r>
              <w:rPr>
                <w:sz w:val="16"/>
                <w:szCs w:val="16"/>
              </w:rPr>
              <w:t>.</w:t>
            </w:r>
          </w:p>
        </w:tc>
      </w:tr>
      <w:tr w:rsidR="00A34DDE" w:rsidRPr="007A5784" w14:paraId="2CB80658" w14:textId="77777777" w:rsidTr="00BE67A5">
        <w:trPr>
          <w:trHeight w:val="632"/>
        </w:trPr>
        <w:tc>
          <w:tcPr>
            <w:tcW w:w="3085" w:type="dxa"/>
            <w:gridSpan w:val="2"/>
            <w:shd w:val="clear" w:color="auto" w:fill="D9D9D9" w:themeFill="background1" w:themeFillShade="D9"/>
            <w:vAlign w:val="center"/>
          </w:tcPr>
          <w:p w14:paraId="6EADE4BE" w14:textId="77777777" w:rsidR="00A34DDE" w:rsidRPr="007A5784" w:rsidRDefault="00A34DDE" w:rsidP="00A34DDE">
            <w:pPr>
              <w:ind w:left="0"/>
              <w:rPr>
                <w:rFonts w:asciiTheme="minorHAnsi" w:hAnsiTheme="minorHAnsi"/>
                <w:sz w:val="24"/>
                <w:szCs w:val="14"/>
              </w:rPr>
            </w:pPr>
            <w:r w:rsidRPr="007A5784">
              <w:rPr>
                <w:rFonts w:asciiTheme="minorHAnsi" w:hAnsiTheme="minorHAnsi"/>
                <w:b/>
                <w:sz w:val="24"/>
              </w:rPr>
              <w:t>Date Action Agreed:</w:t>
            </w:r>
          </w:p>
        </w:tc>
        <w:tc>
          <w:tcPr>
            <w:tcW w:w="4394" w:type="dxa"/>
            <w:gridSpan w:val="3"/>
            <w:vAlign w:val="center"/>
          </w:tcPr>
          <w:p w14:paraId="202D2CEF" w14:textId="232AC97C" w:rsidR="00A34DDE" w:rsidRPr="007A5784" w:rsidRDefault="00BE67A5" w:rsidP="00A34DDE">
            <w:pPr>
              <w:ind w:left="0"/>
              <w:rPr>
                <w:rFonts w:asciiTheme="minorHAnsi" w:hAnsiTheme="minorHAnsi"/>
                <w:sz w:val="24"/>
                <w:szCs w:val="14"/>
              </w:rPr>
            </w:pPr>
            <w:r>
              <w:rPr>
                <w:rFonts w:asciiTheme="minorHAnsi" w:hAnsiTheme="minorHAnsi"/>
                <w:sz w:val="24"/>
                <w:szCs w:val="14"/>
              </w:rPr>
              <w:t>April 2021</w:t>
            </w:r>
          </w:p>
        </w:tc>
        <w:tc>
          <w:tcPr>
            <w:tcW w:w="3261" w:type="dxa"/>
            <w:gridSpan w:val="2"/>
            <w:shd w:val="clear" w:color="auto" w:fill="D9D9D9" w:themeFill="background1" w:themeFillShade="D9"/>
            <w:vAlign w:val="center"/>
          </w:tcPr>
          <w:p w14:paraId="0021937C" w14:textId="77777777" w:rsidR="00A34DDE" w:rsidRPr="007A5784" w:rsidRDefault="00A34DDE" w:rsidP="00A34DDE">
            <w:pPr>
              <w:ind w:left="0"/>
              <w:rPr>
                <w:rFonts w:asciiTheme="minorHAnsi" w:hAnsiTheme="minorHAnsi"/>
                <w:sz w:val="24"/>
                <w:szCs w:val="14"/>
              </w:rPr>
            </w:pPr>
            <w:r w:rsidRPr="007A5784">
              <w:rPr>
                <w:rFonts w:asciiTheme="minorHAnsi" w:hAnsiTheme="minorHAnsi"/>
                <w:b/>
                <w:sz w:val="24"/>
              </w:rPr>
              <w:t>Date Agreed for Review:</w:t>
            </w:r>
          </w:p>
        </w:tc>
        <w:tc>
          <w:tcPr>
            <w:tcW w:w="4394" w:type="dxa"/>
            <w:gridSpan w:val="3"/>
            <w:vAlign w:val="center"/>
          </w:tcPr>
          <w:p w14:paraId="2323BA8A" w14:textId="77777777" w:rsidR="00A34DDE" w:rsidRPr="007A5784" w:rsidRDefault="00A34DDE" w:rsidP="00A34DDE">
            <w:pPr>
              <w:ind w:left="0"/>
              <w:rPr>
                <w:rFonts w:asciiTheme="minorHAnsi" w:hAnsiTheme="minorHAnsi"/>
                <w:sz w:val="24"/>
                <w:szCs w:val="14"/>
              </w:rPr>
            </w:pPr>
          </w:p>
        </w:tc>
      </w:tr>
    </w:tbl>
    <w:p w14:paraId="2AD82766" w14:textId="77777777" w:rsidR="00F76FF1" w:rsidRPr="007A5784" w:rsidRDefault="00F76FF1" w:rsidP="004B12CC">
      <w:pPr>
        <w:ind w:left="0"/>
        <w:rPr>
          <w:rFonts w:asciiTheme="minorHAnsi" w:hAnsiTheme="minorHAnsi"/>
          <w:b/>
        </w:rPr>
        <w:sectPr w:rsidR="00F76FF1" w:rsidRPr="007A5784" w:rsidSect="000079CE">
          <w:headerReference w:type="default" r:id="rId19"/>
          <w:pgSz w:w="16838" w:h="11906" w:orient="landscape"/>
          <w:pgMar w:top="964" w:right="964" w:bottom="964" w:left="964" w:header="567" w:footer="567" w:gutter="0"/>
          <w:cols w:space="708"/>
          <w:docGrid w:linePitch="360"/>
        </w:sectPr>
      </w:pPr>
    </w:p>
    <w:p w14:paraId="416C4E32" w14:textId="77777777" w:rsidR="00F76FF1" w:rsidRPr="007A5784" w:rsidRDefault="00F76FF1" w:rsidP="00F76FF1">
      <w:pPr>
        <w:ind w:left="0"/>
        <w:jc w:val="center"/>
        <w:rPr>
          <w:rFonts w:asciiTheme="minorHAnsi" w:hAnsiTheme="minorHAnsi"/>
          <w:b/>
          <w:i/>
          <w:sz w:val="28"/>
          <w:szCs w:val="52"/>
        </w:rPr>
      </w:pPr>
    </w:p>
    <w:p w14:paraId="73009B58" w14:textId="77777777" w:rsidR="00F76FF1" w:rsidRPr="007A5784" w:rsidRDefault="00F76FF1" w:rsidP="00F76FF1">
      <w:pPr>
        <w:ind w:left="0"/>
        <w:jc w:val="center"/>
        <w:rPr>
          <w:rFonts w:asciiTheme="minorHAnsi" w:hAnsiTheme="minorHAnsi"/>
          <w:b/>
          <w:i/>
          <w:sz w:val="28"/>
          <w:szCs w:val="52"/>
        </w:rPr>
      </w:pPr>
    </w:p>
    <w:p w14:paraId="79546E3C" w14:textId="77777777" w:rsidR="00F76FF1" w:rsidRPr="007A5784" w:rsidRDefault="00F76FF1" w:rsidP="00F76FF1">
      <w:pPr>
        <w:ind w:left="0"/>
        <w:jc w:val="center"/>
        <w:rPr>
          <w:rFonts w:asciiTheme="minorHAnsi" w:hAnsiTheme="minorHAnsi"/>
          <w:b/>
          <w:i/>
          <w:sz w:val="28"/>
          <w:szCs w:val="52"/>
        </w:rPr>
      </w:pPr>
    </w:p>
    <w:p w14:paraId="3715E9F6" w14:textId="77777777" w:rsidR="00F76FF1" w:rsidRPr="007A5784" w:rsidRDefault="00F76FF1" w:rsidP="00F76FF1">
      <w:pPr>
        <w:ind w:left="0"/>
        <w:jc w:val="center"/>
        <w:rPr>
          <w:rFonts w:asciiTheme="minorHAnsi" w:hAnsiTheme="minorHAnsi"/>
          <w:b/>
          <w:i/>
          <w:sz w:val="28"/>
          <w:szCs w:val="52"/>
        </w:rPr>
      </w:pPr>
    </w:p>
    <w:p w14:paraId="5EBD4713" w14:textId="77777777" w:rsidR="00F76FF1" w:rsidRPr="007A5784" w:rsidRDefault="00F76FF1" w:rsidP="00F76FF1">
      <w:pPr>
        <w:ind w:left="0"/>
        <w:jc w:val="center"/>
        <w:rPr>
          <w:rFonts w:asciiTheme="minorHAnsi" w:hAnsiTheme="minorHAnsi"/>
          <w:b/>
          <w:i/>
          <w:sz w:val="28"/>
          <w:szCs w:val="52"/>
        </w:rPr>
      </w:pPr>
    </w:p>
    <w:p w14:paraId="1E5C9366" w14:textId="77777777" w:rsidR="00F76FF1" w:rsidRPr="007A5784" w:rsidRDefault="00F76FF1" w:rsidP="00F76FF1">
      <w:pPr>
        <w:ind w:left="0"/>
        <w:jc w:val="center"/>
        <w:rPr>
          <w:rFonts w:asciiTheme="minorHAnsi" w:hAnsiTheme="minorHAnsi"/>
          <w:b/>
          <w:i/>
          <w:sz w:val="28"/>
          <w:szCs w:val="52"/>
        </w:rPr>
      </w:pPr>
    </w:p>
    <w:p w14:paraId="608F6E52" w14:textId="77777777" w:rsidR="00F76FF1" w:rsidRPr="007A5784" w:rsidRDefault="00F76FF1" w:rsidP="00F76FF1">
      <w:pPr>
        <w:ind w:left="0"/>
        <w:jc w:val="center"/>
        <w:rPr>
          <w:rFonts w:asciiTheme="minorHAnsi" w:hAnsiTheme="minorHAnsi"/>
          <w:b/>
          <w:i/>
          <w:sz w:val="28"/>
          <w:szCs w:val="52"/>
        </w:rPr>
      </w:pPr>
    </w:p>
    <w:p w14:paraId="79881774" w14:textId="77777777" w:rsidR="00F76FF1" w:rsidRPr="007A5784" w:rsidRDefault="00F76FF1" w:rsidP="00F76FF1">
      <w:pPr>
        <w:ind w:left="0"/>
        <w:jc w:val="center"/>
        <w:rPr>
          <w:rFonts w:asciiTheme="minorHAnsi" w:hAnsiTheme="minorHAnsi"/>
          <w:b/>
          <w:i/>
          <w:sz w:val="28"/>
          <w:szCs w:val="52"/>
        </w:rPr>
      </w:pPr>
    </w:p>
    <w:p w14:paraId="74F8AAE8" w14:textId="77777777" w:rsidR="00F76FF1" w:rsidRPr="007A5784" w:rsidRDefault="00F76FF1" w:rsidP="00F76FF1">
      <w:pPr>
        <w:ind w:left="0"/>
        <w:jc w:val="center"/>
        <w:rPr>
          <w:rFonts w:asciiTheme="minorHAnsi" w:hAnsiTheme="minorHAnsi"/>
          <w:b/>
          <w:i/>
          <w:sz w:val="28"/>
          <w:szCs w:val="52"/>
        </w:rPr>
      </w:pPr>
    </w:p>
    <w:p w14:paraId="02C18A89" w14:textId="77777777" w:rsidR="00F76FF1" w:rsidRPr="007A5784" w:rsidRDefault="00F76FF1" w:rsidP="00F76FF1">
      <w:pPr>
        <w:ind w:left="0"/>
        <w:jc w:val="center"/>
        <w:rPr>
          <w:rFonts w:asciiTheme="minorHAnsi" w:hAnsiTheme="minorHAnsi"/>
          <w:b/>
          <w:i/>
          <w:sz w:val="28"/>
          <w:szCs w:val="52"/>
        </w:rPr>
      </w:pPr>
    </w:p>
    <w:p w14:paraId="55EC4DCF" w14:textId="77777777" w:rsidR="00F76FF1" w:rsidRPr="007A5784" w:rsidRDefault="00F76FF1" w:rsidP="00F76FF1">
      <w:pPr>
        <w:ind w:left="0"/>
        <w:jc w:val="center"/>
        <w:rPr>
          <w:rFonts w:asciiTheme="minorHAnsi" w:hAnsiTheme="minorHAnsi"/>
          <w:b/>
          <w:i/>
          <w:sz w:val="28"/>
          <w:szCs w:val="52"/>
        </w:rPr>
      </w:pPr>
    </w:p>
    <w:p w14:paraId="6571E633" w14:textId="77777777" w:rsidR="00F76FF1" w:rsidRPr="007A5784" w:rsidRDefault="00F76FF1" w:rsidP="00F76FF1">
      <w:pPr>
        <w:ind w:left="0"/>
        <w:jc w:val="center"/>
        <w:rPr>
          <w:rFonts w:asciiTheme="minorHAnsi" w:hAnsiTheme="minorHAnsi"/>
          <w:b/>
          <w:i/>
          <w:sz w:val="28"/>
          <w:szCs w:val="52"/>
        </w:rPr>
      </w:pPr>
    </w:p>
    <w:p w14:paraId="5D9927DD" w14:textId="77777777" w:rsidR="00F76FF1" w:rsidRPr="007A5784" w:rsidRDefault="00F76FF1" w:rsidP="00F76FF1">
      <w:pPr>
        <w:ind w:left="0"/>
        <w:jc w:val="center"/>
        <w:rPr>
          <w:rFonts w:asciiTheme="minorHAnsi" w:hAnsiTheme="minorHAnsi"/>
          <w:b/>
          <w:i/>
          <w:sz w:val="28"/>
          <w:szCs w:val="52"/>
        </w:rPr>
      </w:pPr>
    </w:p>
    <w:p w14:paraId="579B345B" w14:textId="77777777" w:rsidR="00F76FF1" w:rsidRPr="007A5784" w:rsidRDefault="009F6B6A" w:rsidP="00F76FF1">
      <w:pPr>
        <w:ind w:left="0"/>
        <w:jc w:val="center"/>
        <w:rPr>
          <w:rFonts w:asciiTheme="minorHAnsi" w:hAnsiTheme="minorHAnsi"/>
          <w:b/>
          <w:i/>
          <w:sz w:val="28"/>
          <w:szCs w:val="52"/>
        </w:rPr>
      </w:pPr>
      <w:r w:rsidRPr="007A5784">
        <w:rPr>
          <w:rFonts w:asciiTheme="minorHAnsi" w:hAnsiTheme="minorHAnsi"/>
          <w:b/>
          <w:i/>
          <w:sz w:val="28"/>
          <w:szCs w:val="52"/>
        </w:rPr>
        <w:t>This page is intentionally blank for printing purposes</w:t>
      </w:r>
    </w:p>
    <w:p w14:paraId="7834768C" w14:textId="77777777" w:rsidR="00C72BDD" w:rsidRPr="007A5784" w:rsidRDefault="00C72BDD" w:rsidP="004B12CC">
      <w:pPr>
        <w:ind w:left="0"/>
        <w:rPr>
          <w:rFonts w:asciiTheme="minorHAnsi" w:hAnsiTheme="minorHAnsi"/>
          <w:b/>
        </w:rPr>
      </w:pPr>
    </w:p>
    <w:p w14:paraId="0FB4E3DB" w14:textId="77777777" w:rsidR="00A34DDE" w:rsidRPr="007A5784" w:rsidRDefault="00A34DDE" w:rsidP="004B12CC">
      <w:pPr>
        <w:ind w:left="0"/>
        <w:rPr>
          <w:rFonts w:asciiTheme="minorHAnsi" w:hAnsiTheme="minorHAnsi"/>
          <w:b/>
          <w:sz w:val="28"/>
          <w:szCs w:val="28"/>
        </w:rPr>
        <w:sectPr w:rsidR="00A34DDE" w:rsidRPr="007A5784" w:rsidSect="000079CE">
          <w:headerReference w:type="default" r:id="rId20"/>
          <w:footerReference w:type="default" r:id="rId21"/>
          <w:pgSz w:w="16838" w:h="11906" w:orient="landscape"/>
          <w:pgMar w:top="964" w:right="964" w:bottom="964" w:left="964" w:header="567" w:footer="567" w:gutter="0"/>
          <w:cols w:space="708"/>
          <w:docGrid w:linePitch="360"/>
        </w:sectPr>
      </w:pPr>
    </w:p>
    <w:p w14:paraId="2995F9F0" w14:textId="77777777" w:rsidR="000725E5" w:rsidRPr="007A5784" w:rsidRDefault="000725E5" w:rsidP="00402E44">
      <w:pPr>
        <w:ind w:left="0"/>
        <w:rPr>
          <w:rFonts w:asciiTheme="minorHAnsi" w:hAnsiTheme="minorHAnsi"/>
          <w:b/>
          <w:sz w:val="32"/>
        </w:rPr>
      </w:pPr>
      <w:r w:rsidRPr="007A5784">
        <w:rPr>
          <w:rFonts w:asciiTheme="minorHAnsi" w:hAnsiTheme="minorHAnsi"/>
          <w:b/>
          <w:sz w:val="32"/>
        </w:rPr>
        <w:lastRenderedPageBreak/>
        <w:t>Key Legislation</w:t>
      </w:r>
    </w:p>
    <w:p w14:paraId="79A23A8F" w14:textId="77777777" w:rsidR="00F76FF1" w:rsidRPr="007A5784" w:rsidRDefault="00F76FF1" w:rsidP="00F76FF1">
      <w:pPr>
        <w:ind w:left="0"/>
        <w:rPr>
          <w:rFonts w:asciiTheme="minorHAnsi" w:hAnsiTheme="minorHAnsi"/>
          <w:b/>
          <w:sz w:val="32"/>
        </w:rPr>
      </w:pPr>
    </w:p>
    <w:p w14:paraId="5FAD8000" w14:textId="77777777" w:rsidR="000725E5" w:rsidRPr="007A5784" w:rsidRDefault="000079CE" w:rsidP="000079CE">
      <w:pPr>
        <w:spacing w:after="120"/>
        <w:ind w:left="0"/>
        <w:rPr>
          <w:rFonts w:asciiTheme="minorHAnsi" w:hAnsiTheme="minorHAnsi"/>
          <w:b/>
          <w:u w:val="single"/>
        </w:rPr>
      </w:pPr>
      <w:r w:rsidRPr="007A5784">
        <w:rPr>
          <w:rFonts w:asciiTheme="minorHAnsi" w:hAnsiTheme="minorHAnsi"/>
          <w:b/>
          <w:u w:val="single"/>
        </w:rPr>
        <w:t>EQUALITY ACT 2010</w:t>
      </w:r>
    </w:p>
    <w:p w14:paraId="1E146A2D" w14:textId="77777777" w:rsidR="000725E5" w:rsidRPr="007A5784" w:rsidRDefault="00806D0F" w:rsidP="000079CE">
      <w:pPr>
        <w:spacing w:after="120"/>
        <w:ind w:left="0"/>
        <w:rPr>
          <w:rFonts w:asciiTheme="minorHAnsi" w:hAnsiTheme="minorHAnsi"/>
        </w:rPr>
      </w:pPr>
      <w:r w:rsidRPr="007A5784">
        <w:rPr>
          <w:rFonts w:asciiTheme="minorHAnsi" w:hAnsiTheme="minorHAnsi"/>
        </w:rPr>
        <w:t xml:space="preserve">On 1 October 2010, the Equality Act 2010 replaced all existing equality legislation such as the Race Relations Act, Disability Discrimination Act and Sex Discrimination Act.  It has consolidated this legislation </w:t>
      </w:r>
      <w:r w:rsidR="00761101" w:rsidRPr="007A5784">
        <w:rPr>
          <w:rFonts w:asciiTheme="minorHAnsi" w:hAnsiTheme="minorHAnsi"/>
        </w:rPr>
        <w:t>and</w:t>
      </w:r>
      <w:r w:rsidRPr="007A5784">
        <w:rPr>
          <w:rFonts w:asciiTheme="minorHAnsi" w:hAnsiTheme="minorHAnsi"/>
        </w:rPr>
        <w:t xml:space="preserve"> provides changes particular to Schools.  </w:t>
      </w:r>
    </w:p>
    <w:p w14:paraId="103A0296" w14:textId="77777777" w:rsidR="00E01591" w:rsidRPr="007A5784" w:rsidRDefault="00E01591" w:rsidP="000079CE">
      <w:pPr>
        <w:spacing w:after="120"/>
        <w:ind w:left="0"/>
        <w:rPr>
          <w:rFonts w:asciiTheme="minorHAnsi" w:hAnsiTheme="minorHAnsi"/>
        </w:rPr>
      </w:pPr>
      <w:r w:rsidRPr="007A5784">
        <w:rPr>
          <w:rFonts w:asciiTheme="minorHAnsi" w:hAnsiTheme="minorHAnsi"/>
        </w:rPr>
        <w:t xml:space="preserve">The Act protects staff, pupils and others from discrimination and harassment based on ‘protected </w:t>
      </w:r>
      <w:r w:rsidR="00A56F4B" w:rsidRPr="007A5784">
        <w:rPr>
          <w:rFonts w:asciiTheme="minorHAnsi" w:hAnsiTheme="minorHAnsi"/>
        </w:rPr>
        <w:t>characteristics</w:t>
      </w:r>
      <w:r w:rsidRPr="007A5784">
        <w:rPr>
          <w:rFonts w:asciiTheme="minorHAnsi" w:hAnsiTheme="minorHAnsi"/>
        </w:rPr>
        <w:t>’</w:t>
      </w:r>
      <w:r w:rsidR="00425A5E" w:rsidRPr="007A5784">
        <w:rPr>
          <w:rFonts w:asciiTheme="minorHAnsi" w:hAnsiTheme="minorHAnsi"/>
        </w:rPr>
        <w:t>:</w:t>
      </w:r>
    </w:p>
    <w:p w14:paraId="1C81FDD9" w14:textId="77777777" w:rsidR="00425A5E" w:rsidRPr="007A5784" w:rsidRDefault="00425A5E" w:rsidP="00B65FB0">
      <w:pPr>
        <w:pStyle w:val="ListParagraph"/>
        <w:numPr>
          <w:ilvl w:val="0"/>
          <w:numId w:val="27"/>
        </w:numPr>
        <w:spacing w:after="120"/>
        <w:rPr>
          <w:rFonts w:asciiTheme="minorHAnsi" w:hAnsiTheme="minorHAnsi"/>
        </w:rPr>
      </w:pPr>
      <w:r w:rsidRPr="007A5784">
        <w:rPr>
          <w:rFonts w:asciiTheme="minorHAnsi" w:hAnsiTheme="minorHAnsi"/>
        </w:rPr>
        <w:t>Disability</w:t>
      </w:r>
    </w:p>
    <w:p w14:paraId="41F44101" w14:textId="77777777" w:rsidR="00425A5E" w:rsidRPr="007A5784" w:rsidRDefault="00425A5E" w:rsidP="00B65FB0">
      <w:pPr>
        <w:pStyle w:val="ListParagraph"/>
        <w:numPr>
          <w:ilvl w:val="0"/>
          <w:numId w:val="27"/>
        </w:numPr>
        <w:spacing w:after="120"/>
        <w:rPr>
          <w:rFonts w:asciiTheme="minorHAnsi" w:hAnsiTheme="minorHAnsi"/>
        </w:rPr>
      </w:pPr>
      <w:r w:rsidRPr="007A5784">
        <w:rPr>
          <w:rFonts w:asciiTheme="minorHAnsi" w:hAnsiTheme="minorHAnsi"/>
        </w:rPr>
        <w:t>Gender</w:t>
      </w:r>
    </w:p>
    <w:p w14:paraId="526E8EAA" w14:textId="77777777" w:rsidR="00425A5E" w:rsidRPr="007A5784" w:rsidRDefault="00425A5E" w:rsidP="00B65FB0">
      <w:pPr>
        <w:pStyle w:val="ListParagraph"/>
        <w:numPr>
          <w:ilvl w:val="0"/>
          <w:numId w:val="27"/>
        </w:numPr>
        <w:spacing w:after="120"/>
        <w:rPr>
          <w:rFonts w:asciiTheme="minorHAnsi" w:hAnsiTheme="minorHAnsi"/>
        </w:rPr>
      </w:pPr>
      <w:r w:rsidRPr="007A5784">
        <w:rPr>
          <w:rFonts w:asciiTheme="minorHAnsi" w:hAnsiTheme="minorHAnsi"/>
        </w:rPr>
        <w:t>Race</w:t>
      </w:r>
    </w:p>
    <w:p w14:paraId="7663FEA6" w14:textId="77777777" w:rsidR="00130A8A" w:rsidRPr="007A5784" w:rsidRDefault="00130A8A" w:rsidP="00B65FB0">
      <w:pPr>
        <w:pStyle w:val="ListParagraph"/>
        <w:numPr>
          <w:ilvl w:val="0"/>
          <w:numId w:val="27"/>
        </w:numPr>
        <w:spacing w:after="120"/>
        <w:rPr>
          <w:rFonts w:asciiTheme="minorHAnsi" w:hAnsiTheme="minorHAnsi"/>
        </w:rPr>
      </w:pPr>
      <w:r w:rsidRPr="007A5784">
        <w:rPr>
          <w:rFonts w:asciiTheme="minorHAnsi" w:hAnsiTheme="minorHAnsi"/>
        </w:rPr>
        <w:t>Age (staff only)</w:t>
      </w:r>
    </w:p>
    <w:p w14:paraId="752D1FE9" w14:textId="77777777" w:rsidR="00425A5E" w:rsidRPr="007A5784" w:rsidRDefault="00425A5E" w:rsidP="00B65FB0">
      <w:pPr>
        <w:pStyle w:val="ListParagraph"/>
        <w:numPr>
          <w:ilvl w:val="0"/>
          <w:numId w:val="27"/>
        </w:numPr>
        <w:spacing w:after="120"/>
        <w:rPr>
          <w:rFonts w:asciiTheme="minorHAnsi" w:hAnsiTheme="minorHAnsi"/>
        </w:rPr>
      </w:pPr>
      <w:r w:rsidRPr="007A5784">
        <w:rPr>
          <w:rFonts w:asciiTheme="minorHAnsi" w:hAnsiTheme="minorHAnsi"/>
        </w:rPr>
        <w:t>Religion and belief</w:t>
      </w:r>
    </w:p>
    <w:p w14:paraId="5F2E265A" w14:textId="77777777" w:rsidR="00425A5E" w:rsidRPr="007A5784" w:rsidRDefault="00425A5E" w:rsidP="00B65FB0">
      <w:pPr>
        <w:pStyle w:val="ListParagraph"/>
        <w:numPr>
          <w:ilvl w:val="0"/>
          <w:numId w:val="27"/>
        </w:numPr>
        <w:spacing w:after="120"/>
        <w:rPr>
          <w:rFonts w:asciiTheme="minorHAnsi" w:hAnsiTheme="minorHAnsi"/>
        </w:rPr>
      </w:pPr>
      <w:r w:rsidRPr="007A5784">
        <w:rPr>
          <w:rFonts w:asciiTheme="minorHAnsi" w:hAnsiTheme="minorHAnsi"/>
        </w:rPr>
        <w:t>Sexual orientation</w:t>
      </w:r>
    </w:p>
    <w:p w14:paraId="08823C84" w14:textId="77777777" w:rsidR="00425A5E" w:rsidRPr="007A5784" w:rsidRDefault="00425A5E" w:rsidP="00B65FB0">
      <w:pPr>
        <w:pStyle w:val="ListParagraph"/>
        <w:numPr>
          <w:ilvl w:val="0"/>
          <w:numId w:val="27"/>
        </w:numPr>
        <w:spacing w:after="120"/>
        <w:rPr>
          <w:rFonts w:asciiTheme="minorHAnsi" w:hAnsiTheme="minorHAnsi"/>
        </w:rPr>
      </w:pPr>
      <w:r w:rsidRPr="007A5784">
        <w:rPr>
          <w:rFonts w:asciiTheme="minorHAnsi" w:hAnsiTheme="minorHAnsi"/>
        </w:rPr>
        <w:t>Gender reassignment</w:t>
      </w:r>
    </w:p>
    <w:p w14:paraId="07584410" w14:textId="77777777" w:rsidR="00130A8A" w:rsidRPr="007A5784" w:rsidRDefault="00130A8A" w:rsidP="00B65FB0">
      <w:pPr>
        <w:pStyle w:val="ListParagraph"/>
        <w:numPr>
          <w:ilvl w:val="0"/>
          <w:numId w:val="27"/>
        </w:numPr>
        <w:spacing w:after="120"/>
        <w:rPr>
          <w:rFonts w:asciiTheme="minorHAnsi" w:hAnsiTheme="minorHAnsi"/>
        </w:rPr>
      </w:pPr>
      <w:r w:rsidRPr="007A5784">
        <w:rPr>
          <w:rFonts w:asciiTheme="minorHAnsi" w:hAnsiTheme="minorHAnsi"/>
        </w:rPr>
        <w:t>Marriage and Civil Partnership</w:t>
      </w:r>
    </w:p>
    <w:p w14:paraId="6037BE73" w14:textId="77777777" w:rsidR="00425A5E" w:rsidRPr="007A5784" w:rsidRDefault="00425A5E" w:rsidP="00B65FB0">
      <w:pPr>
        <w:pStyle w:val="ListParagraph"/>
        <w:numPr>
          <w:ilvl w:val="0"/>
          <w:numId w:val="27"/>
        </w:numPr>
        <w:spacing w:after="120"/>
        <w:rPr>
          <w:rFonts w:asciiTheme="minorHAnsi" w:hAnsiTheme="minorHAnsi"/>
        </w:rPr>
      </w:pPr>
      <w:r w:rsidRPr="007A5784">
        <w:rPr>
          <w:rFonts w:asciiTheme="minorHAnsi" w:hAnsiTheme="minorHAnsi"/>
        </w:rPr>
        <w:t>Pregnancy and maternity</w:t>
      </w:r>
    </w:p>
    <w:p w14:paraId="55923B29" w14:textId="77777777" w:rsidR="00425A5E" w:rsidRPr="007A5784" w:rsidRDefault="00425A5E" w:rsidP="000079CE">
      <w:pPr>
        <w:spacing w:after="120"/>
        <w:ind w:left="0"/>
        <w:rPr>
          <w:rFonts w:asciiTheme="minorHAnsi" w:hAnsiTheme="minorHAnsi"/>
        </w:rPr>
      </w:pPr>
      <w:r w:rsidRPr="007A5784">
        <w:rPr>
          <w:rFonts w:asciiTheme="minorHAnsi" w:hAnsiTheme="minorHAnsi"/>
        </w:rPr>
        <w:t>This relates to:</w:t>
      </w:r>
    </w:p>
    <w:p w14:paraId="65F4779F" w14:textId="77777777" w:rsidR="00425A5E" w:rsidRPr="007A5784" w:rsidRDefault="00425A5E" w:rsidP="00B65FB0">
      <w:pPr>
        <w:pStyle w:val="ListParagraph"/>
        <w:numPr>
          <w:ilvl w:val="0"/>
          <w:numId w:val="28"/>
        </w:numPr>
        <w:spacing w:after="120"/>
        <w:rPr>
          <w:rFonts w:asciiTheme="minorHAnsi" w:hAnsiTheme="minorHAnsi"/>
        </w:rPr>
      </w:pPr>
      <w:r w:rsidRPr="007A5784">
        <w:rPr>
          <w:rFonts w:asciiTheme="minorHAnsi" w:hAnsiTheme="minorHAnsi"/>
        </w:rPr>
        <w:t>Prospective pupils</w:t>
      </w:r>
    </w:p>
    <w:p w14:paraId="6E9E05E5" w14:textId="77777777" w:rsidR="00425A5E" w:rsidRPr="007A5784" w:rsidRDefault="00425A5E" w:rsidP="00B65FB0">
      <w:pPr>
        <w:pStyle w:val="ListParagraph"/>
        <w:numPr>
          <w:ilvl w:val="0"/>
          <w:numId w:val="28"/>
        </w:numPr>
        <w:spacing w:after="120"/>
        <w:rPr>
          <w:rFonts w:asciiTheme="minorHAnsi" w:hAnsiTheme="minorHAnsi"/>
        </w:rPr>
      </w:pPr>
      <w:r w:rsidRPr="007A5784">
        <w:rPr>
          <w:rFonts w:asciiTheme="minorHAnsi" w:hAnsiTheme="minorHAnsi"/>
        </w:rPr>
        <w:t>Pupils at the school</w:t>
      </w:r>
    </w:p>
    <w:p w14:paraId="3F551B0D" w14:textId="77777777" w:rsidR="00425A5E" w:rsidRPr="007A5784" w:rsidRDefault="00425A5E" w:rsidP="00B65FB0">
      <w:pPr>
        <w:pStyle w:val="ListParagraph"/>
        <w:numPr>
          <w:ilvl w:val="0"/>
          <w:numId w:val="28"/>
        </w:numPr>
        <w:spacing w:after="120"/>
        <w:rPr>
          <w:rFonts w:asciiTheme="minorHAnsi" w:hAnsiTheme="minorHAnsi"/>
        </w:rPr>
      </w:pPr>
      <w:r w:rsidRPr="007A5784">
        <w:rPr>
          <w:rFonts w:asciiTheme="minorHAnsi" w:hAnsiTheme="minorHAnsi"/>
        </w:rPr>
        <w:t>In some limited circumstances, former pupils</w:t>
      </w:r>
    </w:p>
    <w:p w14:paraId="3EFB9B1D" w14:textId="77777777" w:rsidR="00F249D5" w:rsidRPr="007A5784" w:rsidRDefault="00F249D5" w:rsidP="000079CE">
      <w:pPr>
        <w:spacing w:after="120"/>
        <w:ind w:left="0"/>
        <w:rPr>
          <w:rFonts w:asciiTheme="minorHAnsi" w:hAnsiTheme="minorHAnsi"/>
          <w:b/>
        </w:rPr>
      </w:pPr>
      <w:r w:rsidRPr="007A5784">
        <w:rPr>
          <w:rFonts w:asciiTheme="minorHAnsi" w:hAnsiTheme="minorHAnsi"/>
          <w:b/>
        </w:rPr>
        <w:t>Public Sector Equality Duties</w:t>
      </w:r>
    </w:p>
    <w:p w14:paraId="557A75C2" w14:textId="77777777" w:rsidR="00F249D5" w:rsidRPr="007A5784" w:rsidRDefault="00F249D5" w:rsidP="000079CE">
      <w:pPr>
        <w:spacing w:after="120"/>
        <w:ind w:left="0"/>
        <w:rPr>
          <w:rFonts w:asciiTheme="minorHAnsi" w:hAnsiTheme="minorHAnsi"/>
        </w:rPr>
      </w:pPr>
      <w:r w:rsidRPr="007A5784">
        <w:rPr>
          <w:rFonts w:asciiTheme="minorHAnsi" w:hAnsiTheme="minorHAnsi"/>
        </w:rPr>
        <w:t>Public sector equality duties are legal requirements on public bodies to have ‘due regard’ to the need to eliminate discrimination, advance equality of opportunity and promote good relations between people with different protected characteristics when they are exercising their public functions.</w:t>
      </w:r>
    </w:p>
    <w:p w14:paraId="56048597" w14:textId="77777777" w:rsidR="00F249D5" w:rsidRPr="007A5784" w:rsidRDefault="00F249D5" w:rsidP="000079CE">
      <w:pPr>
        <w:spacing w:after="120"/>
        <w:ind w:left="0"/>
        <w:rPr>
          <w:rFonts w:asciiTheme="minorHAnsi" w:hAnsiTheme="minorHAnsi"/>
        </w:rPr>
      </w:pPr>
      <w:r w:rsidRPr="007A5784">
        <w:rPr>
          <w:rFonts w:asciiTheme="minorHAnsi" w:hAnsiTheme="minorHAnsi"/>
        </w:rPr>
        <w:t xml:space="preserve">The purpose of the Equality Duties </w:t>
      </w:r>
      <w:r w:rsidR="00761101" w:rsidRPr="007A5784">
        <w:rPr>
          <w:rFonts w:asciiTheme="minorHAnsi" w:hAnsiTheme="minorHAnsi"/>
        </w:rPr>
        <w:t>is</w:t>
      </w:r>
      <w:r w:rsidRPr="007A5784">
        <w:rPr>
          <w:rFonts w:asciiTheme="minorHAnsi" w:hAnsiTheme="minorHAnsi"/>
        </w:rPr>
        <w:t xml:space="preserve"> not to be process driven and bureaucratic but rather an outcome based method of ensuring that schools are best meeting the needs of all their pupils.</w:t>
      </w:r>
      <w:r w:rsidR="00252C25" w:rsidRPr="007A5784">
        <w:rPr>
          <w:rFonts w:asciiTheme="minorHAnsi" w:hAnsiTheme="minorHAnsi"/>
        </w:rPr>
        <w:t xml:space="preserve">  Prior to April 2011 maintained schools and Academies were bound by the three public sector equality duties to promote disability, race and gender equality. </w:t>
      </w:r>
    </w:p>
    <w:p w14:paraId="0685E433" w14:textId="77777777" w:rsidR="00F249D5" w:rsidRPr="007A5784" w:rsidRDefault="00D637A7" w:rsidP="000079CE">
      <w:pPr>
        <w:spacing w:after="120"/>
        <w:ind w:left="0"/>
        <w:rPr>
          <w:rFonts w:asciiTheme="minorHAnsi" w:hAnsiTheme="minorHAnsi"/>
        </w:rPr>
      </w:pPr>
      <w:r w:rsidRPr="007A5784">
        <w:rPr>
          <w:rFonts w:asciiTheme="minorHAnsi" w:hAnsiTheme="minorHAnsi"/>
        </w:rPr>
        <w:t xml:space="preserve">The Equality Act 2010 introduces a </w:t>
      </w:r>
      <w:r w:rsidRPr="007A5784">
        <w:rPr>
          <w:rFonts w:asciiTheme="minorHAnsi" w:hAnsiTheme="minorHAnsi"/>
          <w:i/>
        </w:rPr>
        <w:t>single</w:t>
      </w:r>
      <w:r w:rsidRPr="007A5784">
        <w:rPr>
          <w:rFonts w:asciiTheme="minorHAnsi" w:hAnsiTheme="minorHAnsi"/>
        </w:rPr>
        <w:t xml:space="preserve"> equality duty on public</w:t>
      </w:r>
      <w:r w:rsidR="00252C25" w:rsidRPr="007A5784">
        <w:rPr>
          <w:rFonts w:asciiTheme="minorHAnsi" w:hAnsiTheme="minorHAnsi"/>
        </w:rPr>
        <w:t xml:space="preserve"> bodies</w:t>
      </w:r>
      <w:r w:rsidR="00737B8D" w:rsidRPr="007A5784">
        <w:rPr>
          <w:rFonts w:asciiTheme="minorHAnsi" w:hAnsiTheme="minorHAnsi"/>
        </w:rPr>
        <w:t>.  The single equality duty came into effect in April 2011 and has three main elements.  In carrying out their functions, public bodies will be required to have due regard to the need to:</w:t>
      </w:r>
    </w:p>
    <w:p w14:paraId="5990330C" w14:textId="77777777" w:rsidR="00737B8D" w:rsidRPr="007A5784" w:rsidRDefault="00737B8D" w:rsidP="00B65FB0">
      <w:pPr>
        <w:pStyle w:val="ListParagraph"/>
        <w:numPr>
          <w:ilvl w:val="0"/>
          <w:numId w:val="34"/>
        </w:numPr>
        <w:spacing w:after="120"/>
        <w:rPr>
          <w:rFonts w:asciiTheme="minorHAnsi" w:hAnsiTheme="minorHAnsi"/>
        </w:rPr>
      </w:pPr>
      <w:r w:rsidRPr="007A5784">
        <w:rPr>
          <w:rFonts w:asciiTheme="minorHAnsi" w:hAnsiTheme="minorHAnsi"/>
        </w:rPr>
        <w:t>Eliminate conduct that is prohibited by the Act,</w:t>
      </w:r>
    </w:p>
    <w:p w14:paraId="0C0327E2" w14:textId="77777777" w:rsidR="00737B8D" w:rsidRPr="007A5784" w:rsidRDefault="00737B8D" w:rsidP="00B65FB0">
      <w:pPr>
        <w:pStyle w:val="ListParagraph"/>
        <w:numPr>
          <w:ilvl w:val="0"/>
          <w:numId w:val="34"/>
        </w:numPr>
        <w:spacing w:after="120"/>
        <w:rPr>
          <w:rFonts w:asciiTheme="minorHAnsi" w:hAnsiTheme="minorHAnsi"/>
        </w:rPr>
      </w:pPr>
      <w:r w:rsidRPr="007A5784">
        <w:rPr>
          <w:rFonts w:asciiTheme="minorHAnsi" w:hAnsiTheme="minorHAnsi"/>
        </w:rPr>
        <w:t>Advance equality of opportunity between people who share a protected characteristic and people who do not share it,</w:t>
      </w:r>
    </w:p>
    <w:p w14:paraId="701DB861" w14:textId="77777777" w:rsidR="00737B8D" w:rsidRPr="007A5784" w:rsidRDefault="00737B8D" w:rsidP="00B65FB0">
      <w:pPr>
        <w:pStyle w:val="ListParagraph"/>
        <w:numPr>
          <w:ilvl w:val="0"/>
          <w:numId w:val="34"/>
        </w:numPr>
        <w:spacing w:after="120"/>
        <w:rPr>
          <w:rFonts w:asciiTheme="minorHAnsi" w:hAnsiTheme="minorHAnsi"/>
        </w:rPr>
      </w:pPr>
      <w:r w:rsidRPr="007A5784">
        <w:rPr>
          <w:rFonts w:asciiTheme="minorHAnsi" w:hAnsiTheme="minorHAnsi"/>
        </w:rPr>
        <w:t>Foster good relations across all characteristics – between people who share a protected characteristic and people who do not share it.</w:t>
      </w:r>
    </w:p>
    <w:p w14:paraId="3F3752AE" w14:textId="77777777" w:rsidR="00BC6010" w:rsidRPr="007A5784" w:rsidRDefault="00BC6010" w:rsidP="000079CE">
      <w:pPr>
        <w:spacing w:after="120"/>
        <w:ind w:left="0"/>
        <w:rPr>
          <w:rFonts w:asciiTheme="minorHAnsi" w:hAnsiTheme="minorHAnsi"/>
          <w:b/>
        </w:rPr>
      </w:pPr>
      <w:r w:rsidRPr="007A5784">
        <w:rPr>
          <w:rFonts w:asciiTheme="minorHAnsi" w:hAnsiTheme="minorHAnsi"/>
          <w:b/>
        </w:rPr>
        <w:t>New Protection in Schools</w:t>
      </w:r>
    </w:p>
    <w:p w14:paraId="486BB759" w14:textId="77777777" w:rsidR="00BC6010" w:rsidRPr="007A5784" w:rsidRDefault="00BC6010" w:rsidP="000079CE">
      <w:pPr>
        <w:spacing w:after="120"/>
        <w:ind w:left="0"/>
        <w:rPr>
          <w:rFonts w:asciiTheme="minorHAnsi" w:hAnsiTheme="minorHAnsi"/>
        </w:rPr>
      </w:pPr>
      <w:r w:rsidRPr="007A5784">
        <w:rPr>
          <w:rFonts w:asciiTheme="minorHAnsi" w:hAnsiTheme="minorHAnsi"/>
        </w:rPr>
        <w:t>Protection against discrimination is now extended to pupils who are pregnant or have recently given birth, or who are undergoing gender reassignment.</w:t>
      </w:r>
    </w:p>
    <w:p w14:paraId="6765BEE0" w14:textId="77777777" w:rsidR="00BC6010" w:rsidRPr="007A5784" w:rsidRDefault="00BC6010" w:rsidP="000079CE">
      <w:pPr>
        <w:spacing w:after="120"/>
        <w:ind w:left="0"/>
        <w:rPr>
          <w:rFonts w:asciiTheme="minorHAnsi" w:hAnsiTheme="minorHAnsi"/>
          <w:b/>
        </w:rPr>
      </w:pPr>
      <w:r w:rsidRPr="007A5784">
        <w:rPr>
          <w:rFonts w:asciiTheme="minorHAnsi" w:hAnsiTheme="minorHAnsi"/>
          <w:b/>
        </w:rPr>
        <w:t>Health Related Questions for Job Applicants</w:t>
      </w:r>
    </w:p>
    <w:p w14:paraId="455886A5" w14:textId="77777777" w:rsidR="00BC6010" w:rsidRPr="007A5784" w:rsidRDefault="00BC6010" w:rsidP="000079CE">
      <w:pPr>
        <w:spacing w:after="120"/>
        <w:ind w:left="0"/>
        <w:rPr>
          <w:rFonts w:asciiTheme="minorHAnsi" w:hAnsiTheme="minorHAnsi"/>
        </w:rPr>
      </w:pPr>
      <w:r w:rsidRPr="007A5784">
        <w:rPr>
          <w:rFonts w:asciiTheme="minorHAnsi" w:hAnsiTheme="minorHAnsi"/>
        </w:rPr>
        <w:t xml:space="preserve">It is now unlawful for employers to ask health-related questions of applicants before a job offer, unless the questions are specifically related to an intrinsic function of the work.  This means that schools should no longer, as a matter of course, require job applicants to complete a generic health questionnaire as part of the application procedure.  DfE are considering the implications of this in relation to existing guidance for schools on establishing fitness and ability to teach (as required by the Health Standards (England) </w:t>
      </w:r>
      <w:r w:rsidRPr="007A5784">
        <w:rPr>
          <w:rFonts w:asciiTheme="minorHAnsi" w:hAnsiTheme="minorHAnsi"/>
        </w:rPr>
        <w:lastRenderedPageBreak/>
        <w:t>Regulations 2003).  In the meantime, schools are advised to review their existing practices to ensure they are complying with both the Health Standards Regulations and Section 60 of the Equality Act 2010.  Schools may decide to ask necessary health questions after job offer.  In any case, they should ensure that any health-related questions are targeted, necessary and relevant to the job applied for.</w:t>
      </w:r>
    </w:p>
    <w:p w14:paraId="703237AA" w14:textId="77777777" w:rsidR="00BC6010" w:rsidRPr="007A5784" w:rsidRDefault="00BC6010" w:rsidP="000079CE">
      <w:pPr>
        <w:spacing w:after="120"/>
        <w:ind w:left="0"/>
        <w:rPr>
          <w:rFonts w:asciiTheme="minorHAnsi" w:hAnsiTheme="minorHAnsi"/>
          <w:b/>
        </w:rPr>
      </w:pPr>
      <w:r w:rsidRPr="007A5784">
        <w:rPr>
          <w:rFonts w:asciiTheme="minorHAnsi" w:hAnsiTheme="minorHAnsi"/>
          <w:b/>
        </w:rPr>
        <w:t>Positive Action</w:t>
      </w:r>
    </w:p>
    <w:p w14:paraId="518E58C9" w14:textId="77777777" w:rsidR="00BC6010" w:rsidRPr="007A5784" w:rsidRDefault="00BC6010" w:rsidP="000079CE">
      <w:pPr>
        <w:spacing w:after="120"/>
        <w:ind w:left="0"/>
        <w:rPr>
          <w:rFonts w:asciiTheme="minorHAnsi" w:hAnsiTheme="minorHAnsi"/>
        </w:rPr>
      </w:pPr>
      <w:r w:rsidRPr="007A5784">
        <w:rPr>
          <w:rFonts w:asciiTheme="minorHAnsi" w:hAnsiTheme="minorHAnsi"/>
        </w:rPr>
        <w:t xml:space="preserve">New Positive Action provisions will allow schools to target measures that are designed to alleviate disadvantages experienced by, or to meet the </w:t>
      </w:r>
      <w:r w:rsidR="00761101" w:rsidRPr="007A5784">
        <w:rPr>
          <w:rFonts w:asciiTheme="minorHAnsi" w:hAnsiTheme="minorHAnsi"/>
        </w:rPr>
        <w:t>needs</w:t>
      </w:r>
      <w:r w:rsidRPr="007A5784">
        <w:rPr>
          <w:rFonts w:asciiTheme="minorHAnsi" w:hAnsiTheme="minorHAnsi"/>
        </w:rPr>
        <w:t xml:space="preserve"> of, pupils with </w:t>
      </w:r>
      <w:r w:rsidR="00761101" w:rsidRPr="007A5784">
        <w:rPr>
          <w:rFonts w:asciiTheme="minorHAnsi" w:hAnsiTheme="minorHAnsi"/>
        </w:rPr>
        <w:t>protected</w:t>
      </w:r>
      <w:r w:rsidRPr="007A5784">
        <w:rPr>
          <w:rFonts w:asciiTheme="minorHAnsi" w:hAnsiTheme="minorHAnsi"/>
        </w:rPr>
        <w:t xml:space="preserve"> characteristics.  Such measures will need to be a proportionate way of achieving the relevant aim.  Previously a school providing – for example – special catch-up classes for Roma children or a project to engage specifically with alienated Asian boys might have been discriminating unlawfully by excluding children who didn’t belong to those groups.</w:t>
      </w:r>
    </w:p>
    <w:p w14:paraId="5CF103BD" w14:textId="77777777" w:rsidR="00BC6010" w:rsidRPr="007A5784" w:rsidRDefault="00BC6010" w:rsidP="000079CE">
      <w:pPr>
        <w:spacing w:after="120"/>
        <w:ind w:left="0"/>
        <w:rPr>
          <w:rFonts w:asciiTheme="minorHAnsi" w:hAnsiTheme="minorHAnsi"/>
          <w:b/>
        </w:rPr>
      </w:pPr>
      <w:r w:rsidRPr="007A5784">
        <w:rPr>
          <w:rFonts w:asciiTheme="minorHAnsi" w:hAnsiTheme="minorHAnsi"/>
          <w:b/>
        </w:rPr>
        <w:t>Victimisation</w:t>
      </w:r>
    </w:p>
    <w:p w14:paraId="25295901" w14:textId="77777777" w:rsidR="00BC6010" w:rsidRPr="007A5784" w:rsidRDefault="00BC6010" w:rsidP="000079CE">
      <w:pPr>
        <w:spacing w:after="120"/>
        <w:ind w:left="0"/>
        <w:rPr>
          <w:rFonts w:asciiTheme="minorHAnsi" w:hAnsiTheme="minorHAnsi"/>
        </w:rPr>
      </w:pPr>
      <w:r w:rsidRPr="007A5784">
        <w:rPr>
          <w:rFonts w:asciiTheme="minorHAnsi" w:hAnsiTheme="minorHAnsi"/>
        </w:rPr>
        <w:t>It is now unlawful to victimise a child for anything done in relation to the Act by their parent or sibling.</w:t>
      </w:r>
    </w:p>
    <w:p w14:paraId="3E48520E" w14:textId="77777777" w:rsidR="00BC6010" w:rsidRPr="007A5784" w:rsidRDefault="00BC6010" w:rsidP="000079CE">
      <w:pPr>
        <w:spacing w:after="120"/>
        <w:ind w:left="0"/>
        <w:rPr>
          <w:rFonts w:asciiTheme="minorHAnsi" w:hAnsiTheme="minorHAnsi"/>
          <w:b/>
        </w:rPr>
      </w:pPr>
      <w:r w:rsidRPr="007A5784">
        <w:rPr>
          <w:rFonts w:asciiTheme="minorHAnsi" w:hAnsiTheme="minorHAnsi"/>
          <w:b/>
        </w:rPr>
        <w:t>Auxiliary Aids</w:t>
      </w:r>
    </w:p>
    <w:p w14:paraId="7780C2FE" w14:textId="77777777" w:rsidR="00BC6010" w:rsidRPr="007A5784" w:rsidRDefault="00BC6010" w:rsidP="000079CE">
      <w:pPr>
        <w:spacing w:after="120"/>
        <w:ind w:left="0"/>
        <w:rPr>
          <w:rFonts w:asciiTheme="minorHAnsi" w:hAnsiTheme="minorHAnsi"/>
        </w:rPr>
      </w:pPr>
      <w:r w:rsidRPr="007A5784">
        <w:rPr>
          <w:rFonts w:asciiTheme="minorHAnsi" w:hAnsiTheme="minorHAnsi"/>
        </w:rPr>
        <w:t>The Act extends the reasonable adjustment duty to require schools to provide auxiliary aids and services to disabled pupils.  At the time of writing, the relevant provisions of the Act relating to this area had not come into force.  Schools will be advised of when this is the case.</w:t>
      </w:r>
    </w:p>
    <w:p w14:paraId="21C5774C" w14:textId="77777777" w:rsidR="00BC6010" w:rsidRPr="007A5784" w:rsidRDefault="003D68FF" w:rsidP="000079CE">
      <w:pPr>
        <w:spacing w:after="120"/>
        <w:ind w:left="0"/>
        <w:rPr>
          <w:rFonts w:asciiTheme="minorHAnsi" w:hAnsiTheme="minorHAnsi"/>
          <w:b/>
        </w:rPr>
      </w:pPr>
      <w:r w:rsidRPr="007A5784">
        <w:rPr>
          <w:rFonts w:asciiTheme="minorHAnsi" w:hAnsiTheme="minorHAnsi"/>
          <w:b/>
        </w:rPr>
        <w:t>Publication of the Scheme</w:t>
      </w:r>
    </w:p>
    <w:p w14:paraId="2F7E5D2D" w14:textId="77777777" w:rsidR="00130A8A" w:rsidRPr="007A5784" w:rsidRDefault="00130A8A" w:rsidP="000079CE">
      <w:pPr>
        <w:spacing w:after="120"/>
        <w:ind w:left="0"/>
        <w:rPr>
          <w:rFonts w:asciiTheme="minorHAnsi" w:hAnsiTheme="minorHAnsi"/>
        </w:rPr>
      </w:pPr>
      <w:r w:rsidRPr="007A5784">
        <w:rPr>
          <w:rFonts w:asciiTheme="minorHAnsi" w:hAnsiTheme="minorHAnsi"/>
        </w:rPr>
        <w:t>Details of the school Scheme and the objectives must be published by 6 April 2012.</w:t>
      </w:r>
    </w:p>
    <w:p w14:paraId="1DC95487" w14:textId="77777777" w:rsidR="00C24F8A" w:rsidRPr="007A5784" w:rsidRDefault="000079CE" w:rsidP="000079CE">
      <w:pPr>
        <w:spacing w:after="120"/>
        <w:ind w:left="0"/>
        <w:rPr>
          <w:rFonts w:asciiTheme="minorHAnsi" w:hAnsiTheme="minorHAnsi"/>
          <w:b/>
          <w:u w:val="single"/>
        </w:rPr>
      </w:pPr>
      <w:r w:rsidRPr="007A5784">
        <w:rPr>
          <w:rFonts w:asciiTheme="minorHAnsi" w:hAnsiTheme="minorHAnsi"/>
          <w:b/>
          <w:u w:val="single"/>
        </w:rPr>
        <w:t>ACCESSIBILITY PLANNING</w:t>
      </w:r>
    </w:p>
    <w:p w14:paraId="4FBC75F7" w14:textId="77777777" w:rsidR="00C24F8A" w:rsidRPr="007A5784" w:rsidRDefault="00C24F8A" w:rsidP="000079CE">
      <w:pPr>
        <w:spacing w:after="120"/>
        <w:ind w:left="0"/>
        <w:rPr>
          <w:rFonts w:asciiTheme="minorHAnsi" w:hAnsiTheme="minorHAnsi"/>
        </w:rPr>
      </w:pPr>
      <w:r w:rsidRPr="007A5784">
        <w:rPr>
          <w:rFonts w:asciiTheme="minorHAnsi" w:hAnsiTheme="minorHAnsi"/>
        </w:rPr>
        <w:t>Accessibility planning is a statutory duty and can</w:t>
      </w:r>
      <w:r w:rsidR="001063BE" w:rsidRPr="007A5784">
        <w:rPr>
          <w:rFonts w:asciiTheme="minorHAnsi" w:hAnsiTheme="minorHAnsi"/>
        </w:rPr>
        <w:t xml:space="preserve"> be incorporated into the Single Equality Scheme.  Your Accessibility Plan can, if you wish, be provided as an Appendix to the Single Equality Scheme.</w:t>
      </w:r>
    </w:p>
    <w:p w14:paraId="0C06640B" w14:textId="77777777" w:rsidR="00C24F8A" w:rsidRPr="007A5784" w:rsidRDefault="00C24F8A" w:rsidP="000079CE">
      <w:pPr>
        <w:spacing w:after="120"/>
        <w:ind w:left="0"/>
        <w:rPr>
          <w:rFonts w:asciiTheme="minorHAnsi" w:hAnsiTheme="minorHAnsi"/>
        </w:rPr>
      </w:pPr>
      <w:r w:rsidRPr="007A5784">
        <w:rPr>
          <w:rFonts w:asciiTheme="minorHAnsi" w:hAnsiTheme="minorHAnsi"/>
        </w:rPr>
        <w:t>Schools must plan for:</w:t>
      </w:r>
    </w:p>
    <w:p w14:paraId="6C38AF45" w14:textId="77777777" w:rsidR="00C24F8A" w:rsidRPr="007A5784" w:rsidRDefault="00C24F8A" w:rsidP="00B65FB0">
      <w:pPr>
        <w:pStyle w:val="ListParagraph"/>
        <w:numPr>
          <w:ilvl w:val="0"/>
          <w:numId w:val="29"/>
        </w:numPr>
        <w:spacing w:after="120"/>
        <w:rPr>
          <w:rFonts w:asciiTheme="minorHAnsi" w:hAnsiTheme="minorHAnsi"/>
        </w:rPr>
      </w:pPr>
      <w:r w:rsidRPr="007A5784">
        <w:rPr>
          <w:rFonts w:asciiTheme="minorHAnsi" w:hAnsiTheme="minorHAnsi"/>
        </w:rPr>
        <w:t>Increasing access for disabled children and young people to the school curriculum</w:t>
      </w:r>
    </w:p>
    <w:p w14:paraId="55A8C986" w14:textId="77777777" w:rsidR="00C24F8A" w:rsidRPr="007A5784" w:rsidRDefault="00C24F8A" w:rsidP="00B65FB0">
      <w:pPr>
        <w:pStyle w:val="ListParagraph"/>
        <w:numPr>
          <w:ilvl w:val="0"/>
          <w:numId w:val="29"/>
        </w:numPr>
        <w:spacing w:after="120"/>
        <w:rPr>
          <w:rFonts w:asciiTheme="minorHAnsi" w:hAnsiTheme="minorHAnsi"/>
        </w:rPr>
      </w:pPr>
      <w:r w:rsidRPr="007A5784">
        <w:rPr>
          <w:rFonts w:asciiTheme="minorHAnsi" w:hAnsiTheme="minorHAnsi"/>
        </w:rPr>
        <w:t>Improving access to the physical environment of schools; and</w:t>
      </w:r>
    </w:p>
    <w:p w14:paraId="47480367" w14:textId="77777777" w:rsidR="00C24F8A" w:rsidRPr="007A5784" w:rsidRDefault="00C24F8A" w:rsidP="00B65FB0">
      <w:pPr>
        <w:pStyle w:val="ListParagraph"/>
        <w:numPr>
          <w:ilvl w:val="0"/>
          <w:numId w:val="29"/>
        </w:numPr>
        <w:spacing w:after="120"/>
        <w:rPr>
          <w:rFonts w:asciiTheme="minorHAnsi" w:hAnsiTheme="minorHAnsi"/>
        </w:rPr>
      </w:pPr>
      <w:r w:rsidRPr="007A5784">
        <w:rPr>
          <w:rFonts w:asciiTheme="minorHAnsi" w:hAnsiTheme="minorHAnsi"/>
        </w:rPr>
        <w:t>Improving the delivery of written information to disabled children and young people</w:t>
      </w:r>
    </w:p>
    <w:p w14:paraId="30B76B93" w14:textId="77777777" w:rsidR="00C24F8A" w:rsidRPr="007A5784" w:rsidRDefault="00C24F8A" w:rsidP="000079CE">
      <w:pPr>
        <w:spacing w:after="120"/>
        <w:ind w:left="0"/>
        <w:rPr>
          <w:rFonts w:asciiTheme="minorHAnsi" w:hAnsiTheme="minorHAnsi"/>
        </w:rPr>
      </w:pPr>
      <w:r w:rsidRPr="007A5784">
        <w:rPr>
          <w:rFonts w:asciiTheme="minorHAnsi" w:hAnsiTheme="minorHAnsi"/>
        </w:rPr>
        <w:t xml:space="preserve">The first plans were required to be in place by April 2003.  </w:t>
      </w:r>
      <w:r w:rsidR="00761101" w:rsidRPr="007A5784">
        <w:rPr>
          <w:rFonts w:asciiTheme="minorHAnsi" w:hAnsiTheme="minorHAnsi"/>
        </w:rPr>
        <w:t>Therefore,</w:t>
      </w:r>
      <w:r w:rsidRPr="007A5784">
        <w:rPr>
          <w:rFonts w:asciiTheme="minorHAnsi" w:hAnsiTheme="minorHAnsi"/>
        </w:rPr>
        <w:t xml:space="preserve"> as schools come to review their accessibility plans they should consider building these acti</w:t>
      </w:r>
      <w:r w:rsidR="000079CE" w:rsidRPr="007A5784">
        <w:rPr>
          <w:rFonts w:asciiTheme="minorHAnsi" w:hAnsiTheme="minorHAnsi"/>
        </w:rPr>
        <w:t>ons into their Equality Scheme.</w:t>
      </w:r>
    </w:p>
    <w:p w14:paraId="07A6A220" w14:textId="77777777" w:rsidR="00A17576" w:rsidRPr="007A5784" w:rsidRDefault="00A17576" w:rsidP="00C24F8A">
      <w:pPr>
        <w:ind w:left="0"/>
        <w:rPr>
          <w:rFonts w:asciiTheme="minorHAnsi" w:hAnsiTheme="minorHAnsi"/>
          <w:b/>
          <w:u w:val="single"/>
        </w:rPr>
      </w:pPr>
    </w:p>
    <w:p w14:paraId="1EA65030" w14:textId="77777777" w:rsidR="00A17576" w:rsidRPr="007A5784" w:rsidRDefault="00A17576" w:rsidP="00C24F8A">
      <w:pPr>
        <w:ind w:left="0"/>
        <w:rPr>
          <w:rFonts w:asciiTheme="minorHAnsi" w:hAnsiTheme="minorHAnsi"/>
          <w:b/>
          <w:u w:val="single"/>
        </w:rPr>
        <w:sectPr w:rsidR="00A17576" w:rsidRPr="007A5784" w:rsidSect="006A6EA5">
          <w:headerReference w:type="default" r:id="rId22"/>
          <w:footerReference w:type="default" r:id="rId23"/>
          <w:pgSz w:w="11906" w:h="16838"/>
          <w:pgMar w:top="1134" w:right="1134" w:bottom="1134" w:left="1134" w:header="567" w:footer="510" w:gutter="0"/>
          <w:pgNumType w:start="1"/>
          <w:cols w:space="708"/>
          <w:docGrid w:linePitch="360"/>
        </w:sectPr>
      </w:pPr>
    </w:p>
    <w:p w14:paraId="6D5EFB81" w14:textId="77777777" w:rsidR="0096029A" w:rsidRPr="007A5784" w:rsidRDefault="0096029A" w:rsidP="0096029A">
      <w:pPr>
        <w:ind w:left="0"/>
        <w:rPr>
          <w:rFonts w:asciiTheme="minorHAnsi" w:hAnsiTheme="minorHAnsi"/>
          <w:b/>
          <w:sz w:val="24"/>
          <w:szCs w:val="24"/>
        </w:rPr>
      </w:pPr>
      <w:r w:rsidRPr="007A5784">
        <w:rPr>
          <w:rFonts w:asciiTheme="minorHAnsi" w:hAnsiTheme="minorHAnsi"/>
          <w:b/>
          <w:sz w:val="24"/>
          <w:szCs w:val="24"/>
        </w:rPr>
        <w:lastRenderedPageBreak/>
        <w:t xml:space="preserve">Process Chart for the Development and Review of Equality </w:t>
      </w:r>
      <w:r w:rsidR="000D3EC1">
        <w:rPr>
          <w:rFonts w:asciiTheme="minorHAnsi" w:hAnsiTheme="minorHAnsi"/>
          <w:b/>
          <w:sz w:val="24"/>
          <w:szCs w:val="24"/>
        </w:rPr>
        <w:t>Scheme</w:t>
      </w:r>
      <w:r w:rsidR="00FD21B4" w:rsidRPr="007A5784">
        <w:rPr>
          <w:rFonts w:asciiTheme="minorHAnsi" w:hAnsiTheme="minorHAnsi"/>
          <w:b/>
          <w:sz w:val="24"/>
          <w:szCs w:val="24"/>
        </w:rPr>
        <w:t>, Objectives</w:t>
      </w:r>
      <w:r w:rsidRPr="007A5784">
        <w:rPr>
          <w:rFonts w:asciiTheme="minorHAnsi" w:hAnsiTheme="minorHAnsi"/>
          <w:b/>
          <w:sz w:val="24"/>
          <w:szCs w:val="24"/>
        </w:rPr>
        <w:t xml:space="preserve"> </w:t>
      </w:r>
      <w:r w:rsidR="000D3EC1">
        <w:rPr>
          <w:rFonts w:asciiTheme="minorHAnsi" w:hAnsiTheme="minorHAnsi"/>
          <w:b/>
          <w:sz w:val="24"/>
          <w:szCs w:val="24"/>
        </w:rPr>
        <w:t>and resulting actions</w:t>
      </w:r>
    </w:p>
    <w:p w14:paraId="6FE37B4C" w14:textId="77777777" w:rsidR="0096029A" w:rsidRPr="007A5784" w:rsidRDefault="0096029A" w:rsidP="0096029A">
      <w:pPr>
        <w:ind w:left="0"/>
        <w:rPr>
          <w:rFonts w:asciiTheme="minorHAnsi" w:hAnsiTheme="minorHAnsi"/>
          <w:b/>
          <w:sz w:val="24"/>
          <w:szCs w:val="24"/>
        </w:rPr>
      </w:pPr>
    </w:p>
    <w:p w14:paraId="04FE0122" w14:textId="77777777" w:rsidR="0096029A" w:rsidRPr="007A5784" w:rsidRDefault="0096029A"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677696" behindDoc="0" locked="0" layoutInCell="1" allowOverlap="1" wp14:anchorId="694612D9" wp14:editId="404E0C56">
                <wp:simplePos x="0" y="0"/>
                <wp:positionH relativeFrom="column">
                  <wp:posOffset>356235</wp:posOffset>
                </wp:positionH>
                <wp:positionV relativeFrom="paragraph">
                  <wp:posOffset>78105</wp:posOffset>
                </wp:positionV>
                <wp:extent cx="5419725" cy="552450"/>
                <wp:effectExtent l="0" t="0" r="28575" b="19050"/>
                <wp:wrapNone/>
                <wp:docPr id="16" name="Text Box 16"/>
                <wp:cNvGraphicFramePr/>
                <a:graphic xmlns:a="http://schemas.openxmlformats.org/drawingml/2006/main">
                  <a:graphicData uri="http://schemas.microsoft.com/office/word/2010/wordprocessingShape">
                    <wps:wsp>
                      <wps:cNvSpPr txBox="1"/>
                      <wps:spPr>
                        <a:xfrm>
                          <a:off x="0" y="0"/>
                          <a:ext cx="5419725" cy="5524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65401D30" w14:textId="77777777" w:rsidR="00F13BE6" w:rsidRPr="000079CE" w:rsidRDefault="00F13BE6" w:rsidP="0096029A">
                            <w:pPr>
                              <w:ind w:left="142"/>
                              <w:rPr>
                                <w:rFonts w:asciiTheme="minorHAnsi" w:hAnsiTheme="minorHAnsi"/>
                              </w:rPr>
                            </w:pPr>
                            <w:r w:rsidRPr="000079CE">
                              <w:rPr>
                                <w:rFonts w:asciiTheme="minorHAnsi" w:hAnsiTheme="minorHAnsi"/>
                              </w:rPr>
                              <w:t>Form an Equality Working Party.  Membership to be drawn from across the school community and should include:</w:t>
                            </w:r>
                          </w:p>
                          <w:p w14:paraId="67ACB58B" w14:textId="77777777" w:rsidR="00F13BE6" w:rsidRPr="000079CE" w:rsidRDefault="00F13BE6">
                            <w:pPr>
                              <w:ind w:left="0"/>
                              <w:rPr>
                                <w:rFonts w:asciiTheme="minorHAnsi" w:hAnsi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4612D9" id="Text Box 16" o:spid="_x0000_s1026" style="position:absolute;margin-left:28.05pt;margin-top:6.15pt;width:426.75pt;height:4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" fillcolor="white [3201]" strokecolor="black [3200]" strokeweight="2pt">
                <v:textbox>
                  <w:txbxContent>
                    <w:p w14:paraId="65401D30" w14:textId="77777777" w:rsidR="00F13BE6" w:rsidRPr="000079CE" w:rsidRDefault="00F13BE6" w:rsidP="0096029A">
                      <w:pPr>
                        <w:ind w:left="142"/>
                        <w:rPr>
                          <w:rFonts w:asciiTheme="minorHAnsi" w:hAnsiTheme="minorHAnsi"/>
                        </w:rPr>
                      </w:pPr>
                      <w:r w:rsidRPr="000079CE">
                        <w:rPr>
                          <w:rFonts w:asciiTheme="minorHAnsi" w:hAnsiTheme="minorHAnsi"/>
                        </w:rPr>
                        <w:t>Form an Equality Working Party.  Membership to be drawn from across the school community and should include:</w:t>
                      </w:r>
                    </w:p>
                    <w:p w14:paraId="67ACB58B" w14:textId="77777777" w:rsidR="00F13BE6" w:rsidRPr="000079CE" w:rsidRDefault="00F13BE6">
                      <w:pPr>
                        <w:ind w:left="0"/>
                        <w:rPr>
                          <w:rFonts w:asciiTheme="minorHAnsi" w:hAnsiTheme="minorHAnsi"/>
                        </w:rPr>
                      </w:pPr>
                    </w:p>
                  </w:txbxContent>
                </v:textbox>
              </v:roundrect>
            </w:pict>
          </mc:Fallback>
        </mc:AlternateContent>
      </w:r>
    </w:p>
    <w:p w14:paraId="1F7E25D5" w14:textId="77777777" w:rsidR="0096029A" w:rsidRPr="007A5784" w:rsidRDefault="0096029A" w:rsidP="0096029A">
      <w:pPr>
        <w:ind w:left="0"/>
        <w:rPr>
          <w:rFonts w:asciiTheme="minorHAnsi" w:hAnsiTheme="minorHAnsi"/>
          <w:b/>
          <w:sz w:val="24"/>
          <w:szCs w:val="24"/>
        </w:rPr>
      </w:pPr>
    </w:p>
    <w:p w14:paraId="457E23DC" w14:textId="77777777" w:rsidR="0096029A" w:rsidRPr="007A5784" w:rsidRDefault="0096029A" w:rsidP="0096029A">
      <w:pPr>
        <w:ind w:left="0"/>
        <w:rPr>
          <w:rFonts w:asciiTheme="minorHAnsi" w:hAnsiTheme="minorHAnsi"/>
          <w:b/>
          <w:sz w:val="24"/>
          <w:szCs w:val="24"/>
        </w:rPr>
      </w:pPr>
    </w:p>
    <w:p w14:paraId="133293B4" w14:textId="77777777" w:rsidR="0096029A" w:rsidRPr="007A5784" w:rsidRDefault="0018390F"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705344" behindDoc="0" locked="0" layoutInCell="1" allowOverlap="1" wp14:anchorId="0D3C229A" wp14:editId="57081BE0">
                <wp:simplePos x="0" y="0"/>
                <wp:positionH relativeFrom="column">
                  <wp:posOffset>2830830</wp:posOffset>
                </wp:positionH>
                <wp:positionV relativeFrom="paragraph">
                  <wp:posOffset>112395</wp:posOffset>
                </wp:positionV>
                <wp:extent cx="2552700" cy="502920"/>
                <wp:effectExtent l="19050" t="19050" r="19050" b="106680"/>
                <wp:wrapNone/>
                <wp:docPr id="28" name="Straight Arrow Connector 28"/>
                <wp:cNvGraphicFramePr/>
                <a:graphic xmlns:a="http://schemas.openxmlformats.org/drawingml/2006/main">
                  <a:graphicData uri="http://schemas.microsoft.com/office/word/2010/wordprocessingShape">
                    <wps:wsp>
                      <wps:cNvCnPr/>
                      <wps:spPr>
                        <a:xfrm>
                          <a:off x="0" y="0"/>
                          <a:ext cx="2552700" cy="50292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0C153F60" id="_x0000_t32" coordsize="21600,21600" o:spt="32" o:oned="t" path="m,l21600,21600e" filled="f">
                <v:path arrowok="t" fillok="f" o:connecttype="none"/>
                <o:lock v:ext="edit" shapetype="t"/>
              </v:shapetype>
              <v:shape id="Straight Arrow Connector 28" o:spid="_x0000_s1026" type="#_x0000_t32" style="position:absolute;margin-left:222.9pt;margin-top:8.85pt;width:201pt;height:39.6pt;z-index:25170534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" strokecolor="black [3040]" strokeweight="2.25pt">
                <v:stroke endarrow="open"/>
              </v:shape>
            </w:pict>
          </mc:Fallback>
        </mc:AlternateContent>
      </w:r>
      <w:r w:rsidRPr="007A5784">
        <w:rPr>
          <w:rFonts w:asciiTheme="minorHAnsi" w:hAnsiTheme="minorHAnsi"/>
          <w:b/>
          <w:noProof/>
          <w:sz w:val="24"/>
          <w:szCs w:val="24"/>
          <w:lang w:eastAsia="en-GB"/>
        </w:rPr>
        <mc:AlternateContent>
          <mc:Choice Requires="wps">
            <w:drawing>
              <wp:anchor distT="0" distB="0" distL="114300" distR="114300" simplePos="0" relativeHeight="251704320" behindDoc="0" locked="0" layoutInCell="1" allowOverlap="1" wp14:anchorId="6D224779" wp14:editId="571CEAC3">
                <wp:simplePos x="0" y="0"/>
                <wp:positionH relativeFrom="column">
                  <wp:posOffset>2830830</wp:posOffset>
                </wp:positionH>
                <wp:positionV relativeFrom="paragraph">
                  <wp:posOffset>112395</wp:posOffset>
                </wp:positionV>
                <wp:extent cx="876300" cy="502920"/>
                <wp:effectExtent l="19050" t="19050" r="57150" b="49530"/>
                <wp:wrapNone/>
                <wp:docPr id="15" name="Straight Arrow Connector 15"/>
                <wp:cNvGraphicFramePr/>
                <a:graphic xmlns:a="http://schemas.openxmlformats.org/drawingml/2006/main">
                  <a:graphicData uri="http://schemas.microsoft.com/office/word/2010/wordprocessingShape">
                    <wps:wsp>
                      <wps:cNvCnPr/>
                      <wps:spPr>
                        <a:xfrm>
                          <a:off x="0" y="0"/>
                          <a:ext cx="876300" cy="50292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6A5EF515" id="Straight Arrow Connector 15" o:spid="_x0000_s1026" type="#_x0000_t32" style="position:absolute;margin-left:222.9pt;margin-top:8.85pt;width:69pt;height:39.6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" strokecolor="black [3040]" strokeweight="2.25pt">
                <v:stroke endarrow="open"/>
              </v:shape>
            </w:pict>
          </mc:Fallback>
        </mc:AlternateContent>
      </w:r>
      <w:r w:rsidRPr="007A5784">
        <w:rPr>
          <w:rFonts w:asciiTheme="minorHAnsi" w:hAnsiTheme="minorHAnsi"/>
          <w:b/>
          <w:noProof/>
          <w:sz w:val="24"/>
          <w:szCs w:val="24"/>
          <w:lang w:eastAsia="en-GB"/>
        </w:rPr>
        <mc:AlternateContent>
          <mc:Choice Requires="wps">
            <w:drawing>
              <wp:anchor distT="0" distB="0" distL="114300" distR="114300" simplePos="0" relativeHeight="251703296" behindDoc="0" locked="0" layoutInCell="1" allowOverlap="1" wp14:anchorId="0B6713C9" wp14:editId="0C6EAA70">
                <wp:simplePos x="0" y="0"/>
                <wp:positionH relativeFrom="column">
                  <wp:posOffset>2830830</wp:posOffset>
                </wp:positionH>
                <wp:positionV relativeFrom="paragraph">
                  <wp:posOffset>112395</wp:posOffset>
                </wp:positionV>
                <wp:extent cx="0" cy="1470660"/>
                <wp:effectExtent l="133350" t="0" r="57150" b="53340"/>
                <wp:wrapNone/>
                <wp:docPr id="14" name="Straight Arrow Connector 14"/>
                <wp:cNvGraphicFramePr/>
                <a:graphic xmlns:a="http://schemas.openxmlformats.org/drawingml/2006/main">
                  <a:graphicData uri="http://schemas.microsoft.com/office/word/2010/wordprocessingShape">
                    <wps:wsp>
                      <wps:cNvCnPr/>
                      <wps:spPr>
                        <a:xfrm>
                          <a:off x="0" y="0"/>
                          <a:ext cx="0" cy="147066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570CA63" id="Straight Arrow Connector 14" o:spid="_x0000_s1026" type="#_x0000_t32" style="position:absolute;margin-left:222.9pt;margin-top:8.85pt;width:0;height:115.8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" strokecolor="black [3040]" strokeweight="2.25pt">
                <v:stroke endarrow="open"/>
              </v:shape>
            </w:pict>
          </mc:Fallback>
        </mc:AlternateContent>
      </w:r>
      <w:r w:rsidRPr="007A5784">
        <w:rPr>
          <w:rFonts w:asciiTheme="minorHAnsi" w:hAnsiTheme="minorHAnsi"/>
          <w:b/>
          <w:noProof/>
          <w:sz w:val="24"/>
          <w:szCs w:val="24"/>
          <w:lang w:eastAsia="en-GB"/>
        </w:rPr>
        <mc:AlternateContent>
          <mc:Choice Requires="wps">
            <w:drawing>
              <wp:anchor distT="0" distB="0" distL="114300" distR="114300" simplePos="0" relativeHeight="251702272" behindDoc="0" locked="0" layoutInCell="1" allowOverlap="1" wp14:anchorId="0C8D48CE" wp14:editId="232ED091">
                <wp:simplePos x="0" y="0"/>
                <wp:positionH relativeFrom="column">
                  <wp:posOffset>2015490</wp:posOffset>
                </wp:positionH>
                <wp:positionV relativeFrom="paragraph">
                  <wp:posOffset>112395</wp:posOffset>
                </wp:positionV>
                <wp:extent cx="784860" cy="502920"/>
                <wp:effectExtent l="38100" t="19050" r="15240" b="49530"/>
                <wp:wrapNone/>
                <wp:docPr id="13" name="Straight Arrow Connector 13"/>
                <wp:cNvGraphicFramePr/>
                <a:graphic xmlns:a="http://schemas.openxmlformats.org/drawingml/2006/main">
                  <a:graphicData uri="http://schemas.microsoft.com/office/word/2010/wordprocessingShape">
                    <wps:wsp>
                      <wps:cNvCnPr/>
                      <wps:spPr>
                        <a:xfrm flipH="1">
                          <a:off x="0" y="0"/>
                          <a:ext cx="784860" cy="50292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9D4A48" id="Straight Arrow Connector 13" o:spid="_x0000_s1026" type="#_x0000_t32" style="position:absolute;margin-left:158.7pt;margin-top:8.85pt;width:61.8pt;height:39.6pt;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" strokecolor="black [3040]" strokeweight="2.25pt">
                <v:stroke endarrow="open"/>
              </v:shape>
            </w:pict>
          </mc:Fallback>
        </mc:AlternateContent>
      </w:r>
      <w:r w:rsidR="00DB0538" w:rsidRPr="007A5784">
        <w:rPr>
          <w:rFonts w:asciiTheme="minorHAnsi" w:hAnsiTheme="minorHAnsi"/>
          <w:b/>
          <w:noProof/>
          <w:sz w:val="24"/>
          <w:szCs w:val="24"/>
          <w:lang w:eastAsia="en-GB"/>
        </w:rPr>
        <mc:AlternateContent>
          <mc:Choice Requires="wps">
            <w:drawing>
              <wp:anchor distT="0" distB="0" distL="114300" distR="114300" simplePos="0" relativeHeight="251701248" behindDoc="0" locked="0" layoutInCell="1" allowOverlap="1" wp14:anchorId="56041A53" wp14:editId="7672BF36">
                <wp:simplePos x="0" y="0"/>
                <wp:positionH relativeFrom="column">
                  <wp:posOffset>476250</wp:posOffset>
                </wp:positionH>
                <wp:positionV relativeFrom="paragraph">
                  <wp:posOffset>112395</wp:posOffset>
                </wp:positionV>
                <wp:extent cx="2354580" cy="506730"/>
                <wp:effectExtent l="38100" t="19050" r="7620" b="102870"/>
                <wp:wrapNone/>
                <wp:docPr id="12" name="Straight Arrow Connector 12"/>
                <wp:cNvGraphicFramePr/>
                <a:graphic xmlns:a="http://schemas.openxmlformats.org/drawingml/2006/main">
                  <a:graphicData uri="http://schemas.microsoft.com/office/word/2010/wordprocessingShape">
                    <wps:wsp>
                      <wps:cNvCnPr/>
                      <wps:spPr>
                        <a:xfrm flipH="1">
                          <a:off x="0" y="0"/>
                          <a:ext cx="2354580" cy="50673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B648E68" id="Straight Arrow Connector 12" o:spid="_x0000_s1026" type="#_x0000_t32" style="position:absolute;margin-left:37.5pt;margin-top:8.85pt;width:185.4pt;height:39.9pt;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" strokecolor="black [3040]" strokeweight="2.25pt">
                <v:stroke endarrow="open"/>
              </v:shape>
            </w:pict>
          </mc:Fallback>
        </mc:AlternateContent>
      </w:r>
    </w:p>
    <w:p w14:paraId="16591FA2" w14:textId="77777777" w:rsidR="0096029A" w:rsidRPr="007A5784" w:rsidRDefault="0096029A" w:rsidP="0096029A">
      <w:pPr>
        <w:ind w:left="0"/>
        <w:rPr>
          <w:rFonts w:asciiTheme="minorHAnsi" w:hAnsiTheme="minorHAnsi"/>
          <w:b/>
          <w:sz w:val="24"/>
          <w:szCs w:val="24"/>
        </w:rPr>
      </w:pPr>
    </w:p>
    <w:p w14:paraId="741F4903" w14:textId="77777777" w:rsidR="0096029A" w:rsidRPr="007A5784" w:rsidRDefault="0096029A" w:rsidP="0096029A">
      <w:pPr>
        <w:ind w:left="0"/>
        <w:rPr>
          <w:rFonts w:asciiTheme="minorHAnsi" w:hAnsiTheme="minorHAnsi"/>
          <w:b/>
          <w:sz w:val="24"/>
          <w:szCs w:val="24"/>
        </w:rPr>
      </w:pPr>
    </w:p>
    <w:p w14:paraId="6F40FD03" w14:textId="77777777" w:rsidR="0096029A" w:rsidRPr="007A5784" w:rsidRDefault="0018390F"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683840" behindDoc="0" locked="0" layoutInCell="1" allowOverlap="1" wp14:anchorId="2B1E6B63" wp14:editId="490A76AD">
                <wp:simplePos x="0" y="0"/>
                <wp:positionH relativeFrom="column">
                  <wp:posOffset>1308735</wp:posOffset>
                </wp:positionH>
                <wp:positionV relativeFrom="paragraph">
                  <wp:posOffset>93980</wp:posOffset>
                </wp:positionV>
                <wp:extent cx="1304925" cy="676275"/>
                <wp:effectExtent l="0" t="0" r="28575" b="28575"/>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04925" cy="676275"/>
                        </a:xfrm>
                        <a:prstGeom prst="roundRect">
                          <a:avLst/>
                        </a:prstGeom>
                        <a:solidFill>
                          <a:srgbClr val="FFFFFF"/>
                        </a:solidFill>
                        <a:ln w="9525">
                          <a:solidFill>
                            <a:srgbClr val="000000"/>
                          </a:solidFill>
                          <a:miter lim="800000"/>
                          <a:headEnd/>
                          <a:tailEnd/>
                        </a:ln>
                      </wps:spPr>
                      <wps:txbx>
                        <w:txbxContent>
                          <w:p w14:paraId="6BE60B12" w14:textId="77777777" w:rsidR="00F13BE6" w:rsidRPr="000079CE" w:rsidRDefault="00F13BE6" w:rsidP="0096029A">
                            <w:pPr>
                              <w:ind w:left="0"/>
                              <w:rPr>
                                <w:rFonts w:asciiTheme="minorHAnsi" w:hAnsiTheme="minorHAnsi"/>
                              </w:rPr>
                            </w:pPr>
                            <w:r w:rsidRPr="000079CE">
                              <w:rPr>
                                <w:rFonts w:asciiTheme="minorHAnsi" w:hAnsiTheme="minorHAnsi"/>
                              </w:rPr>
                              <w:t>Students/pupils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2B1E6B63" id="Text Box 2" o:spid="_x0000_s1027" style="position:absolute;margin-left:103.05pt;margin-top:7.4pt;width:102.75pt;height:53.2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">
                <v:stroke joinstyle="miter"/>
                <v:textbox>
                  <w:txbxContent>
                    <w:p w14:paraId="6BE60B12" w14:textId="77777777" w:rsidR="00F13BE6" w:rsidRPr="000079CE" w:rsidRDefault="00F13BE6" w:rsidP="0096029A">
                      <w:pPr>
                        <w:ind w:left="0"/>
                        <w:rPr>
                          <w:rFonts w:asciiTheme="minorHAnsi" w:hAnsiTheme="minorHAnsi"/>
                        </w:rPr>
                      </w:pPr>
                      <w:r w:rsidRPr="000079CE">
                        <w:rPr>
                          <w:rFonts w:asciiTheme="minorHAnsi" w:hAnsiTheme="minorHAnsi"/>
                        </w:rPr>
                        <w:t>Students/pupils</w:t>
                      </w:r>
                    </w:p>
                  </w:txbxContent>
                </v:textbox>
              </v:roundrect>
            </w:pict>
          </mc:Fallback>
        </mc:AlternateContent>
      </w:r>
      <w:r w:rsidR="003F7A5E" w:rsidRPr="007A5784">
        <w:rPr>
          <w:rFonts w:asciiTheme="minorHAnsi" w:hAnsiTheme="minorHAnsi"/>
          <w:b/>
          <w:noProof/>
          <w:sz w:val="24"/>
          <w:szCs w:val="24"/>
          <w:lang w:eastAsia="en-GB"/>
        </w:rPr>
        <mc:AlternateContent>
          <mc:Choice Requires="wps">
            <w:drawing>
              <wp:anchor distT="0" distB="0" distL="114300" distR="114300" simplePos="0" relativeHeight="251679744" behindDoc="0" locked="0" layoutInCell="1" allowOverlap="1" wp14:anchorId="3177B027" wp14:editId="57AD91D2">
                <wp:simplePos x="0" y="0"/>
                <wp:positionH relativeFrom="column">
                  <wp:posOffset>3127375</wp:posOffset>
                </wp:positionH>
                <wp:positionV relativeFrom="paragraph">
                  <wp:posOffset>103505</wp:posOffset>
                </wp:positionV>
                <wp:extent cx="1247775" cy="676275"/>
                <wp:effectExtent l="0" t="0" r="28575" b="2857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676275"/>
                        </a:xfrm>
                        <a:prstGeom prst="roundRect">
                          <a:avLst/>
                        </a:prstGeom>
                        <a:solidFill>
                          <a:srgbClr val="FFFFFF"/>
                        </a:solidFill>
                        <a:ln w="9525">
                          <a:solidFill>
                            <a:srgbClr val="000000"/>
                          </a:solidFill>
                          <a:miter lim="800000"/>
                          <a:headEnd/>
                          <a:tailEnd/>
                        </a:ln>
                      </wps:spPr>
                      <wps:txbx>
                        <w:txbxContent>
                          <w:p w14:paraId="07377580" w14:textId="77777777" w:rsidR="00F13BE6" w:rsidRPr="000079CE" w:rsidRDefault="00F13BE6" w:rsidP="003F7A5E">
                            <w:pPr>
                              <w:ind w:left="0"/>
                              <w:rPr>
                                <w:rFonts w:asciiTheme="minorHAnsi" w:hAnsiTheme="minorHAnsi"/>
                              </w:rPr>
                            </w:pPr>
                            <w:r w:rsidRPr="000079CE">
                              <w:rPr>
                                <w:rFonts w:asciiTheme="minorHAnsi" w:hAnsiTheme="minorHAnsi"/>
                              </w:rPr>
                              <w:t>Parents and carers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177B027" id="_x0000_s1028" style="position:absolute;margin-left:246.25pt;margin-top:8.15pt;width:98.25pt;height:53.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">
                <v:stroke joinstyle="miter"/>
                <v:textbox>
                  <w:txbxContent>
                    <w:p w14:paraId="07377580" w14:textId="77777777" w:rsidR="00F13BE6" w:rsidRPr="000079CE" w:rsidRDefault="00F13BE6" w:rsidP="003F7A5E">
                      <w:pPr>
                        <w:ind w:left="0"/>
                        <w:rPr>
                          <w:rFonts w:asciiTheme="minorHAnsi" w:hAnsiTheme="minorHAnsi"/>
                        </w:rPr>
                      </w:pPr>
                      <w:r w:rsidRPr="000079CE">
                        <w:rPr>
                          <w:rFonts w:asciiTheme="minorHAnsi" w:hAnsiTheme="minorHAnsi"/>
                        </w:rPr>
                        <w:t>Parents and carers</w:t>
                      </w:r>
                    </w:p>
                  </w:txbxContent>
                </v:textbox>
              </v:roundrect>
            </w:pict>
          </mc:Fallback>
        </mc:AlternateContent>
      </w:r>
      <w:r w:rsidR="0096029A" w:rsidRPr="007A5784">
        <w:rPr>
          <w:rFonts w:asciiTheme="minorHAnsi" w:hAnsiTheme="minorHAnsi"/>
          <w:b/>
          <w:noProof/>
          <w:sz w:val="24"/>
          <w:szCs w:val="24"/>
          <w:lang w:eastAsia="en-GB"/>
        </w:rPr>
        <mc:AlternateContent>
          <mc:Choice Requires="wps">
            <w:drawing>
              <wp:anchor distT="0" distB="0" distL="114300" distR="114300" simplePos="0" relativeHeight="251681792" behindDoc="0" locked="0" layoutInCell="1" allowOverlap="1" wp14:anchorId="38C01455" wp14:editId="3BD8E210">
                <wp:simplePos x="0" y="0"/>
                <wp:positionH relativeFrom="column">
                  <wp:posOffset>4861560</wp:posOffset>
                </wp:positionH>
                <wp:positionV relativeFrom="paragraph">
                  <wp:posOffset>103505</wp:posOffset>
                </wp:positionV>
                <wp:extent cx="1247775" cy="676275"/>
                <wp:effectExtent l="0" t="0" r="28575" b="28575"/>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7775" cy="676275"/>
                        </a:xfrm>
                        <a:prstGeom prst="roundRect">
                          <a:avLst/>
                        </a:prstGeom>
                        <a:solidFill>
                          <a:srgbClr val="FFFFFF"/>
                        </a:solidFill>
                        <a:ln w="9525">
                          <a:solidFill>
                            <a:srgbClr val="000000"/>
                          </a:solidFill>
                          <a:miter lim="800000"/>
                          <a:headEnd/>
                          <a:tailEnd/>
                        </a:ln>
                      </wps:spPr>
                      <wps:txbx>
                        <w:txbxContent>
                          <w:p w14:paraId="190A57A2" w14:textId="77777777" w:rsidR="00F13BE6" w:rsidRPr="000079CE" w:rsidRDefault="00F13BE6" w:rsidP="003F7A5E">
                            <w:pPr>
                              <w:ind w:left="0"/>
                              <w:rPr>
                                <w:rFonts w:asciiTheme="minorHAnsi" w:hAnsiTheme="minorHAnsi"/>
                              </w:rPr>
                            </w:pPr>
                            <w:r w:rsidRPr="000079CE">
                              <w:rPr>
                                <w:rFonts w:asciiTheme="minorHAnsi" w:hAnsiTheme="minorHAnsi"/>
                              </w:rPr>
                              <w:t>Wider school community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38C01455" id="_x0000_s1029" style="position:absolute;margin-left:382.8pt;margin-top:8.15pt;width:98.25pt;height:53.2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">
                <v:stroke joinstyle="miter"/>
                <v:textbox>
                  <w:txbxContent>
                    <w:p w14:paraId="190A57A2" w14:textId="77777777" w:rsidR="00F13BE6" w:rsidRPr="000079CE" w:rsidRDefault="00F13BE6" w:rsidP="003F7A5E">
                      <w:pPr>
                        <w:ind w:left="0"/>
                        <w:rPr>
                          <w:rFonts w:asciiTheme="minorHAnsi" w:hAnsiTheme="minorHAnsi"/>
                        </w:rPr>
                      </w:pPr>
                      <w:r w:rsidRPr="000079CE">
                        <w:rPr>
                          <w:rFonts w:asciiTheme="minorHAnsi" w:hAnsiTheme="minorHAnsi"/>
                        </w:rPr>
                        <w:t>Wider school community</w:t>
                      </w:r>
                    </w:p>
                  </w:txbxContent>
                </v:textbox>
              </v:roundrect>
            </w:pict>
          </mc:Fallback>
        </mc:AlternateContent>
      </w:r>
      <w:r w:rsidR="0096029A" w:rsidRPr="007A5784">
        <w:rPr>
          <w:rFonts w:asciiTheme="minorHAnsi" w:hAnsiTheme="minorHAnsi"/>
          <w:b/>
          <w:noProof/>
          <w:sz w:val="24"/>
          <w:szCs w:val="24"/>
          <w:lang w:eastAsia="en-GB"/>
        </w:rPr>
        <mc:AlternateContent>
          <mc:Choice Requires="wps">
            <w:drawing>
              <wp:anchor distT="0" distB="0" distL="114300" distR="114300" simplePos="0" relativeHeight="251685888" behindDoc="0" locked="0" layoutInCell="1" allowOverlap="1" wp14:anchorId="0A6549D8" wp14:editId="6ACEA8A0">
                <wp:simplePos x="0" y="0"/>
                <wp:positionH relativeFrom="column">
                  <wp:posOffset>-281940</wp:posOffset>
                </wp:positionH>
                <wp:positionV relativeFrom="paragraph">
                  <wp:posOffset>103505</wp:posOffset>
                </wp:positionV>
                <wp:extent cx="1200150" cy="676275"/>
                <wp:effectExtent l="0" t="0" r="19050" b="28575"/>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0150" cy="676275"/>
                        </a:xfrm>
                        <a:prstGeom prst="roundRect">
                          <a:avLst/>
                        </a:prstGeom>
                        <a:solidFill>
                          <a:srgbClr val="FFFFFF"/>
                        </a:solidFill>
                        <a:ln w="9525">
                          <a:solidFill>
                            <a:srgbClr val="000000"/>
                          </a:solidFill>
                          <a:miter lim="800000"/>
                          <a:headEnd/>
                          <a:tailEnd/>
                        </a:ln>
                      </wps:spPr>
                      <wps:txbx>
                        <w:txbxContent>
                          <w:p w14:paraId="28CF8B42" w14:textId="77777777" w:rsidR="00F13BE6" w:rsidRPr="000079CE" w:rsidRDefault="00F13BE6" w:rsidP="0096029A">
                            <w:pPr>
                              <w:ind w:left="0"/>
                              <w:rPr>
                                <w:rFonts w:asciiTheme="minorHAnsi" w:hAnsiTheme="minorHAnsi"/>
                              </w:rPr>
                            </w:pPr>
                            <w:r w:rsidRPr="000079CE">
                              <w:rPr>
                                <w:rFonts w:asciiTheme="minorHAnsi" w:hAnsiTheme="minorHAnsi"/>
                              </w:rPr>
                              <w:t>School staff</w:t>
                            </w:r>
                          </w:p>
                          <w:p w14:paraId="3D1E3194" w14:textId="77777777" w:rsidR="00F13BE6" w:rsidRPr="000079CE" w:rsidRDefault="00F13BE6" w:rsidP="0096029A">
                            <w:pPr>
                              <w:ind w:left="0"/>
                              <w:rPr>
                                <w:rFonts w:asciiTheme="minorHAnsi" w:hAnsiTheme="minorHAnsi"/>
                              </w:rPr>
                            </w:pPr>
                            <w:r w:rsidRPr="000079CE">
                              <w:rPr>
                                <w:rFonts w:asciiTheme="minorHAnsi" w:hAnsiTheme="minorHAnsi"/>
                              </w:rPr>
                              <w:t>(including Govs and SLT)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oundrect w14:anchorId="0A6549D8" id="_x0000_s1030" style="position:absolute;margin-left:-22.2pt;margin-top:8.15pt;width:94.5pt;height:53.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">
                <v:stroke joinstyle="miter"/>
                <v:textbox>
                  <w:txbxContent>
                    <w:p w14:paraId="28CF8B42" w14:textId="77777777" w:rsidR="00F13BE6" w:rsidRPr="000079CE" w:rsidRDefault="00F13BE6" w:rsidP="0096029A">
                      <w:pPr>
                        <w:ind w:left="0"/>
                        <w:rPr>
                          <w:rFonts w:asciiTheme="minorHAnsi" w:hAnsiTheme="minorHAnsi"/>
                        </w:rPr>
                      </w:pPr>
                      <w:r w:rsidRPr="000079CE">
                        <w:rPr>
                          <w:rFonts w:asciiTheme="minorHAnsi" w:hAnsiTheme="minorHAnsi"/>
                        </w:rPr>
                        <w:t>School staff</w:t>
                      </w:r>
                    </w:p>
                    <w:p w14:paraId="3D1E3194" w14:textId="77777777" w:rsidR="00F13BE6" w:rsidRPr="000079CE" w:rsidRDefault="00F13BE6" w:rsidP="0096029A">
                      <w:pPr>
                        <w:ind w:left="0"/>
                        <w:rPr>
                          <w:rFonts w:asciiTheme="minorHAnsi" w:hAnsiTheme="minorHAnsi"/>
                        </w:rPr>
                      </w:pPr>
                      <w:r w:rsidRPr="000079CE">
                        <w:rPr>
                          <w:rFonts w:asciiTheme="minorHAnsi" w:hAnsiTheme="minorHAnsi"/>
                        </w:rPr>
                        <w:t>(including Govs and SLT)</w:t>
                      </w:r>
                    </w:p>
                  </w:txbxContent>
                </v:textbox>
              </v:roundrect>
            </w:pict>
          </mc:Fallback>
        </mc:AlternateContent>
      </w:r>
    </w:p>
    <w:p w14:paraId="2B373EEC" w14:textId="77777777" w:rsidR="0096029A" w:rsidRPr="007A5784" w:rsidRDefault="0096029A" w:rsidP="0096029A">
      <w:pPr>
        <w:ind w:left="0"/>
        <w:rPr>
          <w:rFonts w:asciiTheme="minorHAnsi" w:hAnsiTheme="minorHAnsi"/>
          <w:b/>
          <w:sz w:val="24"/>
          <w:szCs w:val="24"/>
        </w:rPr>
      </w:pPr>
    </w:p>
    <w:p w14:paraId="0175ADB1" w14:textId="77777777" w:rsidR="0096029A" w:rsidRPr="007A5784" w:rsidRDefault="0096029A" w:rsidP="0096029A">
      <w:pPr>
        <w:ind w:left="0"/>
        <w:rPr>
          <w:rFonts w:asciiTheme="minorHAnsi" w:hAnsiTheme="minorHAnsi"/>
          <w:b/>
          <w:sz w:val="24"/>
          <w:szCs w:val="24"/>
        </w:rPr>
      </w:pPr>
    </w:p>
    <w:p w14:paraId="1A951D7E" w14:textId="77777777" w:rsidR="0096029A" w:rsidRPr="007A5784" w:rsidRDefault="0096029A" w:rsidP="0096029A">
      <w:pPr>
        <w:ind w:left="0"/>
        <w:rPr>
          <w:rFonts w:asciiTheme="minorHAnsi" w:hAnsiTheme="minorHAnsi"/>
          <w:b/>
          <w:sz w:val="24"/>
          <w:szCs w:val="24"/>
        </w:rPr>
      </w:pPr>
    </w:p>
    <w:p w14:paraId="65993B78" w14:textId="77777777" w:rsidR="0096029A" w:rsidRPr="007A5784" w:rsidRDefault="0096029A" w:rsidP="0096029A">
      <w:pPr>
        <w:ind w:left="0"/>
        <w:rPr>
          <w:rFonts w:asciiTheme="minorHAnsi" w:hAnsiTheme="minorHAnsi"/>
          <w:b/>
          <w:sz w:val="24"/>
          <w:szCs w:val="24"/>
        </w:rPr>
      </w:pPr>
    </w:p>
    <w:p w14:paraId="428B67FD" w14:textId="77777777" w:rsidR="0096029A" w:rsidRPr="007A5784" w:rsidRDefault="003F7A5E"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689984" behindDoc="0" locked="0" layoutInCell="1" allowOverlap="1" wp14:anchorId="1527F511" wp14:editId="38F1593B">
                <wp:simplePos x="0" y="0"/>
                <wp:positionH relativeFrom="column">
                  <wp:posOffset>4545330</wp:posOffset>
                </wp:positionH>
                <wp:positionV relativeFrom="paragraph">
                  <wp:posOffset>38735</wp:posOffset>
                </wp:positionV>
                <wp:extent cx="1743075" cy="868680"/>
                <wp:effectExtent l="0" t="0" r="28575" b="26670"/>
                <wp:wrapNone/>
                <wp:docPr id="22" name="Text Box 22"/>
                <wp:cNvGraphicFramePr/>
                <a:graphic xmlns:a="http://schemas.openxmlformats.org/drawingml/2006/main">
                  <a:graphicData uri="http://schemas.microsoft.com/office/word/2010/wordprocessingShape">
                    <wps:wsp>
                      <wps:cNvSpPr txBox="1"/>
                      <wps:spPr>
                        <a:xfrm>
                          <a:off x="0" y="0"/>
                          <a:ext cx="1743075" cy="86868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7D258E5E" w14:textId="77777777" w:rsidR="00F13BE6" w:rsidRPr="000079CE" w:rsidRDefault="00F13BE6" w:rsidP="003F7A5E">
                            <w:pPr>
                              <w:ind w:left="0"/>
                              <w:rPr>
                                <w:rFonts w:asciiTheme="minorHAnsi" w:hAnsiTheme="minorHAnsi"/>
                              </w:rPr>
                            </w:pPr>
                            <w:r w:rsidRPr="000079CE">
                              <w:rPr>
                                <w:rFonts w:asciiTheme="minorHAnsi" w:hAnsiTheme="minorHAnsi"/>
                              </w:rPr>
                              <w:t>Propose a date for formal presentation and adoption by the Governing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527F511" id="Text Box 22" o:spid="_x0000_s1031" style="position:absolute;margin-left:357.9pt;margin-top:3.05pt;width:137.25pt;height:68.4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" fillcolor="white [3201]" strokecolor="black [3200]" strokeweight="2pt">
                <v:textbox>
                  <w:txbxContent>
                    <w:p w14:paraId="7D258E5E" w14:textId="77777777" w:rsidR="00F13BE6" w:rsidRPr="000079CE" w:rsidRDefault="00F13BE6" w:rsidP="003F7A5E">
                      <w:pPr>
                        <w:ind w:left="0"/>
                        <w:rPr>
                          <w:rFonts w:asciiTheme="minorHAnsi" w:hAnsiTheme="minorHAnsi"/>
                        </w:rPr>
                      </w:pPr>
                      <w:r w:rsidRPr="000079CE">
                        <w:rPr>
                          <w:rFonts w:asciiTheme="minorHAnsi" w:hAnsiTheme="minorHAnsi"/>
                        </w:rPr>
                        <w:t>Propose a date for formal presentation and adoption by the Governing Body</w:t>
                      </w:r>
                    </w:p>
                  </w:txbxContent>
                </v:textbox>
              </v:roundrect>
            </w:pict>
          </mc:Fallback>
        </mc:AlternateContent>
      </w:r>
    </w:p>
    <w:p w14:paraId="79211A97" w14:textId="77777777" w:rsidR="0096029A" w:rsidRPr="007A5784" w:rsidRDefault="003F7A5E"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687936" behindDoc="0" locked="0" layoutInCell="1" allowOverlap="1" wp14:anchorId="1DF8EDEC" wp14:editId="71CC4721">
                <wp:simplePos x="0" y="0"/>
                <wp:positionH relativeFrom="column">
                  <wp:posOffset>518160</wp:posOffset>
                </wp:positionH>
                <wp:positionV relativeFrom="paragraph">
                  <wp:posOffset>14605</wp:posOffset>
                </wp:positionV>
                <wp:extent cx="3448050" cy="552450"/>
                <wp:effectExtent l="0" t="0" r="19050" b="19050"/>
                <wp:wrapNone/>
                <wp:docPr id="21" name="Text Box 21"/>
                <wp:cNvGraphicFramePr/>
                <a:graphic xmlns:a="http://schemas.openxmlformats.org/drawingml/2006/main">
                  <a:graphicData uri="http://schemas.microsoft.com/office/word/2010/wordprocessingShape">
                    <wps:wsp>
                      <wps:cNvSpPr txBox="1"/>
                      <wps:spPr>
                        <a:xfrm>
                          <a:off x="0" y="0"/>
                          <a:ext cx="3448050" cy="55245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68DDDB20" w14:textId="77777777" w:rsidR="00F13BE6" w:rsidRPr="000079CE" w:rsidRDefault="00F13BE6" w:rsidP="003F7A5E">
                            <w:pPr>
                              <w:ind w:left="0"/>
                              <w:rPr>
                                <w:rFonts w:asciiTheme="minorHAnsi" w:hAnsiTheme="minorHAnsi"/>
                              </w:rPr>
                            </w:pPr>
                            <w:r w:rsidRPr="000079CE">
                              <w:rPr>
                                <w:rFonts w:asciiTheme="minorHAnsi" w:hAnsiTheme="minorHAnsi"/>
                              </w:rPr>
                              <w:t>Draw up timetable for the development of the Scheme identifying meeting dates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F8EDEC" id="Text Box 21" o:spid="_x0000_s1032" style="position:absolute;margin-left:40.8pt;margin-top:1.15pt;width:271.5pt;height:4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" fillcolor="white [3201]" strokecolor="black [3200]" strokeweight="2pt">
                <v:textbox>
                  <w:txbxContent>
                    <w:p w14:paraId="68DDDB20" w14:textId="77777777" w:rsidR="00F13BE6" w:rsidRPr="000079CE" w:rsidRDefault="00F13BE6" w:rsidP="003F7A5E">
                      <w:pPr>
                        <w:ind w:left="0"/>
                        <w:rPr>
                          <w:rFonts w:asciiTheme="minorHAnsi" w:hAnsiTheme="minorHAnsi"/>
                        </w:rPr>
                      </w:pPr>
                      <w:r w:rsidRPr="000079CE">
                        <w:rPr>
                          <w:rFonts w:asciiTheme="minorHAnsi" w:hAnsiTheme="minorHAnsi"/>
                        </w:rPr>
                        <w:t>Draw up timetable for the development of the Scheme identifying meeting dates</w:t>
                      </w:r>
                    </w:p>
                  </w:txbxContent>
                </v:textbox>
              </v:roundrect>
            </w:pict>
          </mc:Fallback>
        </mc:AlternateContent>
      </w:r>
    </w:p>
    <w:p w14:paraId="06061037" w14:textId="77777777" w:rsidR="0096029A" w:rsidRPr="007A5784" w:rsidRDefault="00B81DAD"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707392" behindDoc="0" locked="0" layoutInCell="1" allowOverlap="1" wp14:anchorId="44D1B95F" wp14:editId="3CC13912">
                <wp:simplePos x="0" y="0"/>
                <wp:positionH relativeFrom="column">
                  <wp:posOffset>3970020</wp:posOffset>
                </wp:positionH>
                <wp:positionV relativeFrom="paragraph">
                  <wp:posOffset>118745</wp:posOffset>
                </wp:positionV>
                <wp:extent cx="575310" cy="7620"/>
                <wp:effectExtent l="0" t="114300" r="0" b="125730"/>
                <wp:wrapNone/>
                <wp:docPr id="30" name="Straight Arrow Connector 30"/>
                <wp:cNvGraphicFramePr/>
                <a:graphic xmlns:a="http://schemas.openxmlformats.org/drawingml/2006/main">
                  <a:graphicData uri="http://schemas.microsoft.com/office/word/2010/wordprocessingShape">
                    <wps:wsp>
                      <wps:cNvCnPr/>
                      <wps:spPr>
                        <a:xfrm>
                          <a:off x="0" y="0"/>
                          <a:ext cx="575310" cy="762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1F959FB" id="Straight Arrow Connector 30" o:spid="_x0000_s1026" type="#_x0000_t32" style="position:absolute;margin-left:312.6pt;margin-top:9.35pt;width:45.3pt;height:.6pt;z-index:2517073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" strokecolor="black [3040]" strokeweight="2.25pt">
                <v:stroke endarrow="open"/>
              </v:shape>
            </w:pict>
          </mc:Fallback>
        </mc:AlternateContent>
      </w:r>
    </w:p>
    <w:p w14:paraId="31A8BD1D" w14:textId="77777777" w:rsidR="0096029A" w:rsidRPr="007A5784" w:rsidRDefault="0096029A" w:rsidP="0096029A">
      <w:pPr>
        <w:ind w:left="0"/>
        <w:rPr>
          <w:rFonts w:asciiTheme="minorHAnsi" w:hAnsiTheme="minorHAnsi"/>
          <w:b/>
          <w:sz w:val="24"/>
          <w:szCs w:val="24"/>
        </w:rPr>
      </w:pPr>
    </w:p>
    <w:p w14:paraId="316BBEAE" w14:textId="77777777" w:rsidR="0096029A" w:rsidRPr="007A5784" w:rsidRDefault="00B81DAD"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706368" behindDoc="0" locked="0" layoutInCell="1" allowOverlap="1" wp14:anchorId="5BB72CEC" wp14:editId="1D433B38">
                <wp:simplePos x="0" y="0"/>
                <wp:positionH relativeFrom="column">
                  <wp:posOffset>2815590</wp:posOffset>
                </wp:positionH>
                <wp:positionV relativeFrom="paragraph">
                  <wp:posOffset>45085</wp:posOffset>
                </wp:positionV>
                <wp:extent cx="0" cy="240030"/>
                <wp:effectExtent l="133350" t="0" r="57150" b="45720"/>
                <wp:wrapNone/>
                <wp:docPr id="29" name="Straight Arrow Connector 29"/>
                <wp:cNvGraphicFramePr/>
                <a:graphic xmlns:a="http://schemas.openxmlformats.org/drawingml/2006/main">
                  <a:graphicData uri="http://schemas.microsoft.com/office/word/2010/wordprocessingShape">
                    <wps:wsp>
                      <wps:cNvCnPr/>
                      <wps:spPr>
                        <a:xfrm>
                          <a:off x="0" y="0"/>
                          <a:ext cx="0" cy="24003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6124D337" id="Straight Arrow Connector 29" o:spid="_x0000_s1026" type="#_x0000_t32" style="position:absolute;margin-left:221.7pt;margin-top:3.55pt;width:0;height:18.9pt;z-index:25170636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" strokecolor="black [3040]" strokeweight="2.25pt">
                <v:stroke endarrow="open"/>
              </v:shape>
            </w:pict>
          </mc:Fallback>
        </mc:AlternateContent>
      </w:r>
    </w:p>
    <w:p w14:paraId="0D7ED515" w14:textId="77777777" w:rsidR="0096029A" w:rsidRPr="007A5784" w:rsidRDefault="003F7A5E"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692032" behindDoc="0" locked="0" layoutInCell="1" allowOverlap="1" wp14:anchorId="374392E2" wp14:editId="3666C324">
                <wp:simplePos x="0" y="0"/>
                <wp:positionH relativeFrom="column">
                  <wp:posOffset>1308734</wp:posOffset>
                </wp:positionH>
                <wp:positionV relativeFrom="paragraph">
                  <wp:posOffset>117475</wp:posOffset>
                </wp:positionV>
                <wp:extent cx="2657475" cy="381000"/>
                <wp:effectExtent l="0" t="0" r="28575" b="19050"/>
                <wp:wrapNone/>
                <wp:docPr id="23" name="Text Box 23"/>
                <wp:cNvGraphicFramePr/>
                <a:graphic xmlns:a="http://schemas.openxmlformats.org/drawingml/2006/main">
                  <a:graphicData uri="http://schemas.microsoft.com/office/word/2010/wordprocessingShape">
                    <wps:wsp>
                      <wps:cNvSpPr txBox="1"/>
                      <wps:spPr>
                        <a:xfrm>
                          <a:off x="0" y="0"/>
                          <a:ext cx="2657475" cy="38100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182A0545" w14:textId="77777777" w:rsidR="00F13BE6" w:rsidRPr="000079CE" w:rsidRDefault="00F13BE6" w:rsidP="003F7A5E">
                            <w:pPr>
                              <w:ind w:left="0"/>
                              <w:rPr>
                                <w:rFonts w:asciiTheme="minorHAnsi" w:hAnsiTheme="minorHAnsi"/>
                              </w:rPr>
                            </w:pPr>
                            <w:r w:rsidRPr="000079CE">
                              <w:rPr>
                                <w:rFonts w:asciiTheme="minorHAnsi" w:hAnsiTheme="minorHAnsi"/>
                              </w:rPr>
                              <w:t>Consider local and national guidance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74392E2" id="Text Box 23" o:spid="_x0000_s1033" style="position:absolute;margin-left:103.05pt;margin-top:9.25pt;width:209.25pt;height:30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" fillcolor="white [3201]" strokecolor="black [3200]" strokeweight="2pt">
                <v:textbox>
                  <w:txbxContent>
                    <w:p w14:paraId="182A0545" w14:textId="77777777" w:rsidR="00F13BE6" w:rsidRPr="000079CE" w:rsidRDefault="00F13BE6" w:rsidP="003F7A5E">
                      <w:pPr>
                        <w:ind w:left="0"/>
                        <w:rPr>
                          <w:rFonts w:asciiTheme="minorHAnsi" w:hAnsiTheme="minorHAnsi"/>
                        </w:rPr>
                      </w:pPr>
                      <w:r w:rsidRPr="000079CE">
                        <w:rPr>
                          <w:rFonts w:asciiTheme="minorHAnsi" w:hAnsiTheme="minorHAnsi"/>
                        </w:rPr>
                        <w:t>Consider local and national guidance</w:t>
                      </w:r>
                    </w:p>
                  </w:txbxContent>
                </v:textbox>
              </v:roundrect>
            </w:pict>
          </mc:Fallback>
        </mc:AlternateContent>
      </w:r>
    </w:p>
    <w:p w14:paraId="55C13F20" w14:textId="77777777" w:rsidR="0096029A" w:rsidRPr="007A5784" w:rsidRDefault="0096029A" w:rsidP="0096029A">
      <w:pPr>
        <w:ind w:left="0"/>
        <w:rPr>
          <w:rFonts w:asciiTheme="minorHAnsi" w:hAnsiTheme="minorHAnsi"/>
          <w:b/>
          <w:sz w:val="24"/>
          <w:szCs w:val="24"/>
        </w:rPr>
      </w:pPr>
    </w:p>
    <w:p w14:paraId="719F86D0" w14:textId="77777777" w:rsidR="0096029A" w:rsidRPr="007A5784" w:rsidRDefault="00B81DAD"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708416" behindDoc="0" locked="0" layoutInCell="1" allowOverlap="1" wp14:anchorId="1F590A28" wp14:editId="35E75E59">
                <wp:simplePos x="0" y="0"/>
                <wp:positionH relativeFrom="column">
                  <wp:posOffset>2800350</wp:posOffset>
                </wp:positionH>
                <wp:positionV relativeFrom="paragraph">
                  <wp:posOffset>148590</wp:posOffset>
                </wp:positionV>
                <wp:extent cx="0" cy="327660"/>
                <wp:effectExtent l="133350" t="0" r="57150" b="53340"/>
                <wp:wrapNone/>
                <wp:docPr id="31" name="Straight Arrow Connector 31"/>
                <wp:cNvGraphicFramePr/>
                <a:graphic xmlns:a="http://schemas.openxmlformats.org/drawingml/2006/main">
                  <a:graphicData uri="http://schemas.microsoft.com/office/word/2010/wordprocessingShape">
                    <wps:wsp>
                      <wps:cNvCnPr/>
                      <wps:spPr>
                        <a:xfrm>
                          <a:off x="0" y="0"/>
                          <a:ext cx="0" cy="32766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3E7BFDB" id="Straight Arrow Connector 31" o:spid="_x0000_s1026" type="#_x0000_t32" style="position:absolute;margin-left:220.5pt;margin-top:11.7pt;width:0;height:25.8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" strokecolor="black [3040]" strokeweight="2.25pt">
                <v:stroke endarrow="open"/>
              </v:shape>
            </w:pict>
          </mc:Fallback>
        </mc:AlternateContent>
      </w:r>
    </w:p>
    <w:p w14:paraId="1003D1C0" w14:textId="77777777" w:rsidR="0096029A" w:rsidRPr="007A5784" w:rsidRDefault="0096029A" w:rsidP="0096029A">
      <w:pPr>
        <w:ind w:left="0"/>
        <w:rPr>
          <w:rFonts w:asciiTheme="minorHAnsi" w:hAnsiTheme="minorHAnsi"/>
          <w:b/>
          <w:sz w:val="24"/>
          <w:szCs w:val="24"/>
        </w:rPr>
      </w:pPr>
    </w:p>
    <w:p w14:paraId="7D9273B6" w14:textId="77777777" w:rsidR="003F7A5E" w:rsidRPr="007A5784" w:rsidRDefault="003F7A5E" w:rsidP="003F7A5E">
      <w:pPr>
        <w:ind w:left="0"/>
        <w:jc w:val="center"/>
        <w:rPr>
          <w:rFonts w:asciiTheme="minorHAnsi" w:hAnsiTheme="minorHAnsi"/>
          <w:b/>
          <w:sz w:val="24"/>
          <w:szCs w:val="24"/>
        </w:rPr>
      </w:pPr>
    </w:p>
    <w:p w14:paraId="766DF976" w14:textId="77777777" w:rsidR="0096029A" w:rsidRPr="007A5784" w:rsidRDefault="000079CE" w:rsidP="003F7A5E">
      <w:pPr>
        <w:ind w:left="0"/>
        <w:jc w:val="center"/>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714560" behindDoc="0" locked="0" layoutInCell="1" allowOverlap="1" wp14:anchorId="081B508E" wp14:editId="1AEE115C">
                <wp:simplePos x="0" y="0"/>
                <wp:positionH relativeFrom="column">
                  <wp:posOffset>-217170</wp:posOffset>
                </wp:positionH>
                <wp:positionV relativeFrom="paragraph">
                  <wp:posOffset>83820</wp:posOffset>
                </wp:positionV>
                <wp:extent cx="0" cy="3253740"/>
                <wp:effectExtent l="19050" t="0" r="19050" b="3810"/>
                <wp:wrapNone/>
                <wp:docPr id="294" name="Straight Connector 294"/>
                <wp:cNvGraphicFramePr/>
                <a:graphic xmlns:a="http://schemas.openxmlformats.org/drawingml/2006/main">
                  <a:graphicData uri="http://schemas.microsoft.com/office/word/2010/wordprocessingShape">
                    <wps:wsp>
                      <wps:cNvCnPr/>
                      <wps:spPr>
                        <a:xfrm flipV="1">
                          <a:off x="0" y="0"/>
                          <a:ext cx="0" cy="325374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79E9875" id="Straight Connector 294" o:spid="_x0000_s1026" style="position:absolute;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1pt,6.6pt" to="-17.1pt,262.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" strokecolor="black [3040]" strokeweight="2.25pt"/>
            </w:pict>
          </mc:Fallback>
        </mc:AlternateContent>
      </w:r>
      <w:r w:rsidR="00725CE0" w:rsidRPr="007A5784">
        <w:rPr>
          <w:rFonts w:asciiTheme="minorHAnsi" w:hAnsiTheme="minorHAnsi"/>
          <w:b/>
          <w:noProof/>
          <w:sz w:val="24"/>
          <w:szCs w:val="24"/>
          <w:lang w:eastAsia="en-GB"/>
        </w:rPr>
        <mc:AlternateContent>
          <mc:Choice Requires="wps">
            <w:drawing>
              <wp:anchor distT="0" distB="0" distL="114300" distR="114300" simplePos="0" relativeHeight="251716608" behindDoc="0" locked="0" layoutInCell="1" allowOverlap="1" wp14:anchorId="3A1CAB9F" wp14:editId="78F0CB40">
                <wp:simplePos x="0" y="0"/>
                <wp:positionH relativeFrom="column">
                  <wp:posOffset>1040130</wp:posOffset>
                </wp:positionH>
                <wp:positionV relativeFrom="paragraph">
                  <wp:posOffset>83820</wp:posOffset>
                </wp:positionV>
                <wp:extent cx="0" cy="251460"/>
                <wp:effectExtent l="133350" t="0" r="57150" b="53340"/>
                <wp:wrapNone/>
                <wp:docPr id="296" name="Straight Arrow Connector 296"/>
                <wp:cNvGraphicFramePr/>
                <a:graphic xmlns:a="http://schemas.openxmlformats.org/drawingml/2006/main">
                  <a:graphicData uri="http://schemas.microsoft.com/office/word/2010/wordprocessingShape">
                    <wps:wsp>
                      <wps:cNvCnPr/>
                      <wps:spPr>
                        <a:xfrm>
                          <a:off x="0" y="0"/>
                          <a:ext cx="0" cy="25146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027D578" id="Straight Arrow Connector 296" o:spid="_x0000_s1026" type="#_x0000_t32" style="position:absolute;margin-left:81.9pt;margin-top:6.6pt;width:0;height:19.8pt;z-index:2517166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" strokecolor="black [3040]" strokeweight="2.25pt">
                <v:stroke endarrow="open"/>
              </v:shape>
            </w:pict>
          </mc:Fallback>
        </mc:AlternateContent>
      </w:r>
      <w:r w:rsidR="00725CE0" w:rsidRPr="007A5784">
        <w:rPr>
          <w:rFonts w:asciiTheme="minorHAnsi" w:hAnsiTheme="minorHAnsi"/>
          <w:b/>
          <w:noProof/>
          <w:sz w:val="24"/>
          <w:szCs w:val="24"/>
          <w:lang w:eastAsia="en-GB"/>
        </w:rPr>
        <mc:AlternateContent>
          <mc:Choice Requires="wps">
            <w:drawing>
              <wp:anchor distT="0" distB="0" distL="114300" distR="114300" simplePos="0" relativeHeight="251715584" behindDoc="0" locked="0" layoutInCell="1" allowOverlap="1" wp14:anchorId="48B243F2" wp14:editId="79E571C1">
                <wp:simplePos x="0" y="0"/>
                <wp:positionH relativeFrom="column">
                  <wp:posOffset>-217170</wp:posOffset>
                </wp:positionH>
                <wp:positionV relativeFrom="paragraph">
                  <wp:posOffset>83820</wp:posOffset>
                </wp:positionV>
                <wp:extent cx="1257300" cy="0"/>
                <wp:effectExtent l="0" t="19050" r="0" b="19050"/>
                <wp:wrapNone/>
                <wp:docPr id="295" name="Straight Connector 295"/>
                <wp:cNvGraphicFramePr/>
                <a:graphic xmlns:a="http://schemas.openxmlformats.org/drawingml/2006/main">
                  <a:graphicData uri="http://schemas.microsoft.com/office/word/2010/wordprocessingShape">
                    <wps:wsp>
                      <wps:cNvCnPr/>
                      <wps:spPr>
                        <a:xfrm>
                          <a:off x="0" y="0"/>
                          <a:ext cx="1257300" cy="0"/>
                        </a:xfrm>
                        <a:prstGeom prst="line">
                          <a:avLst/>
                        </a:prstGeom>
                        <a:ln w="28575"/>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C628C9F" id="Straight Connector 295" o:spid="_x0000_s1026" style="position:absolute;z-index:251715584;visibility:visible;mso-wrap-style:square;mso-wrap-distance-left:9pt;mso-wrap-distance-top:0;mso-wrap-distance-right:9pt;mso-wrap-distance-bottom:0;mso-position-horizontal:absolute;mso-position-horizontal-relative:text;mso-position-vertical:absolute;mso-position-vertical-relative:text" from="-17.1pt,6.6pt" to="81.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" strokecolor="black [3040]" strokeweight="2.25pt"/>
            </w:pict>
          </mc:Fallback>
        </mc:AlternateContent>
      </w:r>
      <w:r w:rsidR="003F7A5E" w:rsidRPr="007A5784">
        <w:rPr>
          <w:rFonts w:asciiTheme="minorHAnsi" w:hAnsiTheme="minorHAnsi"/>
          <w:b/>
          <w:sz w:val="24"/>
          <w:szCs w:val="24"/>
        </w:rPr>
        <w:t>Key Tasks (with deadlines)</w:t>
      </w:r>
    </w:p>
    <w:p w14:paraId="740816E1" w14:textId="77777777" w:rsidR="0096029A" w:rsidRPr="007A5784" w:rsidRDefault="0096029A" w:rsidP="0096029A">
      <w:pPr>
        <w:ind w:left="0"/>
        <w:rPr>
          <w:rFonts w:asciiTheme="minorHAnsi" w:hAnsiTheme="minorHAnsi"/>
          <w:b/>
          <w:sz w:val="24"/>
          <w:szCs w:val="24"/>
        </w:rPr>
      </w:pPr>
    </w:p>
    <w:tbl>
      <w:tblPr>
        <w:tblStyle w:val="TableGrid"/>
        <w:tblW w:w="0" w:type="auto"/>
        <w:tblLook w:val="04A0" w:firstRow="1" w:lastRow="0" w:firstColumn="1" w:lastColumn="0" w:noHBand="0" w:noVBand="1"/>
      </w:tblPr>
      <w:tblGrid>
        <w:gridCol w:w="4927"/>
        <w:gridCol w:w="4927"/>
      </w:tblGrid>
      <w:tr w:rsidR="003F7A5E" w:rsidRPr="007A5784" w14:paraId="332C261A" w14:textId="77777777" w:rsidTr="000079CE">
        <w:tc>
          <w:tcPr>
            <w:tcW w:w="4927" w:type="dxa"/>
            <w:shd w:val="clear" w:color="auto" w:fill="D9D9D9" w:themeFill="background1" w:themeFillShade="D9"/>
          </w:tcPr>
          <w:p w14:paraId="7562AF0B" w14:textId="77777777" w:rsidR="003F7A5E" w:rsidRPr="007A5784" w:rsidRDefault="000D3EC1" w:rsidP="0096029A">
            <w:pPr>
              <w:ind w:left="0"/>
              <w:rPr>
                <w:rFonts w:asciiTheme="minorHAnsi" w:hAnsiTheme="minorHAnsi"/>
                <w:b/>
                <w:sz w:val="24"/>
                <w:szCs w:val="24"/>
              </w:rPr>
            </w:pPr>
            <w:r>
              <w:rPr>
                <w:rFonts w:asciiTheme="minorHAnsi" w:hAnsiTheme="minorHAnsi"/>
                <w:b/>
                <w:sz w:val="24"/>
                <w:szCs w:val="24"/>
              </w:rPr>
              <w:t>Objectives</w:t>
            </w:r>
          </w:p>
        </w:tc>
        <w:tc>
          <w:tcPr>
            <w:tcW w:w="4927" w:type="dxa"/>
            <w:shd w:val="clear" w:color="auto" w:fill="D9D9D9" w:themeFill="background1" w:themeFillShade="D9"/>
          </w:tcPr>
          <w:p w14:paraId="65E23C32" w14:textId="77777777" w:rsidR="003F7A5E" w:rsidRPr="007A5784" w:rsidRDefault="003F7A5E" w:rsidP="000A66B7">
            <w:pPr>
              <w:ind w:left="0"/>
              <w:rPr>
                <w:rFonts w:asciiTheme="minorHAnsi" w:hAnsiTheme="minorHAnsi"/>
                <w:b/>
                <w:sz w:val="24"/>
                <w:szCs w:val="24"/>
              </w:rPr>
            </w:pPr>
            <w:r w:rsidRPr="007A5784">
              <w:rPr>
                <w:rFonts w:asciiTheme="minorHAnsi" w:hAnsiTheme="minorHAnsi"/>
                <w:b/>
                <w:sz w:val="24"/>
                <w:szCs w:val="24"/>
              </w:rPr>
              <w:t xml:space="preserve">Equality </w:t>
            </w:r>
            <w:r w:rsidR="000D3EC1">
              <w:rPr>
                <w:rFonts w:asciiTheme="minorHAnsi" w:hAnsiTheme="minorHAnsi"/>
                <w:b/>
                <w:sz w:val="24"/>
                <w:szCs w:val="24"/>
              </w:rPr>
              <w:t>Scheme</w:t>
            </w:r>
          </w:p>
        </w:tc>
      </w:tr>
      <w:tr w:rsidR="003F7A5E" w:rsidRPr="007A5784" w14:paraId="67567D4C" w14:textId="77777777" w:rsidTr="003F7A5E">
        <w:tc>
          <w:tcPr>
            <w:tcW w:w="4927" w:type="dxa"/>
          </w:tcPr>
          <w:p w14:paraId="3FBE886A" w14:textId="77777777" w:rsidR="003F7A5E" w:rsidRPr="007A5784" w:rsidRDefault="003F7A5E" w:rsidP="0096029A">
            <w:pPr>
              <w:ind w:left="0"/>
              <w:rPr>
                <w:rFonts w:asciiTheme="minorHAnsi" w:hAnsiTheme="minorHAnsi"/>
              </w:rPr>
            </w:pPr>
            <w:r w:rsidRPr="007A5784">
              <w:rPr>
                <w:rFonts w:asciiTheme="minorHAnsi" w:hAnsiTheme="minorHAnsi"/>
              </w:rPr>
              <w:t>Assign named staff to collect data and information including the views of all in the school community</w:t>
            </w:r>
          </w:p>
        </w:tc>
        <w:tc>
          <w:tcPr>
            <w:tcW w:w="4927" w:type="dxa"/>
          </w:tcPr>
          <w:p w14:paraId="0B84239A" w14:textId="77777777" w:rsidR="003F7A5E" w:rsidRPr="007A5784" w:rsidRDefault="003F7A5E" w:rsidP="000A66B7">
            <w:pPr>
              <w:ind w:left="0"/>
              <w:rPr>
                <w:rFonts w:asciiTheme="minorHAnsi" w:hAnsiTheme="minorHAnsi"/>
              </w:rPr>
            </w:pPr>
            <w:r w:rsidRPr="007A5784">
              <w:rPr>
                <w:rFonts w:asciiTheme="minorHAnsi" w:hAnsiTheme="minorHAnsi"/>
              </w:rPr>
              <w:t xml:space="preserve">Assign one person to write-up the </w:t>
            </w:r>
            <w:r w:rsidRPr="007A5784">
              <w:rPr>
                <w:rFonts w:asciiTheme="minorHAnsi" w:hAnsiTheme="minorHAnsi"/>
                <w:i/>
              </w:rPr>
              <w:t>school context</w:t>
            </w:r>
            <w:r w:rsidRPr="007A5784">
              <w:rPr>
                <w:rFonts w:asciiTheme="minorHAnsi" w:hAnsiTheme="minorHAnsi"/>
              </w:rPr>
              <w:t xml:space="preserve"> section </w:t>
            </w:r>
            <w:r w:rsidR="000A66B7" w:rsidRPr="007A5784">
              <w:rPr>
                <w:rFonts w:asciiTheme="minorHAnsi" w:hAnsiTheme="minorHAnsi"/>
              </w:rPr>
              <w:t xml:space="preserve">(Part 2) </w:t>
            </w:r>
            <w:r w:rsidRPr="007A5784">
              <w:rPr>
                <w:rFonts w:asciiTheme="minorHAnsi" w:hAnsiTheme="minorHAnsi"/>
              </w:rPr>
              <w:t xml:space="preserve">of the </w:t>
            </w:r>
            <w:r w:rsidR="000D3EC1">
              <w:rPr>
                <w:rFonts w:asciiTheme="minorHAnsi" w:hAnsiTheme="minorHAnsi"/>
              </w:rPr>
              <w:t>Scheme</w:t>
            </w:r>
          </w:p>
        </w:tc>
      </w:tr>
      <w:tr w:rsidR="00860857" w:rsidRPr="007A5784" w14:paraId="7F2D60D0" w14:textId="77777777" w:rsidTr="003F7A5E">
        <w:tc>
          <w:tcPr>
            <w:tcW w:w="4927" w:type="dxa"/>
          </w:tcPr>
          <w:p w14:paraId="7C11A8D8" w14:textId="77777777" w:rsidR="00860857" w:rsidRPr="007A5784" w:rsidRDefault="00860857" w:rsidP="0096029A">
            <w:pPr>
              <w:ind w:left="0"/>
              <w:rPr>
                <w:rFonts w:asciiTheme="minorHAnsi" w:hAnsiTheme="minorHAnsi"/>
              </w:rPr>
            </w:pPr>
            <w:r w:rsidRPr="007A5784">
              <w:rPr>
                <w:rFonts w:asciiTheme="minorHAnsi" w:hAnsiTheme="minorHAnsi"/>
              </w:rPr>
              <w:t>Consider the statements in Part 1</w:t>
            </w:r>
          </w:p>
        </w:tc>
        <w:tc>
          <w:tcPr>
            <w:tcW w:w="4927" w:type="dxa"/>
          </w:tcPr>
          <w:p w14:paraId="4C87574F" w14:textId="77777777" w:rsidR="00860857" w:rsidRPr="007A5784" w:rsidRDefault="00860857" w:rsidP="0096029A">
            <w:pPr>
              <w:ind w:left="0"/>
              <w:rPr>
                <w:rFonts w:asciiTheme="minorHAnsi" w:hAnsiTheme="minorHAnsi"/>
              </w:rPr>
            </w:pPr>
            <w:r w:rsidRPr="007A5784">
              <w:rPr>
                <w:rFonts w:asciiTheme="minorHAnsi" w:hAnsiTheme="minorHAnsi"/>
              </w:rPr>
              <w:t>Identify statements with which the school can currently identify an</w:t>
            </w:r>
            <w:r w:rsidR="000D3EC1">
              <w:rPr>
                <w:rFonts w:asciiTheme="minorHAnsi" w:hAnsiTheme="minorHAnsi"/>
              </w:rPr>
              <w:t>d include others as aims in the Equality Objectives</w:t>
            </w:r>
          </w:p>
        </w:tc>
      </w:tr>
      <w:tr w:rsidR="003F7A5E" w:rsidRPr="007A5784" w14:paraId="18803EA0" w14:textId="77777777" w:rsidTr="003F7A5E">
        <w:tc>
          <w:tcPr>
            <w:tcW w:w="4927" w:type="dxa"/>
          </w:tcPr>
          <w:p w14:paraId="0AE81A14" w14:textId="77777777" w:rsidR="003F7A5E" w:rsidRPr="007A5784" w:rsidRDefault="003F7A5E" w:rsidP="0096029A">
            <w:pPr>
              <w:ind w:left="0"/>
              <w:rPr>
                <w:rFonts w:asciiTheme="minorHAnsi" w:hAnsiTheme="minorHAnsi"/>
              </w:rPr>
            </w:pPr>
            <w:r w:rsidRPr="007A5784">
              <w:rPr>
                <w:rFonts w:asciiTheme="minorHAnsi" w:hAnsiTheme="minorHAnsi"/>
              </w:rPr>
              <w:t>Consider further involvement of those representing the various equality strands.  Use EIA (See Appendix C</w:t>
            </w:r>
            <w:r w:rsidR="00860857" w:rsidRPr="007A5784">
              <w:rPr>
                <w:rFonts w:asciiTheme="minorHAnsi" w:hAnsiTheme="minorHAnsi"/>
              </w:rPr>
              <w:t>)</w:t>
            </w:r>
          </w:p>
        </w:tc>
        <w:tc>
          <w:tcPr>
            <w:tcW w:w="4927" w:type="dxa"/>
          </w:tcPr>
          <w:p w14:paraId="053D3754" w14:textId="77777777" w:rsidR="003F7A5E" w:rsidRPr="007A5784" w:rsidRDefault="003F7A5E" w:rsidP="0096029A">
            <w:pPr>
              <w:ind w:left="0"/>
              <w:rPr>
                <w:rFonts w:asciiTheme="minorHAnsi" w:hAnsiTheme="minorHAnsi"/>
              </w:rPr>
            </w:pPr>
            <w:r w:rsidRPr="007A5784">
              <w:rPr>
                <w:rFonts w:asciiTheme="minorHAnsi" w:hAnsiTheme="minorHAnsi"/>
              </w:rPr>
              <w:t>Gather all information specific to the school (as described within the individual school statements set out in Part 2 of the Single Equality Scheme</w:t>
            </w:r>
          </w:p>
        </w:tc>
      </w:tr>
      <w:tr w:rsidR="00AD3786" w:rsidRPr="007A5784" w14:paraId="33986354" w14:textId="77777777" w:rsidTr="003F7A5E">
        <w:tc>
          <w:tcPr>
            <w:tcW w:w="4927" w:type="dxa"/>
          </w:tcPr>
          <w:p w14:paraId="0AEF40F1" w14:textId="77777777" w:rsidR="00AD3786" w:rsidRPr="007A5784" w:rsidRDefault="00AD3786" w:rsidP="00AD3786">
            <w:pPr>
              <w:ind w:left="0"/>
              <w:rPr>
                <w:rFonts w:asciiTheme="minorHAnsi" w:hAnsiTheme="minorHAnsi"/>
              </w:rPr>
            </w:pPr>
            <w:r w:rsidRPr="007A5784">
              <w:rPr>
                <w:rFonts w:asciiTheme="minorHAnsi" w:hAnsiTheme="minorHAnsi"/>
              </w:rPr>
              <w:t xml:space="preserve">Devise </w:t>
            </w:r>
            <w:r>
              <w:rPr>
                <w:rFonts w:asciiTheme="minorHAnsi" w:hAnsiTheme="minorHAnsi"/>
              </w:rPr>
              <w:t>Objectives which includes your action plan</w:t>
            </w:r>
            <w:r w:rsidRPr="007A5784">
              <w:rPr>
                <w:rFonts w:asciiTheme="minorHAnsi" w:hAnsiTheme="minorHAnsi"/>
              </w:rPr>
              <w:t xml:space="preserve"> – redraft as required</w:t>
            </w:r>
          </w:p>
        </w:tc>
        <w:tc>
          <w:tcPr>
            <w:tcW w:w="4927" w:type="dxa"/>
          </w:tcPr>
          <w:p w14:paraId="179B159A" w14:textId="77777777" w:rsidR="00AD3786" w:rsidRPr="007A5784" w:rsidRDefault="00AD3786" w:rsidP="00AD3786">
            <w:pPr>
              <w:ind w:left="0"/>
              <w:rPr>
                <w:rFonts w:asciiTheme="minorHAnsi" w:hAnsiTheme="minorHAnsi"/>
              </w:rPr>
            </w:pPr>
            <w:r w:rsidRPr="007A5784">
              <w:rPr>
                <w:rFonts w:asciiTheme="minorHAnsi" w:hAnsiTheme="minorHAnsi"/>
              </w:rPr>
              <w:t>Draft or review the Equality Scheme</w:t>
            </w:r>
          </w:p>
        </w:tc>
      </w:tr>
    </w:tbl>
    <w:p w14:paraId="782751B3" w14:textId="77777777" w:rsidR="0096029A" w:rsidRPr="007A5784" w:rsidRDefault="005B6A61"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709440" behindDoc="0" locked="0" layoutInCell="1" allowOverlap="1" wp14:anchorId="7249E6F5" wp14:editId="182E29EF">
                <wp:simplePos x="0" y="0"/>
                <wp:positionH relativeFrom="column">
                  <wp:posOffset>2868930</wp:posOffset>
                </wp:positionH>
                <wp:positionV relativeFrom="paragraph">
                  <wp:posOffset>27305</wp:posOffset>
                </wp:positionV>
                <wp:extent cx="7620" cy="251460"/>
                <wp:effectExtent l="133350" t="19050" r="68580" b="53340"/>
                <wp:wrapNone/>
                <wp:docPr id="288" name="Straight Arrow Connector 288"/>
                <wp:cNvGraphicFramePr/>
                <a:graphic xmlns:a="http://schemas.openxmlformats.org/drawingml/2006/main">
                  <a:graphicData uri="http://schemas.microsoft.com/office/word/2010/wordprocessingShape">
                    <wps:wsp>
                      <wps:cNvCnPr/>
                      <wps:spPr>
                        <a:xfrm>
                          <a:off x="0" y="0"/>
                          <a:ext cx="7620" cy="25146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5E574A7" id="Straight Arrow Connector 288" o:spid="_x0000_s1026" type="#_x0000_t32" style="position:absolute;margin-left:225.9pt;margin-top:2.15pt;width:.6pt;height:19.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" strokecolor="black [3040]" strokeweight="2.25pt">
                <v:stroke endarrow="open"/>
              </v:shape>
            </w:pict>
          </mc:Fallback>
        </mc:AlternateContent>
      </w:r>
    </w:p>
    <w:p w14:paraId="1776251C" w14:textId="77777777" w:rsidR="0096029A" w:rsidRPr="007A5784" w:rsidRDefault="0092194D"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698176" behindDoc="0" locked="0" layoutInCell="1" allowOverlap="1" wp14:anchorId="3E0B8313" wp14:editId="5AB05428">
                <wp:simplePos x="0" y="0"/>
                <wp:positionH relativeFrom="column">
                  <wp:posOffset>201930</wp:posOffset>
                </wp:positionH>
                <wp:positionV relativeFrom="paragraph">
                  <wp:posOffset>156210</wp:posOffset>
                </wp:positionV>
                <wp:extent cx="1295400" cy="1226820"/>
                <wp:effectExtent l="0" t="0" r="19050" b="11430"/>
                <wp:wrapNone/>
                <wp:docPr id="26" name="Text Box 26"/>
                <wp:cNvGraphicFramePr/>
                <a:graphic xmlns:a="http://schemas.openxmlformats.org/drawingml/2006/main">
                  <a:graphicData uri="http://schemas.microsoft.com/office/word/2010/wordprocessingShape">
                    <wps:wsp>
                      <wps:cNvSpPr txBox="1"/>
                      <wps:spPr>
                        <a:xfrm>
                          <a:off x="0" y="0"/>
                          <a:ext cx="1295400" cy="122682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1BDB64EF" w14:textId="77777777" w:rsidR="00F13BE6" w:rsidRPr="000079CE" w:rsidRDefault="00F13BE6" w:rsidP="006D561B">
                            <w:pPr>
                              <w:ind w:left="0"/>
                              <w:rPr>
                                <w:rFonts w:asciiTheme="minorHAnsi" w:hAnsiTheme="minorHAnsi"/>
                              </w:rPr>
                            </w:pPr>
                            <w:r w:rsidRPr="000079CE">
                              <w:rPr>
                                <w:rFonts w:asciiTheme="minorHAnsi" w:hAnsiTheme="minorHAnsi"/>
                              </w:rPr>
                              <w:t xml:space="preserve">ONGOING – Monitor </w:t>
                            </w:r>
                            <w:r>
                              <w:rPr>
                                <w:rFonts w:asciiTheme="minorHAnsi" w:hAnsiTheme="minorHAnsi"/>
                              </w:rPr>
                              <w:t>Objectives actions</w:t>
                            </w:r>
                            <w:r w:rsidRPr="000079CE">
                              <w:rPr>
                                <w:rFonts w:asciiTheme="minorHAnsi" w:hAnsiTheme="minorHAnsi"/>
                              </w:rPr>
                              <w:t xml:space="preserve"> and gather evidence for outcomes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E0B8313" id="Text Box 26" o:spid="_x0000_s1034" style="position:absolute;margin-left:15.9pt;margin-top:12.3pt;width:102pt;height:96.6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" fillcolor="white [3201]" strokecolor="black [3200]" strokeweight="2pt">
                <v:textbox>
                  <w:txbxContent>
                    <w:p w14:paraId="1BDB64EF" w14:textId="77777777" w:rsidR="00F13BE6" w:rsidRPr="000079CE" w:rsidRDefault="00F13BE6" w:rsidP="006D561B">
                      <w:pPr>
                        <w:ind w:left="0"/>
                        <w:rPr>
                          <w:rFonts w:asciiTheme="minorHAnsi" w:hAnsiTheme="minorHAnsi"/>
                        </w:rPr>
                      </w:pPr>
                      <w:r w:rsidRPr="000079CE">
                        <w:rPr>
                          <w:rFonts w:asciiTheme="minorHAnsi" w:hAnsiTheme="minorHAnsi"/>
                        </w:rPr>
                        <w:t xml:space="preserve">ONGOING – Monitor </w:t>
                      </w:r>
                      <w:r>
                        <w:rPr>
                          <w:rFonts w:asciiTheme="minorHAnsi" w:hAnsiTheme="minorHAnsi"/>
                        </w:rPr>
                        <w:t>Objectives actions</w:t>
                      </w:r>
                      <w:r w:rsidRPr="000079CE">
                        <w:rPr>
                          <w:rFonts w:asciiTheme="minorHAnsi" w:hAnsiTheme="minorHAnsi"/>
                        </w:rPr>
                        <w:t xml:space="preserve"> and gather evidence for outcomes</w:t>
                      </w:r>
                    </w:p>
                  </w:txbxContent>
                </v:textbox>
              </v:roundrect>
            </w:pict>
          </mc:Fallback>
        </mc:AlternateContent>
      </w:r>
      <w:r w:rsidR="006D561B" w:rsidRPr="007A5784">
        <w:rPr>
          <w:rFonts w:asciiTheme="minorHAnsi" w:hAnsiTheme="minorHAnsi"/>
          <w:b/>
          <w:noProof/>
          <w:sz w:val="24"/>
          <w:szCs w:val="24"/>
          <w:lang w:eastAsia="en-GB"/>
        </w:rPr>
        <mc:AlternateContent>
          <mc:Choice Requires="wps">
            <w:drawing>
              <wp:anchor distT="0" distB="0" distL="114300" distR="114300" simplePos="0" relativeHeight="251694080" behindDoc="0" locked="0" layoutInCell="1" allowOverlap="1" wp14:anchorId="39995DB8" wp14:editId="4BAD37DB">
                <wp:simplePos x="0" y="0"/>
                <wp:positionH relativeFrom="column">
                  <wp:posOffset>1899285</wp:posOffset>
                </wp:positionH>
                <wp:positionV relativeFrom="paragraph">
                  <wp:posOffset>147955</wp:posOffset>
                </wp:positionV>
                <wp:extent cx="3876675" cy="638175"/>
                <wp:effectExtent l="0" t="0" r="28575" b="28575"/>
                <wp:wrapNone/>
                <wp:docPr id="24" name="Text Box 24"/>
                <wp:cNvGraphicFramePr/>
                <a:graphic xmlns:a="http://schemas.openxmlformats.org/drawingml/2006/main">
                  <a:graphicData uri="http://schemas.microsoft.com/office/word/2010/wordprocessingShape">
                    <wps:wsp>
                      <wps:cNvSpPr txBox="1"/>
                      <wps:spPr>
                        <a:xfrm>
                          <a:off x="0" y="0"/>
                          <a:ext cx="3876675" cy="638175"/>
                        </a:xfrm>
                        <a:prstGeom prst="roundRect">
                          <a:avLst/>
                        </a:prstGeom>
                        <a:ln/>
                      </wps:spPr>
                      <wps:style>
                        <a:lnRef idx="2">
                          <a:schemeClr val="dk1"/>
                        </a:lnRef>
                        <a:fillRef idx="1">
                          <a:schemeClr val="lt1"/>
                        </a:fillRef>
                        <a:effectRef idx="0">
                          <a:schemeClr val="dk1"/>
                        </a:effectRef>
                        <a:fontRef idx="minor">
                          <a:schemeClr val="dk1"/>
                        </a:fontRef>
                      </wps:style>
                      <wps:txbx>
                        <w:txbxContent>
                          <w:p w14:paraId="22EFF8F3" w14:textId="77777777" w:rsidR="00F13BE6" w:rsidRPr="000079CE" w:rsidRDefault="00F13BE6" w:rsidP="004B6989">
                            <w:pPr>
                              <w:ind w:left="0"/>
                              <w:rPr>
                                <w:rFonts w:asciiTheme="minorHAnsi" w:hAnsiTheme="minorHAnsi"/>
                              </w:rPr>
                            </w:pPr>
                            <w:r w:rsidRPr="000079CE">
                              <w:rPr>
                                <w:rFonts w:asciiTheme="minorHAnsi" w:hAnsiTheme="minorHAnsi"/>
                              </w:rPr>
                              <w:t xml:space="preserve">Present Scheme and </w:t>
                            </w:r>
                            <w:r>
                              <w:rPr>
                                <w:rFonts w:asciiTheme="minorHAnsi" w:hAnsiTheme="minorHAnsi"/>
                              </w:rPr>
                              <w:t>Objectives/actions</w:t>
                            </w:r>
                            <w:r w:rsidRPr="000079CE">
                              <w:rPr>
                                <w:rFonts w:asciiTheme="minorHAnsi" w:hAnsiTheme="minorHAnsi"/>
                              </w:rPr>
                              <w:t xml:space="preserve"> to Governors/ratified by Governors.  </w:t>
                            </w:r>
                            <w:r>
                              <w:rPr>
                                <w:rFonts w:asciiTheme="minorHAnsi" w:hAnsiTheme="minorHAnsi"/>
                              </w:rPr>
                              <w:t>Objectives</w:t>
                            </w:r>
                            <w:r w:rsidRPr="000079CE">
                              <w:rPr>
                                <w:rFonts w:asciiTheme="minorHAnsi" w:hAnsiTheme="minorHAnsi"/>
                              </w:rPr>
                              <w:t xml:space="preserve"> review date set.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995DB8" id="Text Box 24" o:spid="_x0000_s1035" style="position:absolute;margin-left:149.55pt;margin-top:11.65pt;width:305.25pt;height:50.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" fillcolor="white [3201]" strokecolor="black [3200]" strokeweight="2pt">
                <v:textbox>
                  <w:txbxContent>
                    <w:p w14:paraId="22EFF8F3" w14:textId="77777777" w:rsidR="00F13BE6" w:rsidRPr="000079CE" w:rsidRDefault="00F13BE6" w:rsidP="004B6989">
                      <w:pPr>
                        <w:ind w:left="0"/>
                        <w:rPr>
                          <w:rFonts w:asciiTheme="minorHAnsi" w:hAnsiTheme="minorHAnsi"/>
                        </w:rPr>
                      </w:pPr>
                      <w:r w:rsidRPr="000079CE">
                        <w:rPr>
                          <w:rFonts w:asciiTheme="minorHAnsi" w:hAnsiTheme="minorHAnsi"/>
                        </w:rPr>
                        <w:t xml:space="preserve">Present Scheme and </w:t>
                      </w:r>
                      <w:r>
                        <w:rPr>
                          <w:rFonts w:asciiTheme="minorHAnsi" w:hAnsiTheme="minorHAnsi"/>
                        </w:rPr>
                        <w:t>Objectives/actions</w:t>
                      </w:r>
                      <w:r w:rsidRPr="000079CE">
                        <w:rPr>
                          <w:rFonts w:asciiTheme="minorHAnsi" w:hAnsiTheme="minorHAnsi"/>
                        </w:rPr>
                        <w:t xml:space="preserve"> to Governors/ratified by Governors.  </w:t>
                      </w:r>
                      <w:r>
                        <w:rPr>
                          <w:rFonts w:asciiTheme="minorHAnsi" w:hAnsiTheme="minorHAnsi"/>
                        </w:rPr>
                        <w:t>Objectives</w:t>
                      </w:r>
                      <w:r w:rsidRPr="000079CE">
                        <w:rPr>
                          <w:rFonts w:asciiTheme="minorHAnsi" w:hAnsiTheme="minorHAnsi"/>
                        </w:rPr>
                        <w:t xml:space="preserve"> review date set.</w:t>
                      </w:r>
                    </w:p>
                  </w:txbxContent>
                </v:textbox>
              </v:roundrect>
            </w:pict>
          </mc:Fallback>
        </mc:AlternateContent>
      </w:r>
    </w:p>
    <w:p w14:paraId="2A7A57FF" w14:textId="77777777" w:rsidR="0096029A" w:rsidRPr="007A5784" w:rsidRDefault="004B7DCC"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712512" behindDoc="0" locked="0" layoutInCell="1" allowOverlap="1" wp14:anchorId="4F44A87F" wp14:editId="1800E51C">
                <wp:simplePos x="0" y="0"/>
                <wp:positionH relativeFrom="column">
                  <wp:posOffset>-2979420</wp:posOffset>
                </wp:positionH>
                <wp:positionV relativeFrom="paragraph">
                  <wp:posOffset>41910</wp:posOffset>
                </wp:positionV>
                <wp:extent cx="3169920" cy="198120"/>
                <wp:effectExtent l="38100" t="38100" r="68580" b="49530"/>
                <wp:wrapNone/>
                <wp:docPr id="291" name="Elbow Connector 291"/>
                <wp:cNvGraphicFramePr/>
                <a:graphic xmlns:a="http://schemas.openxmlformats.org/drawingml/2006/main">
                  <a:graphicData uri="http://schemas.microsoft.com/office/word/2010/wordprocessingShape">
                    <wps:wsp>
                      <wps:cNvCnPr/>
                      <wps:spPr>
                        <a:xfrm rot="16200000" flipV="1">
                          <a:off x="0" y="0"/>
                          <a:ext cx="3169920" cy="198120"/>
                        </a:xfrm>
                        <a:prstGeom prst="bentConnector3">
                          <a:avLst/>
                        </a:prstGeom>
                        <a:ln>
                          <a:headEnd type="arrow"/>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73CD4B2"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291" o:spid="_x0000_s1026" type="#_x0000_t34" style="position:absolute;margin-left:-234.6pt;margin-top:3.3pt;width:249.6pt;height:15.6pt;rotation:90;flip:y;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" strokecolor="#4579b8 [3044]">
                <v:stroke startarrow="open" endarrow="open"/>
              </v:shape>
            </w:pict>
          </mc:Fallback>
        </mc:AlternateContent>
      </w:r>
    </w:p>
    <w:p w14:paraId="328EADA6" w14:textId="77777777" w:rsidR="0096029A" w:rsidRPr="007A5784" w:rsidRDefault="005B6A61"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710464" behindDoc="0" locked="0" layoutInCell="1" allowOverlap="1" wp14:anchorId="756215E5" wp14:editId="4EEEF145">
                <wp:simplePos x="0" y="0"/>
                <wp:positionH relativeFrom="column">
                  <wp:posOffset>1535430</wp:posOffset>
                </wp:positionH>
                <wp:positionV relativeFrom="paragraph">
                  <wp:posOffset>153670</wp:posOffset>
                </wp:positionV>
                <wp:extent cx="335280" cy="0"/>
                <wp:effectExtent l="38100" t="133350" r="0" b="133350"/>
                <wp:wrapNone/>
                <wp:docPr id="289" name="Straight Arrow Connector 289"/>
                <wp:cNvGraphicFramePr/>
                <a:graphic xmlns:a="http://schemas.openxmlformats.org/drawingml/2006/main">
                  <a:graphicData uri="http://schemas.microsoft.com/office/word/2010/wordprocessingShape">
                    <wps:wsp>
                      <wps:cNvCnPr/>
                      <wps:spPr>
                        <a:xfrm flipH="1">
                          <a:off x="0" y="0"/>
                          <a:ext cx="335280" cy="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w14:anchorId="4AC0D14A" id="Straight Arrow Connector 289" o:spid="_x0000_s1026" type="#_x0000_t32" style="position:absolute;margin-left:120.9pt;margin-top:12.1pt;width:26.4pt;height:0;flip:x;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" strokecolor="black [3040]" strokeweight="2.25pt">
                <v:stroke endarrow="open"/>
              </v:shape>
            </w:pict>
          </mc:Fallback>
        </mc:AlternateContent>
      </w:r>
    </w:p>
    <w:p w14:paraId="26A8953E" w14:textId="77777777" w:rsidR="0096029A" w:rsidRPr="007A5784" w:rsidRDefault="0096029A" w:rsidP="0096029A">
      <w:pPr>
        <w:ind w:left="0"/>
        <w:rPr>
          <w:rFonts w:asciiTheme="minorHAnsi" w:hAnsiTheme="minorHAnsi"/>
          <w:b/>
          <w:sz w:val="24"/>
          <w:szCs w:val="24"/>
        </w:rPr>
      </w:pPr>
    </w:p>
    <w:p w14:paraId="2C72407E" w14:textId="77777777" w:rsidR="0096029A" w:rsidRPr="007A5784" w:rsidRDefault="000D3EC1"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713536" behindDoc="0" locked="0" layoutInCell="1" allowOverlap="1" wp14:anchorId="3FAAC04E" wp14:editId="14A03AD1">
                <wp:simplePos x="0" y="0"/>
                <wp:positionH relativeFrom="column">
                  <wp:posOffset>-217170</wp:posOffset>
                </wp:positionH>
                <wp:positionV relativeFrom="paragraph">
                  <wp:posOffset>90805</wp:posOffset>
                </wp:positionV>
                <wp:extent cx="426720" cy="7620"/>
                <wp:effectExtent l="0" t="114300" r="0" b="125730"/>
                <wp:wrapNone/>
                <wp:docPr id="293" name="Straight Arrow Connector 293"/>
                <wp:cNvGraphicFramePr/>
                <a:graphic xmlns:a="http://schemas.openxmlformats.org/drawingml/2006/main">
                  <a:graphicData uri="http://schemas.microsoft.com/office/word/2010/wordprocessingShape">
                    <wps:wsp>
                      <wps:cNvCnPr/>
                      <wps:spPr>
                        <a:xfrm>
                          <a:off x="0" y="0"/>
                          <a:ext cx="426720" cy="7620"/>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127C2E4" id="Straight Arrow Connector 293" o:spid="_x0000_s1026" type="#_x0000_t32" style="position:absolute;margin-left:-17.1pt;margin-top:7.15pt;width:33.6pt;height:.6pt;z-index:2517135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" strokecolor="black [3040]" strokeweight="2.25pt">
                <v:stroke endarrow="open"/>
              </v:shape>
            </w:pict>
          </mc:Fallback>
        </mc:AlternateContent>
      </w:r>
      <w:r w:rsidR="005B6A61" w:rsidRPr="007A5784">
        <w:rPr>
          <w:rFonts w:asciiTheme="minorHAnsi" w:hAnsiTheme="minorHAnsi"/>
          <w:b/>
          <w:noProof/>
          <w:sz w:val="24"/>
          <w:szCs w:val="24"/>
          <w:lang w:eastAsia="en-GB"/>
        </w:rPr>
        <mc:AlternateContent>
          <mc:Choice Requires="wps">
            <w:drawing>
              <wp:anchor distT="0" distB="0" distL="114300" distR="114300" simplePos="0" relativeHeight="251711488" behindDoc="0" locked="0" layoutInCell="1" allowOverlap="1" wp14:anchorId="61FD2C88" wp14:editId="48A2379F">
                <wp:simplePos x="0" y="0"/>
                <wp:positionH relativeFrom="column">
                  <wp:posOffset>2876550</wp:posOffset>
                </wp:positionH>
                <wp:positionV relativeFrom="paragraph">
                  <wp:posOffset>93345</wp:posOffset>
                </wp:positionV>
                <wp:extent cx="0" cy="382905"/>
                <wp:effectExtent l="133350" t="0" r="95250" b="55245"/>
                <wp:wrapNone/>
                <wp:docPr id="290" name="Straight Arrow Connector 290"/>
                <wp:cNvGraphicFramePr/>
                <a:graphic xmlns:a="http://schemas.openxmlformats.org/drawingml/2006/main">
                  <a:graphicData uri="http://schemas.microsoft.com/office/word/2010/wordprocessingShape">
                    <wps:wsp>
                      <wps:cNvCnPr/>
                      <wps:spPr>
                        <a:xfrm>
                          <a:off x="0" y="0"/>
                          <a:ext cx="0" cy="382905"/>
                        </a:xfrm>
                        <a:prstGeom prst="straightConnector1">
                          <a:avLst/>
                        </a:prstGeom>
                        <a:ln w="28575">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0C6169D" id="Straight Arrow Connector 290" o:spid="_x0000_s1026" type="#_x0000_t32" style="position:absolute;margin-left:226.5pt;margin-top:7.35pt;width:0;height:30.1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" strokecolor="black [3040]" strokeweight="2.25pt">
                <v:stroke endarrow="open"/>
              </v:shape>
            </w:pict>
          </mc:Fallback>
        </mc:AlternateContent>
      </w:r>
    </w:p>
    <w:p w14:paraId="3620FADD" w14:textId="77777777" w:rsidR="0096029A" w:rsidRPr="007A5784" w:rsidRDefault="0096029A" w:rsidP="0096029A">
      <w:pPr>
        <w:ind w:left="0"/>
        <w:rPr>
          <w:rFonts w:asciiTheme="minorHAnsi" w:hAnsiTheme="minorHAnsi"/>
          <w:b/>
          <w:sz w:val="24"/>
          <w:szCs w:val="24"/>
        </w:rPr>
      </w:pPr>
    </w:p>
    <w:p w14:paraId="2A44C900" w14:textId="77777777" w:rsidR="0096029A" w:rsidRPr="007A5784" w:rsidRDefault="004B6989" w:rsidP="0096029A">
      <w:pPr>
        <w:ind w:left="0"/>
        <w:rPr>
          <w:rFonts w:asciiTheme="minorHAnsi" w:hAnsiTheme="minorHAnsi"/>
          <w:b/>
          <w:sz w:val="24"/>
          <w:szCs w:val="24"/>
        </w:rPr>
      </w:pPr>
      <w:r w:rsidRPr="007A5784">
        <w:rPr>
          <w:rFonts w:asciiTheme="minorHAnsi" w:hAnsiTheme="minorHAnsi"/>
          <w:b/>
          <w:noProof/>
          <w:sz w:val="24"/>
          <w:szCs w:val="24"/>
          <w:lang w:eastAsia="en-GB"/>
        </w:rPr>
        <mc:AlternateContent>
          <mc:Choice Requires="wps">
            <w:drawing>
              <wp:anchor distT="0" distB="0" distL="114300" distR="114300" simplePos="0" relativeHeight="251696128" behindDoc="0" locked="0" layoutInCell="1" allowOverlap="1" wp14:anchorId="123C9CEA" wp14:editId="3A5C81CB">
                <wp:simplePos x="0" y="0"/>
                <wp:positionH relativeFrom="column">
                  <wp:posOffset>1870710</wp:posOffset>
                </wp:positionH>
                <wp:positionV relativeFrom="paragraph">
                  <wp:posOffset>128270</wp:posOffset>
                </wp:positionV>
                <wp:extent cx="3952875" cy="1074420"/>
                <wp:effectExtent l="0" t="0" r="28575" b="11430"/>
                <wp:wrapNone/>
                <wp:docPr id="25" name="Text Box 25"/>
                <wp:cNvGraphicFramePr/>
                <a:graphic xmlns:a="http://schemas.openxmlformats.org/drawingml/2006/main">
                  <a:graphicData uri="http://schemas.microsoft.com/office/word/2010/wordprocessingShape">
                    <wps:wsp>
                      <wps:cNvSpPr txBox="1"/>
                      <wps:spPr>
                        <a:xfrm>
                          <a:off x="0" y="0"/>
                          <a:ext cx="3952875" cy="1074420"/>
                        </a:xfrm>
                        <a:prstGeom prst="roundRect">
                          <a:avLst/>
                        </a:prstGeom>
                        <a:ln/>
                      </wps:spPr>
                      <wps:style>
                        <a:lnRef idx="2">
                          <a:schemeClr val="dk1"/>
                        </a:lnRef>
                        <a:fillRef idx="1">
                          <a:schemeClr val="lt1"/>
                        </a:fillRef>
                        <a:effectRef idx="0">
                          <a:schemeClr val="dk1"/>
                        </a:effectRef>
                        <a:fontRef idx="minor">
                          <a:schemeClr val="dk1"/>
                        </a:fontRef>
                      </wps:style>
                      <wps:txbx>
                        <w:txbxContent>
                          <w:p w14:paraId="6912C4CA" w14:textId="77777777" w:rsidR="00F13BE6" w:rsidRPr="000079CE" w:rsidRDefault="00F13BE6" w:rsidP="006D561B">
                            <w:pPr>
                              <w:ind w:left="0"/>
                              <w:rPr>
                                <w:rFonts w:asciiTheme="minorHAnsi" w:hAnsiTheme="minorHAnsi"/>
                              </w:rPr>
                            </w:pPr>
                            <w:r w:rsidRPr="000079CE">
                              <w:rPr>
                                <w:rFonts w:asciiTheme="minorHAnsi" w:hAnsiTheme="minorHAnsi"/>
                              </w:rPr>
                              <w:t>Make sure the Scheme and</w:t>
                            </w:r>
                            <w:r>
                              <w:rPr>
                                <w:rFonts w:asciiTheme="minorHAnsi" w:hAnsiTheme="minorHAnsi"/>
                              </w:rPr>
                              <w:t xml:space="preserve"> Objectives</w:t>
                            </w:r>
                            <w:r w:rsidRPr="000079CE">
                              <w:rPr>
                                <w:rFonts w:asciiTheme="minorHAnsi" w:hAnsiTheme="minorHAnsi"/>
                              </w:rPr>
                              <w:t xml:space="preserve"> are effectively communicated to the whole school community. Consider producing summary versions for students/pupils and parents/carers.  The Scheme </w:t>
                            </w:r>
                            <w:r>
                              <w:rPr>
                                <w:rFonts w:asciiTheme="minorHAnsi" w:hAnsiTheme="minorHAnsi"/>
                              </w:rPr>
                              <w:t>must</w:t>
                            </w:r>
                            <w:r w:rsidRPr="000079CE">
                              <w:rPr>
                                <w:rFonts w:asciiTheme="minorHAnsi" w:hAnsiTheme="minorHAnsi"/>
                              </w:rPr>
                              <w:t xml:space="preserve"> be published on the School Website.</w:t>
                            </w:r>
                          </w:p>
                          <w:p w14:paraId="10146283" w14:textId="77777777" w:rsidR="00F13BE6" w:rsidRPr="000079CE" w:rsidRDefault="00F13BE6" w:rsidP="006D561B">
                            <w:pPr>
                              <w:ind w:left="0"/>
                              <w:rPr>
                                <w:rFonts w:asciiTheme="minorHAnsi" w:hAnsiTheme="minorHAnsi"/>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3C9CEA" id="Text Box 25" o:spid="_x0000_s1036" style="position:absolute;margin-left:147.3pt;margin-top:10.1pt;width:311.25pt;height:84.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" fillcolor="white [3201]" strokecolor="black [3200]" strokeweight="2pt">
                <v:textbox>
                  <w:txbxContent>
                    <w:p w14:paraId="6912C4CA" w14:textId="77777777" w:rsidR="00F13BE6" w:rsidRPr="000079CE" w:rsidRDefault="00F13BE6" w:rsidP="006D561B">
                      <w:pPr>
                        <w:ind w:left="0"/>
                        <w:rPr>
                          <w:rFonts w:asciiTheme="minorHAnsi" w:hAnsiTheme="minorHAnsi"/>
                        </w:rPr>
                      </w:pPr>
                      <w:r w:rsidRPr="000079CE">
                        <w:rPr>
                          <w:rFonts w:asciiTheme="minorHAnsi" w:hAnsiTheme="minorHAnsi"/>
                        </w:rPr>
                        <w:t>Make sure the Scheme and</w:t>
                      </w:r>
                      <w:r>
                        <w:rPr>
                          <w:rFonts w:asciiTheme="minorHAnsi" w:hAnsiTheme="minorHAnsi"/>
                        </w:rPr>
                        <w:t xml:space="preserve"> Objectives</w:t>
                      </w:r>
                      <w:r w:rsidRPr="000079CE">
                        <w:rPr>
                          <w:rFonts w:asciiTheme="minorHAnsi" w:hAnsiTheme="minorHAnsi"/>
                        </w:rPr>
                        <w:t xml:space="preserve"> are effectively communicated to the whole school community. Consider producing summary versions for students/pupils and parents/carers.  The Scheme </w:t>
                      </w:r>
                      <w:r>
                        <w:rPr>
                          <w:rFonts w:asciiTheme="minorHAnsi" w:hAnsiTheme="minorHAnsi"/>
                        </w:rPr>
                        <w:t>must</w:t>
                      </w:r>
                      <w:r w:rsidRPr="000079CE">
                        <w:rPr>
                          <w:rFonts w:asciiTheme="minorHAnsi" w:hAnsiTheme="minorHAnsi"/>
                        </w:rPr>
                        <w:t xml:space="preserve"> be published on the School Website.</w:t>
                      </w:r>
                    </w:p>
                    <w:p w14:paraId="10146283" w14:textId="77777777" w:rsidR="00F13BE6" w:rsidRPr="000079CE" w:rsidRDefault="00F13BE6" w:rsidP="006D561B">
                      <w:pPr>
                        <w:ind w:left="0"/>
                        <w:rPr>
                          <w:rFonts w:asciiTheme="minorHAnsi" w:hAnsiTheme="minorHAnsi"/>
                        </w:rPr>
                      </w:pPr>
                    </w:p>
                  </w:txbxContent>
                </v:textbox>
              </v:roundrect>
            </w:pict>
          </mc:Fallback>
        </mc:AlternateContent>
      </w:r>
    </w:p>
    <w:p w14:paraId="2BDFE13D" w14:textId="77777777" w:rsidR="0096029A" w:rsidRPr="007A5784" w:rsidRDefault="0096029A" w:rsidP="0096029A">
      <w:pPr>
        <w:ind w:left="0"/>
        <w:rPr>
          <w:rFonts w:asciiTheme="minorHAnsi" w:hAnsiTheme="minorHAnsi"/>
          <w:b/>
          <w:sz w:val="24"/>
          <w:szCs w:val="24"/>
        </w:rPr>
      </w:pPr>
    </w:p>
    <w:p w14:paraId="46D0ABA4" w14:textId="77777777" w:rsidR="0096029A" w:rsidRPr="007A5784" w:rsidRDefault="0096029A" w:rsidP="0096029A">
      <w:pPr>
        <w:ind w:left="0"/>
        <w:rPr>
          <w:rFonts w:asciiTheme="minorHAnsi" w:hAnsiTheme="minorHAnsi"/>
          <w:b/>
          <w:sz w:val="24"/>
          <w:szCs w:val="24"/>
        </w:rPr>
      </w:pPr>
    </w:p>
    <w:p w14:paraId="4E557B2F" w14:textId="77777777" w:rsidR="00F76FF1" w:rsidRPr="007A5784" w:rsidRDefault="00F76FF1" w:rsidP="0096029A">
      <w:pPr>
        <w:ind w:left="0"/>
        <w:rPr>
          <w:rFonts w:asciiTheme="minorHAnsi" w:hAnsiTheme="minorHAnsi"/>
          <w:b/>
          <w:sz w:val="24"/>
          <w:szCs w:val="24"/>
        </w:rPr>
        <w:sectPr w:rsidR="00F76FF1" w:rsidRPr="007A5784" w:rsidSect="006A6EA5">
          <w:headerReference w:type="default" r:id="rId24"/>
          <w:footerReference w:type="default" r:id="rId25"/>
          <w:pgSz w:w="11906" w:h="16838"/>
          <w:pgMar w:top="1134" w:right="1134" w:bottom="1134" w:left="1134" w:header="567" w:footer="510" w:gutter="0"/>
          <w:pgNumType w:start="1"/>
          <w:cols w:space="708"/>
          <w:docGrid w:linePitch="360"/>
        </w:sectPr>
      </w:pPr>
    </w:p>
    <w:p w14:paraId="4063944A" w14:textId="77777777" w:rsidR="00F76FF1" w:rsidRPr="007A5784" w:rsidRDefault="00F76FF1" w:rsidP="00F76FF1">
      <w:pPr>
        <w:ind w:left="0"/>
        <w:jc w:val="center"/>
        <w:rPr>
          <w:rFonts w:asciiTheme="minorHAnsi" w:hAnsiTheme="minorHAnsi"/>
          <w:b/>
          <w:i/>
          <w:sz w:val="28"/>
          <w:szCs w:val="52"/>
        </w:rPr>
      </w:pPr>
    </w:p>
    <w:p w14:paraId="473CA908" w14:textId="77777777" w:rsidR="00F76FF1" w:rsidRPr="007A5784" w:rsidRDefault="00F76FF1" w:rsidP="00F76FF1">
      <w:pPr>
        <w:ind w:left="0"/>
        <w:jc w:val="center"/>
        <w:rPr>
          <w:rFonts w:asciiTheme="minorHAnsi" w:hAnsiTheme="minorHAnsi"/>
          <w:b/>
          <w:i/>
          <w:sz w:val="28"/>
          <w:szCs w:val="52"/>
        </w:rPr>
      </w:pPr>
    </w:p>
    <w:p w14:paraId="7D2D830D" w14:textId="77777777" w:rsidR="00F76FF1" w:rsidRPr="007A5784" w:rsidRDefault="00F76FF1" w:rsidP="00F76FF1">
      <w:pPr>
        <w:ind w:left="0"/>
        <w:jc w:val="center"/>
        <w:rPr>
          <w:rFonts w:asciiTheme="minorHAnsi" w:hAnsiTheme="minorHAnsi"/>
          <w:b/>
          <w:i/>
          <w:sz w:val="28"/>
          <w:szCs w:val="52"/>
        </w:rPr>
      </w:pPr>
    </w:p>
    <w:p w14:paraId="5609802F" w14:textId="77777777" w:rsidR="00F76FF1" w:rsidRPr="007A5784" w:rsidRDefault="00F76FF1" w:rsidP="00F76FF1">
      <w:pPr>
        <w:ind w:left="0"/>
        <w:jc w:val="center"/>
        <w:rPr>
          <w:rFonts w:asciiTheme="minorHAnsi" w:hAnsiTheme="minorHAnsi"/>
          <w:b/>
          <w:i/>
          <w:sz w:val="28"/>
          <w:szCs w:val="52"/>
        </w:rPr>
      </w:pPr>
    </w:p>
    <w:p w14:paraId="45876BA8" w14:textId="77777777" w:rsidR="00F76FF1" w:rsidRPr="007A5784" w:rsidRDefault="00F76FF1" w:rsidP="00F76FF1">
      <w:pPr>
        <w:ind w:left="0"/>
        <w:jc w:val="center"/>
        <w:rPr>
          <w:rFonts w:asciiTheme="minorHAnsi" w:hAnsiTheme="minorHAnsi"/>
          <w:b/>
          <w:i/>
          <w:sz w:val="28"/>
          <w:szCs w:val="52"/>
        </w:rPr>
      </w:pPr>
    </w:p>
    <w:p w14:paraId="7739EB0A" w14:textId="77777777" w:rsidR="00F76FF1" w:rsidRPr="007A5784" w:rsidRDefault="00F76FF1" w:rsidP="00F76FF1">
      <w:pPr>
        <w:ind w:left="0"/>
        <w:jc w:val="center"/>
        <w:rPr>
          <w:rFonts w:asciiTheme="minorHAnsi" w:hAnsiTheme="minorHAnsi"/>
          <w:b/>
          <w:i/>
          <w:sz w:val="28"/>
          <w:szCs w:val="52"/>
        </w:rPr>
      </w:pPr>
    </w:p>
    <w:p w14:paraId="03FAC4C4" w14:textId="77777777" w:rsidR="00F76FF1" w:rsidRPr="007A5784" w:rsidRDefault="00F76FF1" w:rsidP="00F76FF1">
      <w:pPr>
        <w:ind w:left="0"/>
        <w:jc w:val="center"/>
        <w:rPr>
          <w:rFonts w:asciiTheme="minorHAnsi" w:hAnsiTheme="minorHAnsi"/>
          <w:b/>
          <w:i/>
          <w:sz w:val="28"/>
          <w:szCs w:val="52"/>
        </w:rPr>
      </w:pPr>
    </w:p>
    <w:p w14:paraId="465B367F" w14:textId="77777777" w:rsidR="00F76FF1" w:rsidRPr="007A5784" w:rsidRDefault="00F76FF1" w:rsidP="00F76FF1">
      <w:pPr>
        <w:ind w:left="0"/>
        <w:jc w:val="center"/>
        <w:rPr>
          <w:rFonts w:asciiTheme="minorHAnsi" w:hAnsiTheme="minorHAnsi"/>
          <w:b/>
          <w:i/>
          <w:sz w:val="28"/>
          <w:szCs w:val="52"/>
        </w:rPr>
      </w:pPr>
    </w:p>
    <w:p w14:paraId="34466ED1" w14:textId="77777777" w:rsidR="00F76FF1" w:rsidRPr="007A5784" w:rsidRDefault="00F76FF1" w:rsidP="00F76FF1">
      <w:pPr>
        <w:ind w:left="0"/>
        <w:jc w:val="center"/>
        <w:rPr>
          <w:rFonts w:asciiTheme="minorHAnsi" w:hAnsiTheme="minorHAnsi"/>
          <w:b/>
          <w:i/>
          <w:sz w:val="28"/>
          <w:szCs w:val="52"/>
        </w:rPr>
      </w:pPr>
    </w:p>
    <w:p w14:paraId="0D16291C" w14:textId="77777777" w:rsidR="00F76FF1" w:rsidRPr="007A5784" w:rsidRDefault="00F76FF1" w:rsidP="00F76FF1">
      <w:pPr>
        <w:ind w:left="0"/>
        <w:jc w:val="center"/>
        <w:rPr>
          <w:rFonts w:asciiTheme="minorHAnsi" w:hAnsiTheme="minorHAnsi"/>
          <w:b/>
          <w:i/>
          <w:sz w:val="28"/>
          <w:szCs w:val="52"/>
        </w:rPr>
      </w:pPr>
    </w:p>
    <w:p w14:paraId="2633E134" w14:textId="77777777" w:rsidR="00F76FF1" w:rsidRPr="007A5784" w:rsidRDefault="00F76FF1" w:rsidP="00F76FF1">
      <w:pPr>
        <w:ind w:left="0"/>
        <w:jc w:val="center"/>
        <w:rPr>
          <w:rFonts w:asciiTheme="minorHAnsi" w:hAnsiTheme="minorHAnsi"/>
          <w:b/>
          <w:i/>
          <w:sz w:val="28"/>
          <w:szCs w:val="52"/>
        </w:rPr>
      </w:pPr>
    </w:p>
    <w:p w14:paraId="2F534D0D" w14:textId="77777777" w:rsidR="00F76FF1" w:rsidRPr="007A5784" w:rsidRDefault="00F76FF1" w:rsidP="00F76FF1">
      <w:pPr>
        <w:ind w:left="0"/>
        <w:jc w:val="center"/>
        <w:rPr>
          <w:rFonts w:asciiTheme="minorHAnsi" w:hAnsiTheme="minorHAnsi"/>
          <w:b/>
          <w:i/>
          <w:sz w:val="28"/>
          <w:szCs w:val="52"/>
        </w:rPr>
      </w:pPr>
    </w:p>
    <w:p w14:paraId="29BFB84D" w14:textId="77777777" w:rsidR="00F76FF1" w:rsidRPr="007A5784" w:rsidRDefault="00F76FF1" w:rsidP="00F76FF1">
      <w:pPr>
        <w:ind w:left="0"/>
        <w:jc w:val="center"/>
        <w:rPr>
          <w:rFonts w:asciiTheme="minorHAnsi" w:hAnsiTheme="minorHAnsi"/>
          <w:b/>
          <w:i/>
          <w:sz w:val="28"/>
          <w:szCs w:val="52"/>
        </w:rPr>
      </w:pPr>
    </w:p>
    <w:p w14:paraId="3B0E2DE0" w14:textId="77777777" w:rsidR="00F76FF1" w:rsidRPr="007A5784" w:rsidRDefault="00F76FF1" w:rsidP="00F76FF1">
      <w:pPr>
        <w:ind w:left="0"/>
        <w:jc w:val="center"/>
        <w:rPr>
          <w:rFonts w:asciiTheme="minorHAnsi" w:hAnsiTheme="minorHAnsi"/>
          <w:b/>
          <w:i/>
          <w:sz w:val="28"/>
          <w:szCs w:val="52"/>
        </w:rPr>
      </w:pPr>
    </w:p>
    <w:p w14:paraId="2A02C44A" w14:textId="77777777" w:rsidR="00F76FF1" w:rsidRPr="007A5784" w:rsidRDefault="00F76FF1" w:rsidP="00F76FF1">
      <w:pPr>
        <w:ind w:left="0"/>
        <w:jc w:val="center"/>
        <w:rPr>
          <w:rFonts w:asciiTheme="minorHAnsi" w:hAnsiTheme="minorHAnsi"/>
          <w:b/>
          <w:i/>
          <w:sz w:val="28"/>
          <w:szCs w:val="52"/>
        </w:rPr>
      </w:pPr>
    </w:p>
    <w:p w14:paraId="47312386" w14:textId="77777777" w:rsidR="00F76FF1" w:rsidRPr="007A5784" w:rsidRDefault="00F76FF1" w:rsidP="00F76FF1">
      <w:pPr>
        <w:ind w:left="0"/>
        <w:jc w:val="center"/>
        <w:rPr>
          <w:rFonts w:asciiTheme="minorHAnsi" w:hAnsiTheme="minorHAnsi"/>
          <w:b/>
          <w:i/>
          <w:sz w:val="28"/>
          <w:szCs w:val="52"/>
        </w:rPr>
      </w:pPr>
    </w:p>
    <w:p w14:paraId="432CA0F3" w14:textId="77777777" w:rsidR="00F76FF1" w:rsidRPr="007A5784" w:rsidRDefault="00F76FF1" w:rsidP="00F76FF1">
      <w:pPr>
        <w:ind w:left="0"/>
        <w:jc w:val="center"/>
        <w:rPr>
          <w:rFonts w:asciiTheme="minorHAnsi" w:hAnsiTheme="minorHAnsi"/>
          <w:b/>
          <w:i/>
          <w:sz w:val="28"/>
          <w:szCs w:val="52"/>
        </w:rPr>
      </w:pPr>
    </w:p>
    <w:p w14:paraId="222758E1" w14:textId="77777777" w:rsidR="00F76FF1" w:rsidRPr="007A5784" w:rsidRDefault="00F76FF1" w:rsidP="00F76FF1">
      <w:pPr>
        <w:ind w:left="0"/>
        <w:jc w:val="center"/>
        <w:rPr>
          <w:rFonts w:asciiTheme="minorHAnsi" w:hAnsiTheme="minorHAnsi"/>
          <w:b/>
          <w:i/>
          <w:sz w:val="28"/>
          <w:szCs w:val="52"/>
        </w:rPr>
      </w:pPr>
    </w:p>
    <w:p w14:paraId="5A8977F8" w14:textId="77777777" w:rsidR="00F76FF1" w:rsidRPr="007A5784" w:rsidRDefault="00F76FF1" w:rsidP="00F76FF1">
      <w:pPr>
        <w:ind w:left="0"/>
        <w:jc w:val="center"/>
        <w:rPr>
          <w:rFonts w:asciiTheme="minorHAnsi" w:hAnsiTheme="minorHAnsi"/>
          <w:b/>
          <w:i/>
          <w:sz w:val="28"/>
          <w:szCs w:val="52"/>
        </w:rPr>
      </w:pPr>
    </w:p>
    <w:p w14:paraId="66CC42D4" w14:textId="77777777" w:rsidR="00F76FF1" w:rsidRPr="007A5784" w:rsidRDefault="009F6B6A" w:rsidP="00F76FF1">
      <w:pPr>
        <w:ind w:left="0"/>
        <w:jc w:val="center"/>
        <w:rPr>
          <w:rFonts w:asciiTheme="minorHAnsi" w:hAnsiTheme="minorHAnsi"/>
          <w:b/>
          <w:i/>
          <w:sz w:val="28"/>
          <w:szCs w:val="52"/>
        </w:rPr>
      </w:pPr>
      <w:r w:rsidRPr="007A5784">
        <w:rPr>
          <w:rFonts w:asciiTheme="minorHAnsi" w:hAnsiTheme="minorHAnsi"/>
          <w:b/>
          <w:i/>
          <w:sz w:val="28"/>
          <w:szCs w:val="52"/>
        </w:rPr>
        <w:t>This page is intentionally blank for printing purposes</w:t>
      </w:r>
    </w:p>
    <w:p w14:paraId="452CA1C5" w14:textId="77777777" w:rsidR="0096029A" w:rsidRPr="007A5784" w:rsidRDefault="0096029A" w:rsidP="0096029A">
      <w:pPr>
        <w:ind w:left="0"/>
        <w:rPr>
          <w:rFonts w:asciiTheme="minorHAnsi" w:hAnsiTheme="minorHAnsi"/>
          <w:b/>
          <w:sz w:val="24"/>
          <w:szCs w:val="24"/>
        </w:rPr>
      </w:pPr>
    </w:p>
    <w:p w14:paraId="5C46EBD7" w14:textId="77777777" w:rsidR="00FC4F5B" w:rsidRPr="007A5784" w:rsidRDefault="00FC4F5B" w:rsidP="00B272EC">
      <w:pPr>
        <w:ind w:left="0"/>
        <w:jc w:val="right"/>
        <w:rPr>
          <w:rFonts w:asciiTheme="minorHAnsi" w:hAnsiTheme="minorHAnsi"/>
          <w:b/>
          <w:sz w:val="24"/>
          <w:szCs w:val="24"/>
        </w:rPr>
        <w:sectPr w:rsidR="00FC4F5B" w:rsidRPr="007A5784" w:rsidSect="006A6EA5">
          <w:headerReference w:type="default" r:id="rId26"/>
          <w:footerReference w:type="default" r:id="rId27"/>
          <w:pgSz w:w="11906" w:h="16838"/>
          <w:pgMar w:top="1134" w:right="1134" w:bottom="1134" w:left="1134" w:header="567" w:footer="510" w:gutter="0"/>
          <w:pgNumType w:start="1"/>
          <w:cols w:space="708"/>
          <w:docGrid w:linePitch="360"/>
        </w:sectPr>
      </w:pPr>
    </w:p>
    <w:p w14:paraId="27D278D0" w14:textId="77777777" w:rsidR="00B272EC" w:rsidRPr="007A5784" w:rsidRDefault="00B272EC" w:rsidP="00E332AB">
      <w:pPr>
        <w:spacing w:after="120"/>
        <w:ind w:left="0"/>
        <w:rPr>
          <w:rFonts w:asciiTheme="minorHAnsi" w:hAnsiTheme="minorHAnsi"/>
          <w:b/>
          <w:sz w:val="32"/>
          <w:szCs w:val="28"/>
        </w:rPr>
      </w:pPr>
      <w:r w:rsidRPr="007A5784">
        <w:rPr>
          <w:rFonts w:asciiTheme="minorHAnsi" w:hAnsiTheme="minorHAnsi"/>
          <w:b/>
          <w:sz w:val="32"/>
          <w:szCs w:val="28"/>
        </w:rPr>
        <w:lastRenderedPageBreak/>
        <w:t>Equality Impact Assessments (E</w:t>
      </w:r>
      <w:r w:rsidR="00B06275" w:rsidRPr="007A5784">
        <w:rPr>
          <w:rFonts w:asciiTheme="minorHAnsi" w:hAnsiTheme="minorHAnsi"/>
          <w:b/>
          <w:sz w:val="32"/>
          <w:szCs w:val="28"/>
        </w:rPr>
        <w:t>q</w:t>
      </w:r>
      <w:r w:rsidRPr="007A5784">
        <w:rPr>
          <w:rFonts w:asciiTheme="minorHAnsi" w:hAnsiTheme="minorHAnsi"/>
          <w:b/>
          <w:sz w:val="32"/>
          <w:szCs w:val="28"/>
        </w:rPr>
        <w:t>IA</w:t>
      </w:r>
      <w:r w:rsidR="00B06275" w:rsidRPr="007A5784">
        <w:rPr>
          <w:rFonts w:asciiTheme="minorHAnsi" w:hAnsiTheme="minorHAnsi"/>
          <w:b/>
          <w:sz w:val="32"/>
          <w:szCs w:val="28"/>
        </w:rPr>
        <w:t>s</w:t>
      </w:r>
      <w:r w:rsidRPr="007A5784">
        <w:rPr>
          <w:rFonts w:asciiTheme="minorHAnsi" w:hAnsiTheme="minorHAnsi"/>
          <w:b/>
          <w:sz w:val="32"/>
          <w:szCs w:val="28"/>
        </w:rPr>
        <w:t>)</w:t>
      </w:r>
      <w:r w:rsidR="00B06275" w:rsidRPr="007A5784">
        <w:rPr>
          <w:rFonts w:asciiTheme="minorHAnsi" w:hAnsiTheme="minorHAnsi"/>
          <w:b/>
          <w:sz w:val="32"/>
          <w:szCs w:val="28"/>
        </w:rPr>
        <w:t xml:space="preserve"> - Guidance</w:t>
      </w:r>
    </w:p>
    <w:p w14:paraId="50719802" w14:textId="77777777" w:rsidR="0096029A" w:rsidRPr="007A5784" w:rsidRDefault="0096029A" w:rsidP="00E332AB">
      <w:pPr>
        <w:spacing w:after="120"/>
        <w:ind w:left="0"/>
        <w:rPr>
          <w:rFonts w:asciiTheme="minorHAnsi" w:hAnsiTheme="minorHAnsi"/>
          <w:b/>
          <w:sz w:val="24"/>
          <w:szCs w:val="24"/>
        </w:rPr>
      </w:pPr>
    </w:p>
    <w:p w14:paraId="30E15367" w14:textId="77777777" w:rsidR="00B06275" w:rsidRPr="007A5784" w:rsidRDefault="00B06275" w:rsidP="00E332AB">
      <w:pPr>
        <w:spacing w:after="120"/>
        <w:ind w:left="0"/>
        <w:rPr>
          <w:rFonts w:asciiTheme="minorHAnsi" w:hAnsiTheme="minorHAnsi"/>
          <w:b/>
          <w:i/>
          <w:sz w:val="28"/>
          <w:szCs w:val="28"/>
        </w:rPr>
      </w:pPr>
      <w:r w:rsidRPr="007A5784">
        <w:rPr>
          <w:rFonts w:asciiTheme="minorHAnsi" w:hAnsiTheme="minorHAnsi"/>
          <w:b/>
          <w:i/>
          <w:sz w:val="28"/>
          <w:szCs w:val="28"/>
        </w:rPr>
        <w:t>Some Frequently Asked Questions</w:t>
      </w:r>
    </w:p>
    <w:p w14:paraId="4F49659E" w14:textId="77777777" w:rsidR="00B06275" w:rsidRPr="007A5784" w:rsidRDefault="00B06275" w:rsidP="00E332AB">
      <w:pPr>
        <w:spacing w:after="120"/>
        <w:ind w:left="0"/>
        <w:rPr>
          <w:rFonts w:asciiTheme="minorHAnsi" w:hAnsiTheme="minorHAnsi"/>
          <w:b/>
          <w:sz w:val="24"/>
          <w:szCs w:val="24"/>
        </w:rPr>
      </w:pPr>
      <w:r w:rsidRPr="007A5784">
        <w:rPr>
          <w:rFonts w:asciiTheme="minorHAnsi" w:hAnsiTheme="minorHAnsi"/>
          <w:b/>
          <w:sz w:val="24"/>
          <w:szCs w:val="24"/>
        </w:rPr>
        <w:t>What is an equality impact assessment (EqIAs)?</w:t>
      </w:r>
    </w:p>
    <w:p w14:paraId="4DCC3803" w14:textId="77777777" w:rsidR="00B06275" w:rsidRPr="007A5784" w:rsidRDefault="00B06275" w:rsidP="00E332AB">
      <w:pPr>
        <w:spacing w:after="120"/>
        <w:ind w:left="0"/>
        <w:rPr>
          <w:rFonts w:asciiTheme="minorHAnsi" w:hAnsiTheme="minorHAnsi"/>
        </w:rPr>
      </w:pPr>
      <w:r w:rsidRPr="007A5784">
        <w:rPr>
          <w:rFonts w:asciiTheme="minorHAnsi" w:hAnsiTheme="minorHAnsi"/>
        </w:rPr>
        <w:t xml:space="preserve">To enable children or people within your school community to be treated fairly and equitably sometimes you </w:t>
      </w:r>
      <w:r w:rsidR="00761101" w:rsidRPr="007A5784">
        <w:rPr>
          <w:rFonts w:asciiTheme="minorHAnsi" w:hAnsiTheme="minorHAnsi"/>
        </w:rPr>
        <w:t>must</w:t>
      </w:r>
      <w:r w:rsidRPr="007A5784">
        <w:rPr>
          <w:rFonts w:asciiTheme="minorHAnsi" w:hAnsiTheme="minorHAnsi"/>
        </w:rPr>
        <w:t xml:space="preserve"> treat them differently.  </w:t>
      </w:r>
      <w:r w:rsidR="00761101" w:rsidRPr="007A5784">
        <w:rPr>
          <w:rFonts w:asciiTheme="minorHAnsi" w:hAnsiTheme="minorHAnsi"/>
        </w:rPr>
        <w:t>To</w:t>
      </w:r>
      <w:r w:rsidRPr="007A5784">
        <w:rPr>
          <w:rFonts w:asciiTheme="minorHAnsi" w:hAnsiTheme="minorHAnsi"/>
        </w:rPr>
        <w:t xml:space="preserve"> identify how best to do this you have to think ahead and predict how to best serve the needs of the different groups within your school community.  This is what equality impact assessment is all about.</w:t>
      </w:r>
    </w:p>
    <w:p w14:paraId="2E8DAE39" w14:textId="77777777" w:rsidR="00B06275" w:rsidRPr="007A5784" w:rsidRDefault="00B06275" w:rsidP="00E332AB">
      <w:pPr>
        <w:spacing w:after="120"/>
        <w:ind w:left="0"/>
        <w:rPr>
          <w:rFonts w:asciiTheme="minorHAnsi" w:hAnsiTheme="minorHAnsi"/>
        </w:rPr>
      </w:pPr>
      <w:r w:rsidRPr="007A5784">
        <w:rPr>
          <w:rFonts w:asciiTheme="minorHAnsi" w:hAnsiTheme="minorHAnsi"/>
        </w:rPr>
        <w:t xml:space="preserve">Undertaking EqIAs is </w:t>
      </w:r>
      <w:r w:rsidR="00761101" w:rsidRPr="007A5784">
        <w:rPr>
          <w:rFonts w:asciiTheme="minorHAnsi" w:hAnsiTheme="minorHAnsi"/>
        </w:rPr>
        <w:t>like</w:t>
      </w:r>
      <w:r w:rsidRPr="007A5784">
        <w:rPr>
          <w:rFonts w:asciiTheme="minorHAnsi" w:hAnsiTheme="minorHAnsi"/>
        </w:rPr>
        <w:t xml:space="preserve"> undertaking health and safety risk assessments.  It involves predicting and assessing what the implications of a policy or practice will be on a wide range of children or people with different and varied needs within your school community and trying to ensure they are not disadvantaged by it.</w:t>
      </w:r>
    </w:p>
    <w:p w14:paraId="0C61801A" w14:textId="77777777" w:rsidR="00B06275" w:rsidRPr="007A5784" w:rsidRDefault="00B06275" w:rsidP="00E332AB">
      <w:pPr>
        <w:spacing w:after="120"/>
        <w:ind w:left="0"/>
        <w:rPr>
          <w:rFonts w:asciiTheme="minorHAnsi" w:hAnsiTheme="minorHAnsi"/>
        </w:rPr>
      </w:pPr>
      <w:r w:rsidRPr="007A5784">
        <w:rPr>
          <w:rFonts w:asciiTheme="minorHAnsi" w:hAnsiTheme="minorHAnsi"/>
        </w:rPr>
        <w:t xml:space="preserve">Your school community covers any person who is likely to use your school.  This means pupils, parents, carers, staff, governors, volunteers </w:t>
      </w:r>
      <w:r w:rsidR="00761101" w:rsidRPr="007A5784">
        <w:rPr>
          <w:rFonts w:asciiTheme="minorHAnsi" w:hAnsiTheme="minorHAnsi"/>
        </w:rPr>
        <w:t>and</w:t>
      </w:r>
      <w:r w:rsidRPr="007A5784">
        <w:rPr>
          <w:rFonts w:asciiTheme="minorHAnsi" w:hAnsiTheme="minorHAnsi"/>
        </w:rPr>
        <w:t xml:space="preserve"> visitors to your school.  It also covers anticipating the needs of possible future members of your school community.</w:t>
      </w:r>
    </w:p>
    <w:p w14:paraId="137C0C30" w14:textId="77777777" w:rsidR="00B06275" w:rsidRPr="007A5784" w:rsidRDefault="00B06275" w:rsidP="00E332AB">
      <w:pPr>
        <w:spacing w:after="120"/>
        <w:ind w:left="0"/>
        <w:rPr>
          <w:rFonts w:asciiTheme="minorHAnsi" w:hAnsiTheme="minorHAnsi"/>
          <w:b/>
          <w:sz w:val="24"/>
          <w:szCs w:val="24"/>
        </w:rPr>
      </w:pPr>
      <w:r w:rsidRPr="007A5784">
        <w:rPr>
          <w:rFonts w:asciiTheme="minorHAnsi" w:hAnsiTheme="minorHAnsi"/>
          <w:b/>
          <w:sz w:val="24"/>
          <w:szCs w:val="24"/>
        </w:rPr>
        <w:t>What is meant by ‘impact’?</w:t>
      </w:r>
    </w:p>
    <w:p w14:paraId="18EC3D65" w14:textId="77777777" w:rsidR="00B06275" w:rsidRPr="007A5784" w:rsidRDefault="00B06275" w:rsidP="00E332AB">
      <w:pPr>
        <w:spacing w:after="120"/>
        <w:ind w:left="0"/>
        <w:rPr>
          <w:rFonts w:asciiTheme="minorHAnsi" w:hAnsiTheme="minorHAnsi"/>
        </w:rPr>
      </w:pPr>
      <w:r w:rsidRPr="007A5784">
        <w:rPr>
          <w:rFonts w:asciiTheme="minorHAnsi" w:hAnsiTheme="minorHAnsi"/>
        </w:rPr>
        <w:t>Two possible impacts are considered as part of the process:</w:t>
      </w:r>
    </w:p>
    <w:p w14:paraId="39FC08C2" w14:textId="77777777" w:rsidR="00B06275" w:rsidRPr="007A5784" w:rsidRDefault="00B06275" w:rsidP="00E332AB">
      <w:pPr>
        <w:spacing w:after="120"/>
        <w:ind w:left="0"/>
        <w:rPr>
          <w:rFonts w:asciiTheme="minorHAnsi" w:hAnsiTheme="minorHAnsi"/>
          <w:b/>
        </w:rPr>
      </w:pPr>
      <w:r w:rsidRPr="007A5784">
        <w:rPr>
          <w:rFonts w:asciiTheme="minorHAnsi" w:hAnsiTheme="minorHAnsi"/>
          <w:b/>
        </w:rPr>
        <w:t>A negative or adverse impact</w:t>
      </w:r>
    </w:p>
    <w:p w14:paraId="14E8D5BE" w14:textId="77777777" w:rsidR="00B06275" w:rsidRPr="007A5784" w:rsidRDefault="00B06275" w:rsidP="00E332AB">
      <w:pPr>
        <w:spacing w:after="120"/>
        <w:ind w:left="0"/>
        <w:rPr>
          <w:rFonts w:asciiTheme="minorHAnsi" w:hAnsiTheme="minorHAnsi"/>
        </w:rPr>
      </w:pPr>
      <w:r w:rsidRPr="007A5784">
        <w:rPr>
          <w:rFonts w:asciiTheme="minorHAnsi" w:hAnsiTheme="minorHAnsi"/>
        </w:rPr>
        <w:t>This is an impact which could disadvantage one or more groups within your school community.  The disadvantage which is highlighted may be greater on one group than it is on another group.</w:t>
      </w:r>
    </w:p>
    <w:p w14:paraId="435C96A4" w14:textId="77777777" w:rsidR="00B06275" w:rsidRPr="007A5784" w:rsidRDefault="00B06275" w:rsidP="00E332AB">
      <w:pPr>
        <w:spacing w:after="120"/>
        <w:ind w:left="0"/>
        <w:rPr>
          <w:rFonts w:asciiTheme="minorHAnsi" w:hAnsiTheme="minorHAnsi"/>
        </w:rPr>
      </w:pPr>
      <w:r w:rsidRPr="007A5784">
        <w:rPr>
          <w:rFonts w:asciiTheme="minorHAnsi" w:hAnsiTheme="minorHAnsi"/>
        </w:rPr>
        <w:t>For example:</w:t>
      </w:r>
    </w:p>
    <w:p w14:paraId="520BE965" w14:textId="77777777" w:rsidR="00B06275" w:rsidRPr="007A5784" w:rsidRDefault="00B06275" w:rsidP="00B65FB0">
      <w:pPr>
        <w:numPr>
          <w:ilvl w:val="0"/>
          <w:numId w:val="30"/>
        </w:numPr>
        <w:spacing w:after="120"/>
        <w:rPr>
          <w:rFonts w:asciiTheme="minorHAnsi" w:hAnsiTheme="minorHAnsi"/>
        </w:rPr>
      </w:pPr>
      <w:r w:rsidRPr="007A5784">
        <w:rPr>
          <w:rFonts w:asciiTheme="minorHAnsi" w:hAnsiTheme="minorHAnsi"/>
        </w:rPr>
        <w:t>An open evening for pupils and parents and carers which is held in rooms that are only accessible by stairs will prohibit anyone with a mobility issue from attending the meeting.</w:t>
      </w:r>
    </w:p>
    <w:p w14:paraId="2E059D09" w14:textId="77777777" w:rsidR="00B06275" w:rsidRPr="007A5784" w:rsidRDefault="00B06275" w:rsidP="00E332AB">
      <w:pPr>
        <w:spacing w:after="120"/>
        <w:ind w:left="0"/>
        <w:rPr>
          <w:rFonts w:asciiTheme="minorHAnsi" w:hAnsiTheme="minorHAnsi"/>
        </w:rPr>
      </w:pPr>
      <w:r w:rsidRPr="007A5784">
        <w:rPr>
          <w:rFonts w:asciiTheme="minorHAnsi" w:hAnsiTheme="minorHAnsi"/>
        </w:rPr>
        <w:t xml:space="preserve">In some </w:t>
      </w:r>
      <w:r w:rsidR="00761101" w:rsidRPr="007A5784">
        <w:rPr>
          <w:rFonts w:asciiTheme="minorHAnsi" w:hAnsiTheme="minorHAnsi"/>
        </w:rPr>
        <w:t>cases,</w:t>
      </w:r>
      <w:r w:rsidRPr="007A5784">
        <w:rPr>
          <w:rFonts w:asciiTheme="minorHAnsi" w:hAnsiTheme="minorHAnsi"/>
        </w:rPr>
        <w:t xml:space="preserve"> the disadvantage may be unavoidable – such as the reorganisation of a service to save money. EqIAs provide the opportunity to explore the disadvantage on different groups, question if the disadvantage is fair considering the circumstances and either find solutions or alternatives, or justify the decision in an open, transparent and informative way.</w:t>
      </w:r>
    </w:p>
    <w:p w14:paraId="286637D7" w14:textId="77777777" w:rsidR="00B06275" w:rsidRPr="007A5784" w:rsidRDefault="00B06275" w:rsidP="00E332AB">
      <w:pPr>
        <w:spacing w:after="120"/>
        <w:ind w:left="360" w:hanging="360"/>
        <w:rPr>
          <w:rFonts w:asciiTheme="minorHAnsi" w:hAnsiTheme="minorHAnsi"/>
          <w:b/>
        </w:rPr>
      </w:pPr>
      <w:r w:rsidRPr="007A5784">
        <w:rPr>
          <w:rFonts w:asciiTheme="minorHAnsi" w:hAnsiTheme="minorHAnsi"/>
          <w:b/>
        </w:rPr>
        <w:t>A positive impact</w:t>
      </w:r>
    </w:p>
    <w:p w14:paraId="7478F736" w14:textId="77777777" w:rsidR="00B06275" w:rsidRPr="007A5784" w:rsidRDefault="00CD1EF9" w:rsidP="00E332AB">
      <w:pPr>
        <w:spacing w:after="120"/>
        <w:ind w:left="0"/>
        <w:rPr>
          <w:rFonts w:asciiTheme="minorHAnsi" w:hAnsiTheme="minorHAnsi"/>
        </w:rPr>
      </w:pPr>
      <w:r w:rsidRPr="007A5784">
        <w:rPr>
          <w:rFonts w:asciiTheme="minorHAnsi" w:hAnsiTheme="minorHAnsi"/>
        </w:rPr>
        <w:t>T</w:t>
      </w:r>
      <w:r w:rsidR="00B06275" w:rsidRPr="007A5784">
        <w:rPr>
          <w:rFonts w:asciiTheme="minorHAnsi" w:hAnsiTheme="minorHAnsi"/>
        </w:rPr>
        <w:t xml:space="preserve">his is an impact that could be advantageous for one or more groups.  This positive impact may be greater for one group than it is on another group.  </w:t>
      </w:r>
    </w:p>
    <w:p w14:paraId="5FB0D717" w14:textId="77777777" w:rsidR="00B06275" w:rsidRPr="007A5784" w:rsidRDefault="00B06275" w:rsidP="00E332AB">
      <w:pPr>
        <w:spacing w:after="120"/>
        <w:ind w:left="0"/>
        <w:rPr>
          <w:rFonts w:asciiTheme="minorHAnsi" w:hAnsiTheme="minorHAnsi"/>
        </w:rPr>
      </w:pPr>
      <w:r w:rsidRPr="007A5784">
        <w:rPr>
          <w:rFonts w:asciiTheme="minorHAnsi" w:hAnsiTheme="minorHAnsi"/>
        </w:rPr>
        <w:t>For example:</w:t>
      </w:r>
    </w:p>
    <w:p w14:paraId="1E386C97" w14:textId="77777777" w:rsidR="00B06275" w:rsidRPr="007A5784" w:rsidRDefault="00B06275" w:rsidP="00B65FB0">
      <w:pPr>
        <w:numPr>
          <w:ilvl w:val="0"/>
          <w:numId w:val="30"/>
        </w:numPr>
        <w:ind w:left="357" w:hanging="357"/>
        <w:rPr>
          <w:rFonts w:asciiTheme="minorHAnsi" w:hAnsiTheme="minorHAnsi"/>
        </w:rPr>
      </w:pPr>
      <w:r w:rsidRPr="007A5784">
        <w:rPr>
          <w:rFonts w:asciiTheme="minorHAnsi" w:hAnsiTheme="minorHAnsi"/>
        </w:rPr>
        <w:t>A targeted training programme aimed at developing women to be able to apply for leadership positions in secondary schools would have a positive impact on women but would not, however, necessarily disadvantage men.</w:t>
      </w:r>
    </w:p>
    <w:p w14:paraId="75AAB186" w14:textId="77777777" w:rsidR="00B06275" w:rsidRPr="007A5784" w:rsidRDefault="00B06275" w:rsidP="00B65FB0">
      <w:pPr>
        <w:numPr>
          <w:ilvl w:val="0"/>
          <w:numId w:val="30"/>
        </w:numPr>
        <w:spacing w:after="120"/>
        <w:rPr>
          <w:rFonts w:asciiTheme="minorHAnsi" w:hAnsiTheme="minorHAnsi"/>
        </w:rPr>
      </w:pPr>
      <w:r w:rsidRPr="007A5784">
        <w:rPr>
          <w:rFonts w:asciiTheme="minorHAnsi" w:hAnsiTheme="minorHAnsi"/>
        </w:rPr>
        <w:t>An intervention programme aimed at raising the attainment level of underachieving boys in English would have a positive impact on boys, but it would not necessarily disadvantage girls.</w:t>
      </w:r>
    </w:p>
    <w:p w14:paraId="30694543" w14:textId="77777777" w:rsidR="00B06275" w:rsidRPr="007A5784" w:rsidRDefault="00B06275" w:rsidP="00E332AB">
      <w:pPr>
        <w:spacing w:after="120"/>
        <w:ind w:left="0"/>
        <w:rPr>
          <w:rFonts w:asciiTheme="minorHAnsi" w:hAnsiTheme="minorHAnsi"/>
        </w:rPr>
      </w:pPr>
      <w:r w:rsidRPr="007A5784">
        <w:rPr>
          <w:rFonts w:asciiTheme="minorHAnsi" w:hAnsiTheme="minorHAnsi"/>
        </w:rPr>
        <w:t>Identifying positive impact is a good way of promoting equality and to share good practice for example, between departments or year groups and schools.</w:t>
      </w:r>
    </w:p>
    <w:p w14:paraId="5192DE40" w14:textId="77777777" w:rsidR="00B06275" w:rsidRPr="007A5784" w:rsidRDefault="00B06275" w:rsidP="00E332AB">
      <w:pPr>
        <w:spacing w:after="120"/>
        <w:ind w:left="0"/>
        <w:rPr>
          <w:rFonts w:asciiTheme="minorHAnsi" w:hAnsiTheme="minorHAnsi"/>
          <w:b/>
          <w:sz w:val="24"/>
          <w:szCs w:val="24"/>
        </w:rPr>
      </w:pPr>
      <w:r w:rsidRPr="007A5784">
        <w:rPr>
          <w:rFonts w:asciiTheme="minorHAnsi" w:hAnsiTheme="minorHAnsi"/>
          <w:b/>
          <w:sz w:val="24"/>
          <w:szCs w:val="24"/>
        </w:rPr>
        <w:t>Why should we undertake equality impact assessments?</w:t>
      </w:r>
    </w:p>
    <w:p w14:paraId="0A651EF6" w14:textId="77777777" w:rsidR="00B06275" w:rsidRPr="007A5784" w:rsidRDefault="00B06275" w:rsidP="00E332AB">
      <w:pPr>
        <w:spacing w:after="120"/>
        <w:ind w:left="0"/>
        <w:rPr>
          <w:rFonts w:asciiTheme="minorHAnsi" w:hAnsiTheme="minorHAnsi"/>
        </w:rPr>
      </w:pPr>
      <w:r w:rsidRPr="007A5784">
        <w:rPr>
          <w:rFonts w:asciiTheme="minorHAnsi" w:hAnsiTheme="minorHAnsi"/>
        </w:rPr>
        <w:t>Undertaking EqIAs is a legal requirement for schools under current race, disability and gender legislation.  The purpose of the legislation is to improve the efficiency and effectiveness of public sector bodies, including schools, by anticipating the needs of service users and removing potentially anti-discriminatory practices. In the case of schools</w:t>
      </w:r>
      <w:r w:rsidR="00761101">
        <w:rPr>
          <w:rFonts w:asciiTheme="minorHAnsi" w:hAnsiTheme="minorHAnsi"/>
        </w:rPr>
        <w:t>,</w:t>
      </w:r>
      <w:r w:rsidRPr="007A5784">
        <w:rPr>
          <w:rFonts w:asciiTheme="minorHAnsi" w:hAnsiTheme="minorHAnsi"/>
        </w:rPr>
        <w:t xml:space="preserve"> service users would include pupils, staff, parents, carers, governors, volunteers and visitors – anybody within yo</w:t>
      </w:r>
      <w:r w:rsidR="003370AB">
        <w:rPr>
          <w:rFonts w:asciiTheme="minorHAnsi" w:hAnsiTheme="minorHAnsi"/>
        </w:rPr>
        <w:t>ur school community.</w:t>
      </w:r>
    </w:p>
    <w:p w14:paraId="64617172" w14:textId="77777777" w:rsidR="00B06275" w:rsidRPr="007A5784" w:rsidRDefault="00761101" w:rsidP="00E332AB">
      <w:pPr>
        <w:spacing w:after="120"/>
        <w:ind w:left="0"/>
        <w:rPr>
          <w:rFonts w:asciiTheme="minorHAnsi" w:hAnsiTheme="minorHAnsi"/>
        </w:rPr>
      </w:pPr>
      <w:r w:rsidRPr="007A5784">
        <w:rPr>
          <w:rFonts w:asciiTheme="minorHAnsi" w:hAnsiTheme="minorHAnsi"/>
        </w:rPr>
        <w:lastRenderedPageBreak/>
        <w:t>This</w:t>
      </w:r>
      <w:r w:rsidR="00B06275" w:rsidRPr="007A5784">
        <w:rPr>
          <w:rFonts w:asciiTheme="minorHAnsi" w:hAnsiTheme="minorHAnsi"/>
        </w:rPr>
        <w:t xml:space="preserve"> means taking account of the needs of your school community in the development and review of any school policies and practices which are likely to affect them.</w:t>
      </w:r>
    </w:p>
    <w:p w14:paraId="094A1775" w14:textId="77777777" w:rsidR="00B06275" w:rsidRPr="007A5784" w:rsidRDefault="00B06275" w:rsidP="00E332AB">
      <w:pPr>
        <w:spacing w:after="120"/>
        <w:ind w:left="0"/>
        <w:rPr>
          <w:rFonts w:asciiTheme="minorHAnsi" w:hAnsiTheme="minorHAnsi"/>
        </w:rPr>
      </w:pPr>
      <w:r w:rsidRPr="007A5784">
        <w:rPr>
          <w:rFonts w:asciiTheme="minorHAnsi" w:hAnsiTheme="minorHAnsi"/>
        </w:rPr>
        <w:t xml:space="preserve">Undertaking EqIAs should not be a tick-box exercise.  They should be considered a useful tool for mainstreaming equality into all our work.  Services will improve through making improvements in the way policies are formulated and services delivered.  This will enable barriers to be tackled and the needs of a diverse school population to be met.  Your school community will also be aware that you are considering their needs at the planning stages. </w:t>
      </w:r>
    </w:p>
    <w:p w14:paraId="7A728C56" w14:textId="77777777" w:rsidR="00B06275" w:rsidRPr="007A5784" w:rsidRDefault="00B06275" w:rsidP="00E332AB">
      <w:pPr>
        <w:pStyle w:val="BodyText3"/>
        <w:spacing w:after="120"/>
        <w:rPr>
          <w:rFonts w:asciiTheme="minorHAnsi" w:hAnsiTheme="minorHAnsi"/>
        </w:rPr>
      </w:pPr>
      <w:r w:rsidRPr="007A5784">
        <w:rPr>
          <w:rFonts w:asciiTheme="minorHAnsi" w:hAnsiTheme="minorHAnsi"/>
        </w:rPr>
        <w:t>What should be equality impact assessed?</w:t>
      </w:r>
    </w:p>
    <w:p w14:paraId="177EBF39" w14:textId="77777777" w:rsidR="00B06275" w:rsidRPr="007A5784" w:rsidRDefault="006B1273" w:rsidP="00E332AB">
      <w:pPr>
        <w:spacing w:after="120"/>
        <w:ind w:left="0"/>
        <w:rPr>
          <w:rFonts w:asciiTheme="minorHAnsi" w:hAnsiTheme="minorHAnsi"/>
        </w:rPr>
      </w:pPr>
      <w:r w:rsidRPr="007A5784">
        <w:rPr>
          <w:rFonts w:asciiTheme="minorHAnsi" w:hAnsiTheme="minorHAnsi"/>
        </w:rPr>
        <w:t>You need to assess s</w:t>
      </w:r>
      <w:r w:rsidR="00B06275" w:rsidRPr="007A5784">
        <w:rPr>
          <w:rFonts w:asciiTheme="minorHAnsi" w:hAnsiTheme="minorHAnsi"/>
        </w:rPr>
        <w:t>chool policies or practices which are likely to affect children or people within your school community</w:t>
      </w:r>
      <w:r w:rsidRPr="007A5784">
        <w:rPr>
          <w:rFonts w:asciiTheme="minorHAnsi" w:hAnsiTheme="minorHAnsi"/>
        </w:rPr>
        <w:t>.</w:t>
      </w:r>
    </w:p>
    <w:p w14:paraId="747AAA79" w14:textId="77777777" w:rsidR="00B06275" w:rsidRPr="007A5784" w:rsidRDefault="00B06275" w:rsidP="00E332AB">
      <w:pPr>
        <w:spacing w:after="120"/>
        <w:ind w:left="0"/>
        <w:rPr>
          <w:rFonts w:asciiTheme="minorHAnsi" w:hAnsiTheme="minorHAnsi" w:cs="Arial"/>
        </w:rPr>
      </w:pPr>
      <w:r w:rsidRPr="007A5784">
        <w:rPr>
          <w:rFonts w:asciiTheme="minorHAnsi" w:hAnsiTheme="minorHAnsi" w:cs="Arial"/>
        </w:rPr>
        <w:t>Written policies may be easy to identify but EqIAs also apply to practices and customary ways of doing things, even if they are not written down (e</w:t>
      </w:r>
      <w:r w:rsidR="00A07775" w:rsidRPr="007A5784">
        <w:rPr>
          <w:rFonts w:asciiTheme="minorHAnsi" w:hAnsiTheme="minorHAnsi" w:cs="Arial"/>
        </w:rPr>
        <w:t>.</w:t>
      </w:r>
      <w:r w:rsidRPr="007A5784">
        <w:rPr>
          <w:rFonts w:asciiTheme="minorHAnsi" w:hAnsiTheme="minorHAnsi" w:cs="Arial"/>
        </w:rPr>
        <w:t>g</w:t>
      </w:r>
      <w:r w:rsidR="00A07775" w:rsidRPr="007A5784">
        <w:rPr>
          <w:rFonts w:asciiTheme="minorHAnsi" w:hAnsiTheme="minorHAnsi" w:cs="Arial"/>
        </w:rPr>
        <w:t>.</w:t>
      </w:r>
      <w:r w:rsidRPr="007A5784">
        <w:rPr>
          <w:rFonts w:asciiTheme="minorHAnsi" w:hAnsiTheme="minorHAnsi" w:cs="Arial"/>
        </w:rPr>
        <w:t xml:space="preserve"> arrangements for parent consultation events, arrangements for pupil extra-curricular activities). </w:t>
      </w:r>
    </w:p>
    <w:p w14:paraId="20EAC9B6" w14:textId="77777777" w:rsidR="00B06275" w:rsidRPr="007A5784" w:rsidRDefault="00B06275" w:rsidP="00E332AB">
      <w:pPr>
        <w:spacing w:after="120"/>
        <w:ind w:left="0"/>
        <w:rPr>
          <w:rFonts w:asciiTheme="minorHAnsi" w:hAnsiTheme="minorHAnsi"/>
        </w:rPr>
      </w:pPr>
      <w:r w:rsidRPr="007A5784">
        <w:rPr>
          <w:rFonts w:asciiTheme="minorHAnsi" w:hAnsiTheme="minorHAnsi"/>
        </w:rPr>
        <w:t>In accordance with legislative requirements, an EqIA must be carried out on all policies and practices whether they are existing, being changed or are being proposed.</w:t>
      </w:r>
    </w:p>
    <w:p w14:paraId="6A49185E" w14:textId="77777777" w:rsidR="00B06275" w:rsidRPr="007A5784" w:rsidRDefault="00B06275" w:rsidP="00E332AB">
      <w:pPr>
        <w:spacing w:after="120"/>
        <w:ind w:left="0"/>
        <w:rPr>
          <w:rFonts w:asciiTheme="minorHAnsi" w:hAnsiTheme="minorHAnsi"/>
        </w:rPr>
      </w:pPr>
      <w:r w:rsidRPr="007A5784">
        <w:rPr>
          <w:rFonts w:asciiTheme="minorHAnsi" w:hAnsiTheme="minorHAnsi"/>
        </w:rPr>
        <w:t>It is also important to remember that this includes proposals to changes in organisation structures, budget proposals and capital projects.</w:t>
      </w:r>
    </w:p>
    <w:p w14:paraId="1138B268" w14:textId="77777777" w:rsidR="00B06275" w:rsidRPr="007A5784" w:rsidRDefault="00B06275" w:rsidP="00E332AB">
      <w:pPr>
        <w:spacing w:after="120"/>
        <w:ind w:left="0"/>
        <w:rPr>
          <w:rFonts w:asciiTheme="minorHAnsi" w:hAnsiTheme="minorHAnsi"/>
        </w:rPr>
      </w:pPr>
      <w:r w:rsidRPr="007A5784">
        <w:rPr>
          <w:rFonts w:asciiTheme="minorHAnsi" w:hAnsiTheme="minorHAnsi"/>
        </w:rPr>
        <w:t>For example:</w:t>
      </w:r>
    </w:p>
    <w:p w14:paraId="4720F49B" w14:textId="77777777" w:rsidR="00B06275" w:rsidRPr="007A5784" w:rsidRDefault="00B06275" w:rsidP="00B65FB0">
      <w:pPr>
        <w:pStyle w:val="ListParagraph"/>
        <w:numPr>
          <w:ilvl w:val="0"/>
          <w:numId w:val="31"/>
        </w:numPr>
        <w:spacing w:after="120"/>
        <w:ind w:left="360"/>
        <w:rPr>
          <w:rFonts w:asciiTheme="minorHAnsi" w:hAnsiTheme="minorHAnsi"/>
        </w:rPr>
      </w:pPr>
      <w:r w:rsidRPr="007A5784">
        <w:rPr>
          <w:rFonts w:asciiTheme="minorHAnsi" w:hAnsiTheme="minorHAnsi"/>
          <w:b/>
        </w:rPr>
        <w:t>Impact on workforce of organisational change</w:t>
      </w:r>
    </w:p>
    <w:p w14:paraId="5654BA52" w14:textId="77777777" w:rsidR="00B06275" w:rsidRPr="007A5784" w:rsidRDefault="00B06275" w:rsidP="00D5394B">
      <w:pPr>
        <w:spacing w:after="120"/>
        <w:ind w:left="360"/>
        <w:rPr>
          <w:rFonts w:asciiTheme="minorHAnsi" w:hAnsiTheme="minorHAnsi"/>
        </w:rPr>
      </w:pPr>
      <w:r w:rsidRPr="007A5784">
        <w:rPr>
          <w:rFonts w:asciiTheme="minorHAnsi" w:hAnsiTheme="minorHAnsi"/>
        </w:rPr>
        <w:t xml:space="preserve">All staff should be treated fairly and equitably through any proposed change to the workforce.  You may need to consider whether any groups of staff will be adversely affected by the proposed change.  It is also important to be aware of the outcome of any change on the workforce profile. You may need to address any identified under-representation in the workforce profile as part of any future recruitment activity.  </w:t>
      </w:r>
    </w:p>
    <w:p w14:paraId="0B7CB7BB" w14:textId="77777777" w:rsidR="00B06275" w:rsidRPr="007A5784" w:rsidRDefault="00B06275" w:rsidP="00D5394B">
      <w:pPr>
        <w:spacing w:after="120"/>
        <w:ind w:left="207" w:firstLine="153"/>
        <w:rPr>
          <w:rFonts w:asciiTheme="minorHAnsi" w:hAnsiTheme="minorHAnsi"/>
        </w:rPr>
      </w:pPr>
      <w:r w:rsidRPr="007A5784">
        <w:rPr>
          <w:rFonts w:asciiTheme="minorHAnsi" w:hAnsiTheme="minorHAnsi"/>
        </w:rPr>
        <w:t>Ensure the EqIA process includes the recruitment, selection and appointment procedures for staff.</w:t>
      </w:r>
    </w:p>
    <w:p w14:paraId="4AA12F8A" w14:textId="77777777" w:rsidR="00B06275" w:rsidRPr="007A5784" w:rsidRDefault="00B06275" w:rsidP="00B65FB0">
      <w:pPr>
        <w:pStyle w:val="ListParagraph"/>
        <w:numPr>
          <w:ilvl w:val="0"/>
          <w:numId w:val="31"/>
        </w:numPr>
        <w:spacing w:after="120"/>
        <w:ind w:left="360"/>
        <w:rPr>
          <w:rFonts w:asciiTheme="minorHAnsi" w:hAnsiTheme="minorHAnsi"/>
          <w:b/>
        </w:rPr>
      </w:pPr>
      <w:r w:rsidRPr="007A5784">
        <w:rPr>
          <w:rFonts w:asciiTheme="minorHAnsi" w:hAnsiTheme="minorHAnsi"/>
          <w:b/>
        </w:rPr>
        <w:t>Impact on service provision</w:t>
      </w:r>
    </w:p>
    <w:p w14:paraId="24A99A39" w14:textId="77777777" w:rsidR="00B06275" w:rsidRPr="007A5784" w:rsidRDefault="00B06275" w:rsidP="00D5394B">
      <w:pPr>
        <w:spacing w:after="120"/>
        <w:ind w:left="360"/>
        <w:rPr>
          <w:rFonts w:asciiTheme="minorHAnsi" w:hAnsiTheme="minorHAnsi"/>
          <w:b/>
        </w:rPr>
      </w:pPr>
      <w:r w:rsidRPr="007A5784">
        <w:rPr>
          <w:rFonts w:asciiTheme="minorHAnsi" w:hAnsiTheme="minorHAnsi"/>
        </w:rPr>
        <w:t xml:space="preserve">If there is likely to be an impact on the way a service is provided </w:t>
      </w:r>
      <w:r w:rsidR="00761101" w:rsidRPr="007A5784">
        <w:rPr>
          <w:rFonts w:asciiTheme="minorHAnsi" w:hAnsiTheme="minorHAnsi"/>
        </w:rPr>
        <w:t>because of</w:t>
      </w:r>
      <w:r w:rsidRPr="007A5784">
        <w:rPr>
          <w:rFonts w:asciiTheme="minorHAnsi" w:hAnsiTheme="minorHAnsi"/>
        </w:rPr>
        <w:t xml:space="preserve"> any organisational change, you then need to ensure your EqIA considers the proposed changes in relation to how your school community will be affected and whether any negative impact can be justified. </w:t>
      </w:r>
    </w:p>
    <w:p w14:paraId="198E556D" w14:textId="77777777" w:rsidR="00B06275" w:rsidRPr="007A5784" w:rsidRDefault="00B06275" w:rsidP="00E332AB">
      <w:pPr>
        <w:spacing w:after="120"/>
        <w:ind w:left="0"/>
        <w:rPr>
          <w:rFonts w:asciiTheme="minorHAnsi" w:hAnsiTheme="minorHAnsi"/>
          <w:b/>
          <w:sz w:val="24"/>
          <w:szCs w:val="24"/>
        </w:rPr>
      </w:pPr>
      <w:r w:rsidRPr="007A5784">
        <w:rPr>
          <w:rFonts w:asciiTheme="minorHAnsi" w:hAnsiTheme="minorHAnsi"/>
          <w:b/>
          <w:sz w:val="24"/>
          <w:szCs w:val="24"/>
        </w:rPr>
        <w:t>What equality strands/groups should be covered by EqIAs?</w:t>
      </w:r>
    </w:p>
    <w:p w14:paraId="046FEC7A" w14:textId="77777777" w:rsidR="00B06275" w:rsidRPr="007A5784" w:rsidRDefault="00B06275" w:rsidP="00E332AB">
      <w:pPr>
        <w:spacing w:after="120"/>
        <w:ind w:left="0"/>
        <w:rPr>
          <w:rFonts w:asciiTheme="minorHAnsi" w:hAnsiTheme="minorHAnsi"/>
        </w:rPr>
      </w:pPr>
      <w:r w:rsidRPr="007A5784">
        <w:rPr>
          <w:rFonts w:asciiTheme="minorHAnsi" w:hAnsiTheme="minorHAnsi"/>
        </w:rPr>
        <w:t xml:space="preserve">Some groups may experience disadvantage, whether intentional or not </w:t>
      </w:r>
      <w:r w:rsidR="00761101" w:rsidRPr="007A5784">
        <w:rPr>
          <w:rFonts w:asciiTheme="minorHAnsi" w:hAnsiTheme="minorHAnsi"/>
        </w:rPr>
        <w:t>because of</w:t>
      </w:r>
      <w:r w:rsidRPr="007A5784">
        <w:rPr>
          <w:rFonts w:asciiTheme="minorHAnsi" w:hAnsiTheme="minorHAnsi"/>
        </w:rPr>
        <w:t xml:space="preserve"> characteristics specific to that group.  These characteristics are known as equality strands.  It is common practice to identify the characteristics into </w:t>
      </w:r>
      <w:r w:rsidR="009C123F" w:rsidRPr="007A5784">
        <w:rPr>
          <w:rFonts w:asciiTheme="minorHAnsi" w:hAnsiTheme="minorHAnsi"/>
        </w:rPr>
        <w:t>nine</w:t>
      </w:r>
      <w:r w:rsidRPr="007A5784">
        <w:rPr>
          <w:rFonts w:asciiTheme="minorHAnsi" w:hAnsiTheme="minorHAnsi"/>
        </w:rPr>
        <w:t xml:space="preserve"> groups: </w:t>
      </w:r>
    </w:p>
    <w:p w14:paraId="54CFA86F" w14:textId="77777777" w:rsidR="00812BC3" w:rsidRPr="007A5784" w:rsidRDefault="00812BC3" w:rsidP="00B65FB0">
      <w:pPr>
        <w:pStyle w:val="ListParagraph"/>
        <w:numPr>
          <w:ilvl w:val="0"/>
          <w:numId w:val="27"/>
        </w:numPr>
        <w:spacing w:after="120"/>
        <w:rPr>
          <w:rFonts w:asciiTheme="minorHAnsi" w:hAnsiTheme="minorHAnsi"/>
        </w:rPr>
      </w:pPr>
      <w:r w:rsidRPr="007A5784">
        <w:rPr>
          <w:rFonts w:asciiTheme="minorHAnsi" w:hAnsiTheme="minorHAnsi"/>
        </w:rPr>
        <w:t>Disability</w:t>
      </w:r>
    </w:p>
    <w:p w14:paraId="3D7D994B" w14:textId="77777777" w:rsidR="00812BC3" w:rsidRPr="007A5784" w:rsidRDefault="00812BC3" w:rsidP="00B65FB0">
      <w:pPr>
        <w:pStyle w:val="ListParagraph"/>
        <w:numPr>
          <w:ilvl w:val="0"/>
          <w:numId w:val="27"/>
        </w:numPr>
        <w:spacing w:after="120"/>
        <w:rPr>
          <w:rFonts w:asciiTheme="minorHAnsi" w:hAnsiTheme="minorHAnsi"/>
        </w:rPr>
      </w:pPr>
      <w:r w:rsidRPr="007A5784">
        <w:rPr>
          <w:rFonts w:asciiTheme="minorHAnsi" w:hAnsiTheme="minorHAnsi"/>
        </w:rPr>
        <w:t>Gender</w:t>
      </w:r>
    </w:p>
    <w:p w14:paraId="166EAC76" w14:textId="77777777" w:rsidR="00812BC3" w:rsidRPr="007A5784" w:rsidRDefault="00812BC3" w:rsidP="00B65FB0">
      <w:pPr>
        <w:pStyle w:val="ListParagraph"/>
        <w:numPr>
          <w:ilvl w:val="0"/>
          <w:numId w:val="27"/>
        </w:numPr>
        <w:spacing w:after="120"/>
        <w:rPr>
          <w:rFonts w:asciiTheme="minorHAnsi" w:hAnsiTheme="minorHAnsi"/>
        </w:rPr>
      </w:pPr>
      <w:r w:rsidRPr="007A5784">
        <w:rPr>
          <w:rFonts w:asciiTheme="minorHAnsi" w:hAnsiTheme="minorHAnsi"/>
        </w:rPr>
        <w:t>Race</w:t>
      </w:r>
    </w:p>
    <w:p w14:paraId="2EDAF905" w14:textId="77777777" w:rsidR="00812BC3" w:rsidRPr="007A5784" w:rsidRDefault="00812BC3" w:rsidP="00B65FB0">
      <w:pPr>
        <w:pStyle w:val="ListParagraph"/>
        <w:numPr>
          <w:ilvl w:val="0"/>
          <w:numId w:val="27"/>
        </w:numPr>
        <w:spacing w:after="120"/>
        <w:rPr>
          <w:rFonts w:asciiTheme="minorHAnsi" w:hAnsiTheme="minorHAnsi"/>
        </w:rPr>
      </w:pPr>
      <w:r w:rsidRPr="007A5784">
        <w:rPr>
          <w:rFonts w:asciiTheme="minorHAnsi" w:hAnsiTheme="minorHAnsi"/>
        </w:rPr>
        <w:t>Religion and</w:t>
      </w:r>
      <w:r w:rsidR="009C123F" w:rsidRPr="007A5784">
        <w:rPr>
          <w:rFonts w:asciiTheme="minorHAnsi" w:hAnsiTheme="minorHAnsi"/>
        </w:rPr>
        <w:t>/or</w:t>
      </w:r>
      <w:r w:rsidRPr="007A5784">
        <w:rPr>
          <w:rFonts w:asciiTheme="minorHAnsi" w:hAnsiTheme="minorHAnsi"/>
        </w:rPr>
        <w:t xml:space="preserve"> belief</w:t>
      </w:r>
    </w:p>
    <w:p w14:paraId="218FF99A" w14:textId="77777777" w:rsidR="009C123F" w:rsidRPr="007A5784" w:rsidRDefault="009C123F" w:rsidP="00B65FB0">
      <w:pPr>
        <w:pStyle w:val="ListParagraph"/>
        <w:numPr>
          <w:ilvl w:val="0"/>
          <w:numId w:val="27"/>
        </w:numPr>
        <w:spacing w:after="120"/>
        <w:rPr>
          <w:rFonts w:asciiTheme="minorHAnsi" w:hAnsiTheme="minorHAnsi"/>
        </w:rPr>
      </w:pPr>
      <w:r w:rsidRPr="007A5784">
        <w:rPr>
          <w:rFonts w:asciiTheme="minorHAnsi" w:hAnsiTheme="minorHAnsi"/>
        </w:rPr>
        <w:t>Age (in relation to staff recruitment /selection)</w:t>
      </w:r>
    </w:p>
    <w:p w14:paraId="2B67590C" w14:textId="77777777" w:rsidR="00812BC3" w:rsidRPr="007A5784" w:rsidRDefault="00812BC3" w:rsidP="00B65FB0">
      <w:pPr>
        <w:pStyle w:val="ListParagraph"/>
        <w:numPr>
          <w:ilvl w:val="0"/>
          <w:numId w:val="27"/>
        </w:numPr>
        <w:spacing w:after="120"/>
        <w:rPr>
          <w:rFonts w:asciiTheme="minorHAnsi" w:hAnsiTheme="minorHAnsi"/>
        </w:rPr>
      </w:pPr>
      <w:r w:rsidRPr="007A5784">
        <w:rPr>
          <w:rFonts w:asciiTheme="minorHAnsi" w:hAnsiTheme="minorHAnsi"/>
        </w:rPr>
        <w:t>Sexual orientation</w:t>
      </w:r>
    </w:p>
    <w:p w14:paraId="36CFDB81" w14:textId="77777777" w:rsidR="00812BC3" w:rsidRPr="007A5784" w:rsidRDefault="00812BC3" w:rsidP="00B65FB0">
      <w:pPr>
        <w:pStyle w:val="ListParagraph"/>
        <w:numPr>
          <w:ilvl w:val="0"/>
          <w:numId w:val="27"/>
        </w:numPr>
        <w:spacing w:after="120"/>
        <w:rPr>
          <w:rFonts w:asciiTheme="minorHAnsi" w:hAnsiTheme="minorHAnsi"/>
        </w:rPr>
      </w:pPr>
      <w:r w:rsidRPr="007A5784">
        <w:rPr>
          <w:rFonts w:asciiTheme="minorHAnsi" w:hAnsiTheme="minorHAnsi"/>
        </w:rPr>
        <w:t>Gender reassignment</w:t>
      </w:r>
    </w:p>
    <w:p w14:paraId="5F24BBE7" w14:textId="77777777" w:rsidR="00812BC3" w:rsidRPr="007A5784" w:rsidRDefault="00812BC3" w:rsidP="00B65FB0">
      <w:pPr>
        <w:pStyle w:val="ListParagraph"/>
        <w:numPr>
          <w:ilvl w:val="0"/>
          <w:numId w:val="27"/>
        </w:numPr>
        <w:spacing w:after="120"/>
        <w:rPr>
          <w:rFonts w:asciiTheme="minorHAnsi" w:hAnsiTheme="minorHAnsi"/>
        </w:rPr>
      </w:pPr>
      <w:r w:rsidRPr="007A5784">
        <w:rPr>
          <w:rFonts w:asciiTheme="minorHAnsi" w:hAnsiTheme="minorHAnsi"/>
        </w:rPr>
        <w:t>Pregnancy and maternity</w:t>
      </w:r>
    </w:p>
    <w:p w14:paraId="1F49772B" w14:textId="77777777" w:rsidR="009C123F" w:rsidRPr="007A5784" w:rsidRDefault="009C123F" w:rsidP="00B65FB0">
      <w:pPr>
        <w:pStyle w:val="ListParagraph"/>
        <w:numPr>
          <w:ilvl w:val="0"/>
          <w:numId w:val="27"/>
        </w:numPr>
        <w:spacing w:after="120"/>
        <w:rPr>
          <w:rFonts w:asciiTheme="minorHAnsi" w:hAnsiTheme="minorHAnsi"/>
        </w:rPr>
      </w:pPr>
      <w:r w:rsidRPr="007A5784">
        <w:rPr>
          <w:rFonts w:asciiTheme="minorHAnsi" w:hAnsiTheme="minorHAnsi"/>
        </w:rPr>
        <w:t>Marriage and Civil Partnership</w:t>
      </w:r>
    </w:p>
    <w:p w14:paraId="606D75D3" w14:textId="77777777" w:rsidR="00B06275" w:rsidRPr="007A5784" w:rsidRDefault="00B06275" w:rsidP="00E332AB">
      <w:pPr>
        <w:spacing w:after="120"/>
        <w:ind w:left="0"/>
        <w:rPr>
          <w:rFonts w:asciiTheme="minorHAnsi" w:hAnsiTheme="minorHAnsi"/>
          <w:b/>
          <w:sz w:val="24"/>
          <w:szCs w:val="24"/>
        </w:rPr>
      </w:pPr>
      <w:r w:rsidRPr="007A5784">
        <w:rPr>
          <w:rFonts w:asciiTheme="minorHAnsi" w:hAnsiTheme="minorHAnsi"/>
          <w:b/>
          <w:sz w:val="24"/>
          <w:szCs w:val="24"/>
        </w:rPr>
        <w:t>Who is responsible for carrying out equality impact assessments?</w:t>
      </w:r>
    </w:p>
    <w:p w14:paraId="624E0B3F" w14:textId="77777777" w:rsidR="00B06275" w:rsidRPr="007A5784" w:rsidRDefault="00B06275" w:rsidP="00E332AB">
      <w:pPr>
        <w:autoSpaceDE w:val="0"/>
        <w:autoSpaceDN w:val="0"/>
        <w:adjustRightInd w:val="0"/>
        <w:spacing w:after="120"/>
        <w:ind w:left="0"/>
        <w:rPr>
          <w:rFonts w:asciiTheme="minorHAnsi" w:hAnsiTheme="minorHAnsi" w:cs="Arial-BoldMT"/>
          <w:bCs/>
        </w:rPr>
      </w:pPr>
      <w:r w:rsidRPr="007A5784">
        <w:rPr>
          <w:rFonts w:asciiTheme="minorHAnsi" w:hAnsiTheme="minorHAnsi" w:cs="Arial-BoldMT"/>
          <w:bCs/>
        </w:rPr>
        <w:t xml:space="preserve">The person(s) who holds responsibility for the policy is ultimately responsible for ensuring an EqIA is undertaken.  The EqIA may be done in conjunction with or by a person who knows that </w:t>
      </w:r>
      <w:r w:rsidR="00761101" w:rsidRPr="007A5784">
        <w:rPr>
          <w:rFonts w:asciiTheme="minorHAnsi" w:hAnsiTheme="minorHAnsi" w:cs="Arial-BoldMT"/>
          <w:bCs/>
        </w:rPr>
        <w:t>area</w:t>
      </w:r>
      <w:r w:rsidRPr="007A5784">
        <w:rPr>
          <w:rFonts w:asciiTheme="minorHAnsi" w:hAnsiTheme="minorHAnsi" w:cs="Arial-BoldMT"/>
          <w:bCs/>
        </w:rPr>
        <w:t xml:space="preserve"> of work.</w:t>
      </w:r>
    </w:p>
    <w:p w14:paraId="671269CB" w14:textId="77777777" w:rsidR="00B06275" w:rsidRPr="007A5784" w:rsidRDefault="00B06275" w:rsidP="00E332AB">
      <w:pPr>
        <w:autoSpaceDE w:val="0"/>
        <w:autoSpaceDN w:val="0"/>
        <w:adjustRightInd w:val="0"/>
        <w:spacing w:after="120"/>
        <w:ind w:left="0"/>
        <w:rPr>
          <w:rFonts w:asciiTheme="minorHAnsi" w:hAnsiTheme="minorHAnsi" w:cs="Arial-BoldMT"/>
          <w:bCs/>
        </w:rPr>
      </w:pPr>
      <w:r w:rsidRPr="007A5784">
        <w:rPr>
          <w:rFonts w:asciiTheme="minorHAnsi" w:hAnsiTheme="minorHAnsi" w:cs="Arial-BoldMT"/>
          <w:bCs/>
        </w:rPr>
        <w:lastRenderedPageBreak/>
        <w:t xml:space="preserve">It may be helpful to have a team of people who can help with the process.  Try to get a mix of staff at different levels to get different perspectives.  Ensure that they have enough knowledge of the area being assessed to make valid judgements.  </w:t>
      </w:r>
    </w:p>
    <w:p w14:paraId="48717EE4" w14:textId="77777777" w:rsidR="00B06275" w:rsidRPr="007A5784" w:rsidRDefault="00B06275" w:rsidP="00E332AB">
      <w:pPr>
        <w:autoSpaceDE w:val="0"/>
        <w:autoSpaceDN w:val="0"/>
        <w:adjustRightInd w:val="0"/>
        <w:spacing w:after="120"/>
        <w:ind w:left="0"/>
        <w:rPr>
          <w:rFonts w:asciiTheme="minorHAnsi" w:hAnsiTheme="minorHAnsi" w:cs="Arial-BoldMT"/>
          <w:bCs/>
        </w:rPr>
      </w:pPr>
      <w:r w:rsidRPr="007A5784">
        <w:rPr>
          <w:rFonts w:asciiTheme="minorHAnsi" w:hAnsiTheme="minorHAnsi" w:cs="Arial-BoldMT"/>
          <w:bCs/>
        </w:rPr>
        <w:t>To ensure ownership at the most senior level all EqIAs should be signed off by a member of the senior management team and a member of the governing body.</w:t>
      </w:r>
    </w:p>
    <w:p w14:paraId="451DCB1E" w14:textId="77777777" w:rsidR="00B06275" w:rsidRPr="007A5784" w:rsidRDefault="00B06275" w:rsidP="00E332AB">
      <w:pPr>
        <w:autoSpaceDE w:val="0"/>
        <w:autoSpaceDN w:val="0"/>
        <w:adjustRightInd w:val="0"/>
        <w:spacing w:after="120"/>
        <w:ind w:left="0"/>
        <w:rPr>
          <w:rFonts w:asciiTheme="minorHAnsi" w:hAnsiTheme="minorHAnsi" w:cs="Arial-BoldMT"/>
          <w:b/>
          <w:bCs/>
          <w:sz w:val="24"/>
          <w:szCs w:val="24"/>
        </w:rPr>
      </w:pPr>
      <w:r w:rsidRPr="007A5784">
        <w:rPr>
          <w:rFonts w:asciiTheme="minorHAnsi" w:hAnsiTheme="minorHAnsi" w:cs="Arial-BoldMT"/>
          <w:b/>
          <w:bCs/>
          <w:sz w:val="24"/>
          <w:szCs w:val="24"/>
        </w:rPr>
        <w:t xml:space="preserve">When should </w:t>
      </w:r>
      <w:r w:rsidR="00FE3F5C" w:rsidRPr="007A5784">
        <w:rPr>
          <w:rFonts w:asciiTheme="minorHAnsi" w:hAnsiTheme="minorHAnsi" w:cs="Arial-BoldMT"/>
          <w:b/>
          <w:bCs/>
          <w:sz w:val="24"/>
          <w:szCs w:val="24"/>
        </w:rPr>
        <w:t>P</w:t>
      </w:r>
      <w:r w:rsidRPr="007A5784">
        <w:rPr>
          <w:rFonts w:asciiTheme="minorHAnsi" w:hAnsiTheme="minorHAnsi" w:cs="Arial-BoldMT"/>
          <w:b/>
          <w:bCs/>
          <w:sz w:val="24"/>
          <w:szCs w:val="24"/>
        </w:rPr>
        <w:t>olicies</w:t>
      </w:r>
      <w:r w:rsidR="00FE3F5C" w:rsidRPr="007A5784">
        <w:rPr>
          <w:rFonts w:asciiTheme="minorHAnsi" w:hAnsiTheme="minorHAnsi" w:cs="Arial-BoldMT"/>
          <w:b/>
          <w:bCs/>
          <w:sz w:val="24"/>
          <w:szCs w:val="24"/>
        </w:rPr>
        <w:t>/Procedures</w:t>
      </w:r>
      <w:r w:rsidRPr="007A5784">
        <w:rPr>
          <w:rFonts w:asciiTheme="minorHAnsi" w:hAnsiTheme="minorHAnsi" w:cs="Arial-BoldMT"/>
          <w:b/>
          <w:bCs/>
          <w:sz w:val="24"/>
          <w:szCs w:val="24"/>
        </w:rPr>
        <w:t xml:space="preserve"> be equality impact assessed?</w:t>
      </w:r>
    </w:p>
    <w:p w14:paraId="23061305" w14:textId="77777777" w:rsidR="00B06275" w:rsidRPr="007A5784" w:rsidRDefault="00B06275" w:rsidP="00E332AB">
      <w:pPr>
        <w:spacing w:after="120"/>
        <w:ind w:left="0"/>
        <w:rPr>
          <w:rFonts w:asciiTheme="minorHAnsi" w:hAnsiTheme="minorHAnsi"/>
        </w:rPr>
      </w:pPr>
      <w:r w:rsidRPr="007A5784">
        <w:rPr>
          <w:rFonts w:asciiTheme="minorHAnsi" w:hAnsiTheme="minorHAnsi"/>
        </w:rPr>
        <w:t>All existing policies and practices should be reviewed on a three year rolling programme.  It can be done in conjunction with the three year cycle of your own equality scheme.</w:t>
      </w:r>
    </w:p>
    <w:p w14:paraId="3B14677B" w14:textId="77777777" w:rsidR="00B06275" w:rsidRPr="007A5784" w:rsidRDefault="00B06275" w:rsidP="00E332AB">
      <w:pPr>
        <w:spacing w:after="120"/>
        <w:ind w:left="0"/>
        <w:rPr>
          <w:rFonts w:asciiTheme="minorHAnsi" w:hAnsiTheme="minorHAnsi"/>
        </w:rPr>
      </w:pPr>
      <w:r w:rsidRPr="007A5784">
        <w:rPr>
          <w:rFonts w:asciiTheme="minorHAnsi" w:hAnsiTheme="minorHAnsi"/>
        </w:rPr>
        <w:t xml:space="preserve">By undertaking a policy mapping </w:t>
      </w:r>
      <w:r w:rsidR="00761101" w:rsidRPr="007A5784">
        <w:rPr>
          <w:rFonts w:asciiTheme="minorHAnsi" w:hAnsiTheme="minorHAnsi"/>
        </w:rPr>
        <w:t>exercise,</w:t>
      </w:r>
      <w:r w:rsidRPr="007A5784">
        <w:rPr>
          <w:rFonts w:asciiTheme="minorHAnsi" w:hAnsiTheme="minorHAnsi"/>
        </w:rPr>
        <w:t xml:space="preserve"> you can prioritise which policies and practices have a higher priority for EqIAs based on their likely proportionate impact. </w:t>
      </w:r>
    </w:p>
    <w:p w14:paraId="18D2AA29" w14:textId="77777777" w:rsidR="00B06275" w:rsidRPr="007A5784" w:rsidRDefault="00B06275" w:rsidP="00E332AB">
      <w:pPr>
        <w:spacing w:after="120"/>
        <w:ind w:left="0"/>
        <w:rPr>
          <w:rFonts w:asciiTheme="minorHAnsi" w:hAnsiTheme="minorHAnsi"/>
        </w:rPr>
      </w:pPr>
      <w:r w:rsidRPr="007A5784">
        <w:rPr>
          <w:rFonts w:asciiTheme="minorHAnsi" w:hAnsiTheme="minorHAnsi"/>
        </w:rPr>
        <w:t xml:space="preserve">To make sure that decision makers are provided full and clear information about policy or service implications, all new or proposed policies or practices should have an EqIA before they are implemented. </w:t>
      </w:r>
    </w:p>
    <w:p w14:paraId="64D69D84" w14:textId="77777777" w:rsidR="00B06275" w:rsidRPr="007A5784" w:rsidRDefault="00B06275" w:rsidP="00E332AB">
      <w:pPr>
        <w:spacing w:after="120"/>
        <w:ind w:left="0"/>
        <w:rPr>
          <w:rFonts w:asciiTheme="minorHAnsi" w:hAnsiTheme="minorHAnsi"/>
          <w:b/>
          <w:sz w:val="24"/>
          <w:szCs w:val="24"/>
        </w:rPr>
      </w:pPr>
      <w:r w:rsidRPr="007A5784">
        <w:rPr>
          <w:rFonts w:asciiTheme="minorHAnsi" w:hAnsiTheme="minorHAnsi"/>
          <w:b/>
          <w:sz w:val="24"/>
          <w:szCs w:val="24"/>
        </w:rPr>
        <w:t>What happens as a result of an EqIA?</w:t>
      </w:r>
    </w:p>
    <w:p w14:paraId="1865BAC1" w14:textId="77777777" w:rsidR="00B06275" w:rsidRPr="007A5784" w:rsidRDefault="00B06275" w:rsidP="00E332AB">
      <w:pPr>
        <w:spacing w:after="120"/>
        <w:ind w:left="0"/>
        <w:rPr>
          <w:rFonts w:asciiTheme="minorHAnsi" w:hAnsiTheme="minorHAnsi"/>
        </w:rPr>
      </w:pPr>
      <w:r w:rsidRPr="007A5784">
        <w:rPr>
          <w:rFonts w:asciiTheme="minorHAnsi" w:hAnsiTheme="minorHAnsi"/>
        </w:rPr>
        <w:t>If any potential adverse impact is identified then policies and practices may have to be made amended as a result.  If any adverse impact could amount to unlawful discrimination the policy or practice must be changed unless there is an objective, lawful reason to justify this.</w:t>
      </w:r>
    </w:p>
    <w:p w14:paraId="11BA43E0" w14:textId="77777777" w:rsidR="00B06275" w:rsidRPr="007A5784" w:rsidRDefault="00B06275" w:rsidP="00E332AB">
      <w:pPr>
        <w:spacing w:after="120"/>
        <w:ind w:left="0"/>
        <w:rPr>
          <w:rFonts w:asciiTheme="minorHAnsi" w:hAnsiTheme="minorHAnsi"/>
        </w:rPr>
      </w:pPr>
      <w:r w:rsidRPr="007A5784">
        <w:rPr>
          <w:rFonts w:asciiTheme="minorHAnsi" w:hAnsiTheme="minorHAnsi"/>
        </w:rPr>
        <w:t xml:space="preserve">The results of EqIAs can be used to set equality objectives leading to improvement in services and practices.  These should be placed within your equality action plan(s), for example ensuring relevant school policies can be made available in alternative formats, as required. </w:t>
      </w:r>
    </w:p>
    <w:p w14:paraId="31CA9FF9" w14:textId="77777777" w:rsidR="00B06275" w:rsidRPr="007A5784" w:rsidRDefault="00B06275" w:rsidP="00E332AB">
      <w:pPr>
        <w:spacing w:after="120"/>
        <w:ind w:left="0"/>
        <w:rPr>
          <w:rFonts w:asciiTheme="minorHAnsi" w:hAnsiTheme="minorHAnsi"/>
          <w:b/>
          <w:sz w:val="24"/>
          <w:szCs w:val="24"/>
        </w:rPr>
      </w:pPr>
      <w:r w:rsidRPr="007A5784">
        <w:rPr>
          <w:rFonts w:asciiTheme="minorHAnsi" w:hAnsiTheme="minorHAnsi"/>
          <w:b/>
          <w:sz w:val="24"/>
          <w:szCs w:val="24"/>
        </w:rPr>
        <w:t>Do I have to do a separate EqIA for every similar policy?</w:t>
      </w:r>
    </w:p>
    <w:p w14:paraId="4567E4C1" w14:textId="77777777" w:rsidR="00B06275" w:rsidRPr="007A5784" w:rsidRDefault="00B06275" w:rsidP="00E332AB">
      <w:pPr>
        <w:spacing w:after="120"/>
        <w:ind w:left="0"/>
        <w:rPr>
          <w:rFonts w:asciiTheme="minorHAnsi" w:hAnsiTheme="minorHAnsi"/>
        </w:rPr>
      </w:pPr>
      <w:r w:rsidRPr="007A5784">
        <w:rPr>
          <w:rFonts w:asciiTheme="minorHAnsi" w:hAnsiTheme="minorHAnsi"/>
        </w:rPr>
        <w:t>No – in fact it makes sense to review all similar policies together as part of an overall review.  What you are looking for is how those different policies, as well as the way the policy is delivered in practice, are affecting different groups within your school community.  If you think it would be more manageable to review a large policy or policy framework on its own then you can complete a separate EqIA – whatever makes the process manageable and meaningful for your school.</w:t>
      </w:r>
    </w:p>
    <w:p w14:paraId="3DBF9D06" w14:textId="77777777" w:rsidR="00B06275" w:rsidRPr="007A5784" w:rsidRDefault="00B06275" w:rsidP="00E332AB">
      <w:pPr>
        <w:spacing w:after="120"/>
        <w:ind w:left="0"/>
        <w:rPr>
          <w:rFonts w:asciiTheme="minorHAnsi" w:hAnsiTheme="minorHAnsi"/>
          <w:b/>
          <w:sz w:val="24"/>
          <w:szCs w:val="24"/>
        </w:rPr>
      </w:pPr>
      <w:r w:rsidRPr="007A5784">
        <w:rPr>
          <w:rFonts w:asciiTheme="minorHAnsi" w:hAnsiTheme="minorHAnsi"/>
          <w:b/>
          <w:sz w:val="24"/>
          <w:szCs w:val="24"/>
        </w:rPr>
        <w:t>Do I need to do an EqIA on an adopted policy?</w:t>
      </w:r>
    </w:p>
    <w:p w14:paraId="7AF7D202" w14:textId="77777777" w:rsidR="00B06275" w:rsidRPr="007A5784" w:rsidRDefault="00B06275" w:rsidP="00E332AB">
      <w:pPr>
        <w:spacing w:after="120"/>
        <w:ind w:left="0"/>
        <w:rPr>
          <w:rFonts w:asciiTheme="minorHAnsi" w:hAnsiTheme="minorHAnsi"/>
        </w:rPr>
      </w:pPr>
      <w:r w:rsidRPr="007A5784">
        <w:rPr>
          <w:rFonts w:asciiTheme="minorHAnsi" w:hAnsiTheme="minorHAnsi"/>
        </w:rPr>
        <w:t>No</w:t>
      </w:r>
      <w:r w:rsidR="009B114F" w:rsidRPr="007A5784">
        <w:rPr>
          <w:rFonts w:asciiTheme="minorHAnsi" w:hAnsiTheme="minorHAnsi"/>
        </w:rPr>
        <w:t xml:space="preserve"> - </w:t>
      </w:r>
      <w:r w:rsidRPr="007A5784">
        <w:rPr>
          <w:rFonts w:asciiTheme="minorHAnsi" w:hAnsiTheme="minorHAnsi"/>
        </w:rPr>
        <w:t xml:space="preserve">you don’t need to repeat an EqIA on an adopted policy which has already been assessed </w:t>
      </w:r>
      <w:r w:rsidR="00761101" w:rsidRPr="007A5784">
        <w:rPr>
          <w:rFonts w:asciiTheme="minorHAnsi" w:hAnsiTheme="minorHAnsi"/>
        </w:rPr>
        <w:t>if</w:t>
      </w:r>
      <w:r w:rsidRPr="007A5784">
        <w:rPr>
          <w:rFonts w:asciiTheme="minorHAnsi" w:hAnsiTheme="minorHAnsi"/>
        </w:rPr>
        <w:t xml:space="preserve"> any amendments you have made would not result in a different impact.  If there are any doubts as to whether the policy has been assessed then the best route is to do your own EqIA.</w:t>
      </w:r>
    </w:p>
    <w:p w14:paraId="104086F9" w14:textId="77777777" w:rsidR="00B06275" w:rsidRPr="007A5784" w:rsidRDefault="00B06275" w:rsidP="00E332AB">
      <w:pPr>
        <w:spacing w:after="120"/>
        <w:ind w:left="0"/>
        <w:rPr>
          <w:rFonts w:asciiTheme="minorHAnsi" w:hAnsiTheme="minorHAnsi"/>
          <w:b/>
          <w:sz w:val="24"/>
          <w:szCs w:val="24"/>
        </w:rPr>
      </w:pPr>
      <w:r w:rsidRPr="007A5784">
        <w:rPr>
          <w:rFonts w:asciiTheme="minorHAnsi" w:hAnsiTheme="minorHAnsi"/>
          <w:b/>
          <w:sz w:val="24"/>
          <w:szCs w:val="24"/>
        </w:rPr>
        <w:t>Where can I obtain further information?</w:t>
      </w:r>
    </w:p>
    <w:p w14:paraId="1686B5D5" w14:textId="77777777" w:rsidR="00B272EC" w:rsidRPr="007A5784" w:rsidRDefault="00B06275" w:rsidP="00E332AB">
      <w:pPr>
        <w:spacing w:after="120"/>
        <w:ind w:left="0"/>
        <w:rPr>
          <w:rFonts w:asciiTheme="minorHAnsi" w:hAnsiTheme="minorHAnsi"/>
          <w:sz w:val="24"/>
          <w:szCs w:val="24"/>
        </w:rPr>
      </w:pPr>
      <w:r w:rsidRPr="007A5784">
        <w:rPr>
          <w:rFonts w:asciiTheme="minorHAnsi" w:hAnsiTheme="minorHAnsi"/>
        </w:rPr>
        <w:t xml:space="preserve">Further guidance about undertaking equality impact assessments can be found at the Commission for Equality and Human rights website: </w:t>
      </w:r>
      <w:hyperlink r:id="rId28" w:history="1">
        <w:r w:rsidRPr="007A5784">
          <w:rPr>
            <w:rStyle w:val="Hyperlink"/>
            <w:rFonts w:asciiTheme="minorHAnsi" w:hAnsiTheme="minorHAnsi" w:cs="Arial"/>
          </w:rPr>
          <w:t>www.equalityhumanrights.com</w:t>
        </w:r>
      </w:hyperlink>
      <w:r w:rsidRPr="007A5784">
        <w:rPr>
          <w:rFonts w:asciiTheme="minorHAnsi" w:hAnsiTheme="minorHAnsi" w:cs="Arial"/>
        </w:rPr>
        <w:t xml:space="preserve"> or the </w:t>
      </w:r>
      <w:r w:rsidR="00242A04" w:rsidRPr="007A5784">
        <w:rPr>
          <w:rFonts w:asciiTheme="minorHAnsi" w:hAnsiTheme="minorHAnsi" w:cs="Arial"/>
        </w:rPr>
        <w:t xml:space="preserve">DfE via GOV.UK: </w:t>
      </w:r>
      <w:hyperlink r:id="rId29" w:history="1">
        <w:r w:rsidR="00242A04" w:rsidRPr="007A5784">
          <w:rPr>
            <w:rStyle w:val="Hyperlink"/>
            <w:rFonts w:asciiTheme="minorHAnsi" w:hAnsiTheme="minorHAnsi" w:cs="Arial"/>
          </w:rPr>
          <w:t>https://www.gov.uk/government/uploads/system/uploads/attachment_data/file/315587/Equality_Act_Advice_Final.pdf</w:t>
        </w:r>
      </w:hyperlink>
    </w:p>
    <w:p w14:paraId="48FA68C5" w14:textId="77777777" w:rsidR="0096029A" w:rsidRPr="007A5784" w:rsidRDefault="0096029A" w:rsidP="0096029A">
      <w:pPr>
        <w:ind w:left="0"/>
        <w:rPr>
          <w:rFonts w:asciiTheme="minorHAnsi" w:hAnsiTheme="minorHAnsi"/>
          <w:b/>
          <w:sz w:val="24"/>
          <w:szCs w:val="24"/>
        </w:rPr>
      </w:pPr>
    </w:p>
    <w:p w14:paraId="499236D7" w14:textId="77777777" w:rsidR="00F9287B" w:rsidRPr="007A5784" w:rsidRDefault="00F9287B" w:rsidP="0096029A">
      <w:pPr>
        <w:ind w:left="0"/>
        <w:rPr>
          <w:rFonts w:asciiTheme="minorHAnsi" w:hAnsiTheme="minorHAnsi"/>
          <w:b/>
          <w:sz w:val="24"/>
          <w:szCs w:val="24"/>
        </w:rPr>
        <w:sectPr w:rsidR="00F9287B" w:rsidRPr="007A5784" w:rsidSect="006A6EA5">
          <w:headerReference w:type="default" r:id="rId30"/>
          <w:footerReference w:type="default" r:id="rId31"/>
          <w:pgSz w:w="11906" w:h="16838"/>
          <w:pgMar w:top="1134" w:right="1134" w:bottom="1134" w:left="1134" w:header="510" w:footer="510" w:gutter="0"/>
          <w:pgNumType w:start="1"/>
          <w:cols w:space="708"/>
          <w:docGrid w:linePitch="360"/>
        </w:sectPr>
      </w:pPr>
    </w:p>
    <w:p w14:paraId="094EB7D1" w14:textId="77777777" w:rsidR="0096029A" w:rsidRPr="007A5784" w:rsidRDefault="00F9287B" w:rsidP="0096029A">
      <w:pPr>
        <w:ind w:left="0"/>
        <w:rPr>
          <w:rFonts w:asciiTheme="minorHAnsi" w:hAnsiTheme="minorHAnsi"/>
          <w:b/>
          <w:sz w:val="36"/>
          <w:szCs w:val="36"/>
        </w:rPr>
      </w:pPr>
      <w:r w:rsidRPr="007A5784">
        <w:rPr>
          <w:rFonts w:asciiTheme="minorHAnsi" w:hAnsiTheme="minorHAnsi"/>
          <w:b/>
          <w:sz w:val="36"/>
          <w:szCs w:val="36"/>
        </w:rPr>
        <w:lastRenderedPageBreak/>
        <w:t>Equality Impact Assessment – Name of Policy/Procedure:</w:t>
      </w:r>
    </w:p>
    <w:p w14:paraId="2BEE7B02" w14:textId="77777777" w:rsidR="00F9287B" w:rsidRPr="007A5784" w:rsidRDefault="00F9287B" w:rsidP="0096029A">
      <w:pPr>
        <w:ind w:left="0"/>
        <w:rPr>
          <w:rFonts w:asciiTheme="minorHAnsi" w:hAnsiTheme="minorHAnsi"/>
          <w:b/>
          <w:sz w:val="20"/>
          <w:szCs w:val="20"/>
        </w:rPr>
      </w:pPr>
    </w:p>
    <w:tbl>
      <w:tblPr>
        <w:tblStyle w:val="TableGrid"/>
        <w:tblW w:w="0" w:type="auto"/>
        <w:tblLook w:val="04A0" w:firstRow="1" w:lastRow="0" w:firstColumn="1" w:lastColumn="0" w:noHBand="0" w:noVBand="1"/>
      </w:tblPr>
      <w:tblGrid>
        <w:gridCol w:w="534"/>
        <w:gridCol w:w="6858"/>
        <w:gridCol w:w="3697"/>
        <w:gridCol w:w="3697"/>
      </w:tblGrid>
      <w:tr w:rsidR="00F9287B" w:rsidRPr="007A5784" w14:paraId="4194A716" w14:textId="77777777" w:rsidTr="00DD531C">
        <w:trPr>
          <w:trHeight w:val="459"/>
        </w:trPr>
        <w:tc>
          <w:tcPr>
            <w:tcW w:w="534" w:type="dxa"/>
            <w:shd w:val="clear" w:color="auto" w:fill="D9D9D9" w:themeFill="background1" w:themeFillShade="D9"/>
            <w:vAlign w:val="center"/>
          </w:tcPr>
          <w:p w14:paraId="76F1CA66" w14:textId="77777777" w:rsidR="00F9287B" w:rsidRPr="007A5784" w:rsidRDefault="00F9287B" w:rsidP="00F76FF1">
            <w:pPr>
              <w:ind w:left="0"/>
              <w:rPr>
                <w:rFonts w:asciiTheme="minorHAnsi" w:hAnsiTheme="minorHAnsi"/>
                <w:b/>
              </w:rPr>
            </w:pPr>
            <w:r w:rsidRPr="007A5784">
              <w:rPr>
                <w:rFonts w:asciiTheme="minorHAnsi" w:hAnsiTheme="minorHAnsi"/>
                <w:b/>
              </w:rPr>
              <w:t>1.</w:t>
            </w:r>
          </w:p>
        </w:tc>
        <w:tc>
          <w:tcPr>
            <w:tcW w:w="14252" w:type="dxa"/>
            <w:gridSpan w:val="3"/>
            <w:tcBorders>
              <w:bottom w:val="single" w:sz="4" w:space="0" w:color="FFFFFF" w:themeColor="background1"/>
            </w:tcBorders>
            <w:shd w:val="clear" w:color="auto" w:fill="D9D9D9" w:themeFill="background1" w:themeFillShade="D9"/>
            <w:vAlign w:val="center"/>
          </w:tcPr>
          <w:p w14:paraId="34EEA09E" w14:textId="77777777" w:rsidR="003D3B13" w:rsidRPr="007A5784" w:rsidRDefault="00F9287B" w:rsidP="00F76FF1">
            <w:pPr>
              <w:ind w:left="0"/>
              <w:rPr>
                <w:rFonts w:asciiTheme="minorHAnsi" w:hAnsiTheme="minorHAnsi"/>
                <w:b/>
              </w:rPr>
            </w:pPr>
            <w:r w:rsidRPr="007A5784">
              <w:rPr>
                <w:rFonts w:asciiTheme="minorHAnsi" w:hAnsiTheme="minorHAnsi"/>
                <w:b/>
              </w:rPr>
              <w:t>Identify the aims of the policy/proc</w:t>
            </w:r>
            <w:r w:rsidR="003D3B13" w:rsidRPr="007A5784">
              <w:rPr>
                <w:rFonts w:asciiTheme="minorHAnsi" w:hAnsiTheme="minorHAnsi"/>
                <w:b/>
              </w:rPr>
              <w:t>edure/service/function and how it is implemented.</w:t>
            </w:r>
          </w:p>
        </w:tc>
      </w:tr>
      <w:tr w:rsidR="00F76FF1" w:rsidRPr="007A5784" w14:paraId="44BB78B4" w14:textId="77777777" w:rsidTr="00DD531C">
        <w:trPr>
          <w:trHeight w:val="422"/>
        </w:trPr>
        <w:tc>
          <w:tcPr>
            <w:tcW w:w="534" w:type="dxa"/>
            <w:tcBorders>
              <w:right w:val="single" w:sz="4" w:space="0" w:color="FFFFFF" w:themeColor="background1"/>
            </w:tcBorders>
            <w:shd w:val="clear" w:color="auto" w:fill="000000" w:themeFill="text1"/>
            <w:vAlign w:val="center"/>
          </w:tcPr>
          <w:p w14:paraId="7EDAE116" w14:textId="77777777" w:rsidR="00F76FF1" w:rsidRPr="00DD531C" w:rsidRDefault="00F76FF1" w:rsidP="00F76FF1">
            <w:pPr>
              <w:ind w:left="0"/>
              <w:rPr>
                <w:rFonts w:asciiTheme="minorHAnsi" w:hAnsiTheme="minorHAnsi"/>
                <w:b/>
                <w:i/>
                <w:color w:val="000000" w:themeColor="text1"/>
              </w:rPr>
            </w:pPr>
          </w:p>
        </w:tc>
        <w:tc>
          <w:tcPr>
            <w:tcW w:w="6858" w:type="dxa"/>
            <w:tcBorders>
              <w:top w:val="single" w:sz="4" w:space="0" w:color="FFFFFF" w:themeColor="background1"/>
              <w:left w:val="single" w:sz="4" w:space="0" w:color="FFFFFF" w:themeColor="background1"/>
              <w:bottom w:val="single" w:sz="4" w:space="0" w:color="FFFFFF" w:themeColor="background1"/>
              <w:right w:val="single" w:sz="6" w:space="0" w:color="FFFFFF" w:themeColor="background1"/>
            </w:tcBorders>
            <w:shd w:val="clear" w:color="auto" w:fill="000000" w:themeFill="text1"/>
            <w:vAlign w:val="center"/>
          </w:tcPr>
          <w:p w14:paraId="2DFA10FD" w14:textId="77777777" w:rsidR="00F76FF1" w:rsidRPr="007A5784" w:rsidRDefault="00F76FF1" w:rsidP="00F76FF1">
            <w:pPr>
              <w:ind w:left="0"/>
              <w:rPr>
                <w:rFonts w:asciiTheme="minorHAnsi" w:hAnsiTheme="minorHAnsi"/>
                <w:b/>
                <w:i/>
              </w:rPr>
            </w:pPr>
            <w:r w:rsidRPr="007A5784">
              <w:rPr>
                <w:rFonts w:asciiTheme="minorHAnsi" w:hAnsiTheme="minorHAnsi"/>
                <w:b/>
                <w:i/>
              </w:rPr>
              <w:t>Key Questions</w:t>
            </w:r>
          </w:p>
        </w:tc>
        <w:tc>
          <w:tcPr>
            <w:tcW w:w="3697" w:type="dxa"/>
            <w:tcBorders>
              <w:top w:val="single" w:sz="4" w:space="0" w:color="FFFFFF" w:themeColor="background1"/>
              <w:left w:val="single" w:sz="6" w:space="0" w:color="FFFFFF" w:themeColor="background1"/>
              <w:bottom w:val="single" w:sz="4" w:space="0" w:color="FFFFFF" w:themeColor="background1"/>
              <w:right w:val="single" w:sz="6" w:space="0" w:color="FFFFFF" w:themeColor="background1"/>
            </w:tcBorders>
            <w:shd w:val="clear" w:color="auto" w:fill="000000" w:themeFill="text1"/>
            <w:vAlign w:val="center"/>
          </w:tcPr>
          <w:p w14:paraId="6D6A8775" w14:textId="77777777" w:rsidR="00F76FF1" w:rsidRPr="007A5784" w:rsidRDefault="00F76FF1" w:rsidP="00F76FF1">
            <w:pPr>
              <w:ind w:left="0"/>
              <w:rPr>
                <w:rFonts w:asciiTheme="minorHAnsi" w:hAnsiTheme="minorHAnsi"/>
                <w:b/>
                <w:i/>
              </w:rPr>
            </w:pPr>
            <w:r w:rsidRPr="007A5784">
              <w:rPr>
                <w:rFonts w:asciiTheme="minorHAnsi" w:hAnsiTheme="minorHAnsi"/>
                <w:b/>
                <w:i/>
              </w:rPr>
              <w:t>Answers/Notes</w:t>
            </w:r>
          </w:p>
        </w:tc>
        <w:tc>
          <w:tcPr>
            <w:tcW w:w="3697" w:type="dxa"/>
            <w:tcBorders>
              <w:top w:val="single" w:sz="4" w:space="0" w:color="FFFFFF" w:themeColor="background1"/>
              <w:left w:val="single" w:sz="6" w:space="0" w:color="FFFFFF" w:themeColor="background1"/>
              <w:bottom w:val="single" w:sz="4" w:space="0" w:color="FFFFFF" w:themeColor="background1"/>
              <w:right w:val="single" w:sz="4" w:space="0" w:color="FFFFFF" w:themeColor="background1"/>
            </w:tcBorders>
            <w:shd w:val="clear" w:color="auto" w:fill="000000" w:themeFill="text1"/>
            <w:vAlign w:val="center"/>
          </w:tcPr>
          <w:p w14:paraId="2ADB93A2" w14:textId="77777777" w:rsidR="00F76FF1" w:rsidRPr="007A5784" w:rsidRDefault="00F76FF1" w:rsidP="00F76FF1">
            <w:pPr>
              <w:ind w:left="0"/>
              <w:rPr>
                <w:rFonts w:asciiTheme="minorHAnsi" w:hAnsiTheme="minorHAnsi"/>
                <w:b/>
                <w:i/>
              </w:rPr>
            </w:pPr>
            <w:r w:rsidRPr="007A5784">
              <w:rPr>
                <w:rFonts w:asciiTheme="minorHAnsi" w:hAnsiTheme="minorHAnsi"/>
                <w:b/>
                <w:i/>
              </w:rPr>
              <w:t>Actions required</w:t>
            </w:r>
          </w:p>
        </w:tc>
      </w:tr>
      <w:tr w:rsidR="00F76FF1" w:rsidRPr="007A5784" w14:paraId="52084A94" w14:textId="77777777" w:rsidTr="00DD531C">
        <w:trPr>
          <w:trHeight w:val="415"/>
        </w:trPr>
        <w:tc>
          <w:tcPr>
            <w:tcW w:w="534" w:type="dxa"/>
            <w:vAlign w:val="center"/>
          </w:tcPr>
          <w:p w14:paraId="67127CD6" w14:textId="77777777" w:rsidR="00F76FF1" w:rsidRPr="007A5784" w:rsidRDefault="00F76FF1" w:rsidP="00F76FF1">
            <w:pPr>
              <w:ind w:left="0"/>
              <w:rPr>
                <w:rFonts w:asciiTheme="minorHAnsi" w:hAnsiTheme="minorHAnsi"/>
              </w:rPr>
            </w:pPr>
            <w:r w:rsidRPr="007A5784">
              <w:rPr>
                <w:rFonts w:asciiTheme="minorHAnsi" w:hAnsiTheme="minorHAnsi"/>
              </w:rPr>
              <w:t>1.1</w:t>
            </w:r>
          </w:p>
        </w:tc>
        <w:tc>
          <w:tcPr>
            <w:tcW w:w="6858" w:type="dxa"/>
            <w:tcBorders>
              <w:top w:val="single" w:sz="4" w:space="0" w:color="FFFFFF" w:themeColor="background1"/>
            </w:tcBorders>
            <w:vAlign w:val="center"/>
          </w:tcPr>
          <w:p w14:paraId="4B4C09B7" w14:textId="77777777" w:rsidR="00F76FF1" w:rsidRPr="007A5784" w:rsidRDefault="00F76FF1" w:rsidP="00F76FF1">
            <w:pPr>
              <w:ind w:left="0"/>
              <w:rPr>
                <w:rFonts w:asciiTheme="minorHAnsi" w:hAnsiTheme="minorHAnsi"/>
              </w:rPr>
            </w:pPr>
            <w:r w:rsidRPr="007A5784">
              <w:rPr>
                <w:rFonts w:asciiTheme="minorHAnsi" w:hAnsiTheme="minorHAnsi"/>
              </w:rPr>
              <w:t>Is this an existing or new Policy/Procedure?</w:t>
            </w:r>
          </w:p>
        </w:tc>
        <w:tc>
          <w:tcPr>
            <w:tcW w:w="3697" w:type="dxa"/>
            <w:tcBorders>
              <w:top w:val="single" w:sz="4" w:space="0" w:color="FFFFFF" w:themeColor="background1"/>
            </w:tcBorders>
          </w:tcPr>
          <w:p w14:paraId="3F1D8181" w14:textId="77777777" w:rsidR="00F76FF1" w:rsidRPr="007A5784" w:rsidRDefault="00F76FF1" w:rsidP="0096029A">
            <w:pPr>
              <w:ind w:left="0"/>
              <w:rPr>
                <w:rFonts w:asciiTheme="minorHAnsi" w:hAnsiTheme="minorHAnsi"/>
              </w:rPr>
            </w:pPr>
          </w:p>
        </w:tc>
        <w:tc>
          <w:tcPr>
            <w:tcW w:w="3697" w:type="dxa"/>
            <w:tcBorders>
              <w:top w:val="single" w:sz="4" w:space="0" w:color="FFFFFF" w:themeColor="background1"/>
            </w:tcBorders>
          </w:tcPr>
          <w:p w14:paraId="69FE0B66" w14:textId="77777777" w:rsidR="00F76FF1" w:rsidRPr="007A5784" w:rsidRDefault="00F76FF1" w:rsidP="0096029A">
            <w:pPr>
              <w:ind w:left="0"/>
              <w:rPr>
                <w:rFonts w:asciiTheme="minorHAnsi" w:hAnsiTheme="minorHAnsi"/>
              </w:rPr>
            </w:pPr>
          </w:p>
        </w:tc>
      </w:tr>
      <w:tr w:rsidR="00F76FF1" w:rsidRPr="007A5784" w14:paraId="07556C5C" w14:textId="77777777" w:rsidTr="00F76FF1">
        <w:trPr>
          <w:trHeight w:val="421"/>
        </w:trPr>
        <w:tc>
          <w:tcPr>
            <w:tcW w:w="534" w:type="dxa"/>
            <w:vAlign w:val="center"/>
          </w:tcPr>
          <w:p w14:paraId="2321F9A4" w14:textId="77777777" w:rsidR="00F76FF1" w:rsidRPr="007A5784" w:rsidRDefault="00F76FF1" w:rsidP="00F76FF1">
            <w:pPr>
              <w:ind w:left="0"/>
              <w:rPr>
                <w:rFonts w:asciiTheme="minorHAnsi" w:hAnsiTheme="minorHAnsi"/>
              </w:rPr>
            </w:pPr>
            <w:r w:rsidRPr="007A5784">
              <w:rPr>
                <w:rFonts w:asciiTheme="minorHAnsi" w:hAnsiTheme="minorHAnsi"/>
              </w:rPr>
              <w:t>1.2</w:t>
            </w:r>
          </w:p>
        </w:tc>
        <w:tc>
          <w:tcPr>
            <w:tcW w:w="6858" w:type="dxa"/>
            <w:vAlign w:val="center"/>
          </w:tcPr>
          <w:p w14:paraId="6972D54D" w14:textId="77777777" w:rsidR="00F76FF1" w:rsidRPr="007A5784" w:rsidRDefault="00F76FF1" w:rsidP="00F76FF1">
            <w:pPr>
              <w:ind w:left="0"/>
              <w:rPr>
                <w:rFonts w:asciiTheme="minorHAnsi" w:hAnsiTheme="minorHAnsi"/>
              </w:rPr>
            </w:pPr>
            <w:r w:rsidRPr="007A5784">
              <w:rPr>
                <w:rFonts w:asciiTheme="minorHAnsi" w:hAnsiTheme="minorHAnsi"/>
              </w:rPr>
              <w:t>Who defines or defined the Policy/Procedure?</w:t>
            </w:r>
          </w:p>
        </w:tc>
        <w:tc>
          <w:tcPr>
            <w:tcW w:w="3697" w:type="dxa"/>
          </w:tcPr>
          <w:p w14:paraId="756DEB2C" w14:textId="77777777" w:rsidR="00F76FF1" w:rsidRPr="007A5784" w:rsidRDefault="00F76FF1" w:rsidP="0096029A">
            <w:pPr>
              <w:ind w:left="0"/>
              <w:rPr>
                <w:rFonts w:asciiTheme="minorHAnsi" w:hAnsiTheme="minorHAnsi"/>
              </w:rPr>
            </w:pPr>
          </w:p>
        </w:tc>
        <w:tc>
          <w:tcPr>
            <w:tcW w:w="3697" w:type="dxa"/>
          </w:tcPr>
          <w:p w14:paraId="14E3EF06" w14:textId="77777777" w:rsidR="00F76FF1" w:rsidRPr="007A5784" w:rsidRDefault="00F76FF1" w:rsidP="0096029A">
            <w:pPr>
              <w:ind w:left="0"/>
              <w:rPr>
                <w:rFonts w:asciiTheme="minorHAnsi" w:hAnsiTheme="minorHAnsi"/>
              </w:rPr>
            </w:pPr>
          </w:p>
        </w:tc>
      </w:tr>
      <w:tr w:rsidR="00F76FF1" w:rsidRPr="007A5784" w14:paraId="321A4ACD" w14:textId="77777777" w:rsidTr="00F76FF1">
        <w:trPr>
          <w:trHeight w:val="413"/>
        </w:trPr>
        <w:tc>
          <w:tcPr>
            <w:tcW w:w="534" w:type="dxa"/>
            <w:vAlign w:val="center"/>
          </w:tcPr>
          <w:p w14:paraId="732ABB38" w14:textId="77777777" w:rsidR="00F76FF1" w:rsidRPr="007A5784" w:rsidRDefault="00F76FF1" w:rsidP="00F76FF1">
            <w:pPr>
              <w:ind w:left="0"/>
              <w:rPr>
                <w:rFonts w:asciiTheme="minorHAnsi" w:hAnsiTheme="minorHAnsi"/>
              </w:rPr>
            </w:pPr>
            <w:r w:rsidRPr="007A5784">
              <w:rPr>
                <w:rFonts w:asciiTheme="minorHAnsi" w:hAnsiTheme="minorHAnsi"/>
              </w:rPr>
              <w:t>1.3</w:t>
            </w:r>
          </w:p>
        </w:tc>
        <w:tc>
          <w:tcPr>
            <w:tcW w:w="6858" w:type="dxa"/>
            <w:vAlign w:val="center"/>
          </w:tcPr>
          <w:p w14:paraId="495D3D38" w14:textId="77777777" w:rsidR="00F76FF1" w:rsidRPr="007A5784" w:rsidRDefault="00F76FF1" w:rsidP="00F76FF1">
            <w:pPr>
              <w:ind w:left="0"/>
              <w:rPr>
                <w:rFonts w:asciiTheme="minorHAnsi" w:hAnsiTheme="minorHAnsi"/>
              </w:rPr>
            </w:pPr>
            <w:r w:rsidRPr="007A5784">
              <w:rPr>
                <w:rFonts w:asciiTheme="minorHAnsi" w:hAnsiTheme="minorHAnsi"/>
              </w:rPr>
              <w:t>What is the objective or purpose of the Policy/Procedure?</w:t>
            </w:r>
          </w:p>
        </w:tc>
        <w:tc>
          <w:tcPr>
            <w:tcW w:w="3697" w:type="dxa"/>
          </w:tcPr>
          <w:p w14:paraId="19025A26" w14:textId="77777777" w:rsidR="00F76FF1" w:rsidRPr="007A5784" w:rsidRDefault="00F76FF1" w:rsidP="0096029A">
            <w:pPr>
              <w:ind w:left="0"/>
              <w:rPr>
                <w:rFonts w:asciiTheme="minorHAnsi" w:hAnsiTheme="minorHAnsi"/>
              </w:rPr>
            </w:pPr>
          </w:p>
        </w:tc>
        <w:tc>
          <w:tcPr>
            <w:tcW w:w="3697" w:type="dxa"/>
          </w:tcPr>
          <w:p w14:paraId="0A491E41" w14:textId="77777777" w:rsidR="00F76FF1" w:rsidRPr="007A5784" w:rsidRDefault="00F76FF1" w:rsidP="0096029A">
            <w:pPr>
              <w:ind w:left="0"/>
              <w:rPr>
                <w:rFonts w:asciiTheme="minorHAnsi" w:hAnsiTheme="minorHAnsi"/>
              </w:rPr>
            </w:pPr>
          </w:p>
        </w:tc>
      </w:tr>
      <w:tr w:rsidR="00F76FF1" w:rsidRPr="007A5784" w14:paraId="44AA6A55" w14:textId="77777777" w:rsidTr="00F76FF1">
        <w:tc>
          <w:tcPr>
            <w:tcW w:w="534" w:type="dxa"/>
          </w:tcPr>
          <w:p w14:paraId="35B4743D" w14:textId="77777777" w:rsidR="00F76FF1" w:rsidRPr="007A5784" w:rsidRDefault="00F76FF1" w:rsidP="0096029A">
            <w:pPr>
              <w:ind w:left="0"/>
              <w:rPr>
                <w:rFonts w:asciiTheme="minorHAnsi" w:hAnsiTheme="minorHAnsi"/>
              </w:rPr>
            </w:pPr>
            <w:r w:rsidRPr="007A5784">
              <w:rPr>
                <w:rFonts w:asciiTheme="minorHAnsi" w:hAnsiTheme="minorHAnsi"/>
              </w:rPr>
              <w:t>1.4</w:t>
            </w:r>
          </w:p>
        </w:tc>
        <w:tc>
          <w:tcPr>
            <w:tcW w:w="6858" w:type="dxa"/>
            <w:vAlign w:val="center"/>
          </w:tcPr>
          <w:p w14:paraId="66DC12DD" w14:textId="77777777" w:rsidR="00F76FF1" w:rsidRPr="007A5784" w:rsidRDefault="00F76FF1" w:rsidP="00F76FF1">
            <w:pPr>
              <w:spacing w:after="120"/>
              <w:ind w:left="0"/>
              <w:rPr>
                <w:rFonts w:asciiTheme="minorHAnsi" w:hAnsiTheme="minorHAnsi"/>
              </w:rPr>
            </w:pPr>
            <w:r w:rsidRPr="007A5784">
              <w:rPr>
                <w:rFonts w:asciiTheme="minorHAnsi" w:hAnsiTheme="minorHAnsi"/>
              </w:rPr>
              <w:t>In relation to the Protected Characteristics (Equalities Groups) is there anything in the Policy/Procedure or how the Service is delivered that could discriminate or disadvantage any of these groups?</w:t>
            </w:r>
          </w:p>
          <w:p w14:paraId="23CC85CC" w14:textId="77777777" w:rsidR="00F76FF1" w:rsidRPr="007A5784" w:rsidRDefault="00F76FF1" w:rsidP="00B65FB0">
            <w:pPr>
              <w:pStyle w:val="ListParagraph"/>
              <w:numPr>
                <w:ilvl w:val="0"/>
                <w:numId w:val="27"/>
              </w:numPr>
              <w:rPr>
                <w:rFonts w:asciiTheme="minorHAnsi" w:hAnsiTheme="minorHAnsi"/>
              </w:rPr>
            </w:pPr>
            <w:r w:rsidRPr="007A5784">
              <w:rPr>
                <w:rFonts w:asciiTheme="minorHAnsi" w:hAnsiTheme="minorHAnsi"/>
              </w:rPr>
              <w:t>Disability</w:t>
            </w:r>
          </w:p>
          <w:p w14:paraId="7835B0F5" w14:textId="77777777" w:rsidR="00F76FF1" w:rsidRPr="007A5784" w:rsidRDefault="00F76FF1" w:rsidP="00B65FB0">
            <w:pPr>
              <w:pStyle w:val="ListParagraph"/>
              <w:numPr>
                <w:ilvl w:val="0"/>
                <w:numId w:val="27"/>
              </w:numPr>
              <w:rPr>
                <w:rFonts w:asciiTheme="minorHAnsi" w:hAnsiTheme="minorHAnsi"/>
              </w:rPr>
            </w:pPr>
            <w:r w:rsidRPr="007A5784">
              <w:rPr>
                <w:rFonts w:asciiTheme="minorHAnsi" w:hAnsiTheme="minorHAnsi"/>
              </w:rPr>
              <w:t>Gender</w:t>
            </w:r>
          </w:p>
          <w:p w14:paraId="3ED29CA4" w14:textId="77777777" w:rsidR="00F76FF1" w:rsidRPr="007A5784" w:rsidRDefault="00F76FF1" w:rsidP="00B65FB0">
            <w:pPr>
              <w:pStyle w:val="ListParagraph"/>
              <w:numPr>
                <w:ilvl w:val="0"/>
                <w:numId w:val="27"/>
              </w:numPr>
              <w:rPr>
                <w:rFonts w:asciiTheme="minorHAnsi" w:hAnsiTheme="minorHAnsi"/>
              </w:rPr>
            </w:pPr>
            <w:r w:rsidRPr="007A5784">
              <w:rPr>
                <w:rFonts w:asciiTheme="minorHAnsi" w:hAnsiTheme="minorHAnsi"/>
              </w:rPr>
              <w:t>Race</w:t>
            </w:r>
          </w:p>
          <w:p w14:paraId="30D02050" w14:textId="77777777" w:rsidR="00F76FF1" w:rsidRPr="007A5784" w:rsidRDefault="00F76FF1" w:rsidP="00B65FB0">
            <w:pPr>
              <w:pStyle w:val="ListParagraph"/>
              <w:numPr>
                <w:ilvl w:val="0"/>
                <w:numId w:val="27"/>
              </w:numPr>
              <w:rPr>
                <w:rFonts w:asciiTheme="minorHAnsi" w:hAnsiTheme="minorHAnsi"/>
              </w:rPr>
            </w:pPr>
            <w:r w:rsidRPr="007A5784">
              <w:rPr>
                <w:rFonts w:asciiTheme="minorHAnsi" w:hAnsiTheme="minorHAnsi"/>
              </w:rPr>
              <w:t>Religion and/or belief</w:t>
            </w:r>
          </w:p>
          <w:p w14:paraId="3B7463A5" w14:textId="77777777" w:rsidR="00F76FF1" w:rsidRPr="007A5784" w:rsidRDefault="00F76FF1" w:rsidP="00B65FB0">
            <w:pPr>
              <w:pStyle w:val="ListParagraph"/>
              <w:numPr>
                <w:ilvl w:val="0"/>
                <w:numId w:val="27"/>
              </w:numPr>
              <w:rPr>
                <w:rFonts w:asciiTheme="minorHAnsi" w:hAnsiTheme="minorHAnsi"/>
              </w:rPr>
            </w:pPr>
            <w:r w:rsidRPr="007A5784">
              <w:rPr>
                <w:rFonts w:asciiTheme="minorHAnsi" w:hAnsiTheme="minorHAnsi"/>
              </w:rPr>
              <w:t>Age (in relation to staff recruitment /selection)</w:t>
            </w:r>
          </w:p>
          <w:p w14:paraId="7B1F8ED3" w14:textId="77777777" w:rsidR="00F76FF1" w:rsidRPr="007A5784" w:rsidRDefault="00F76FF1" w:rsidP="00B65FB0">
            <w:pPr>
              <w:pStyle w:val="ListParagraph"/>
              <w:numPr>
                <w:ilvl w:val="0"/>
                <w:numId w:val="27"/>
              </w:numPr>
              <w:rPr>
                <w:rFonts w:asciiTheme="minorHAnsi" w:hAnsiTheme="minorHAnsi"/>
              </w:rPr>
            </w:pPr>
            <w:r w:rsidRPr="007A5784">
              <w:rPr>
                <w:rFonts w:asciiTheme="minorHAnsi" w:hAnsiTheme="minorHAnsi"/>
              </w:rPr>
              <w:t>Sexual orientation</w:t>
            </w:r>
          </w:p>
          <w:p w14:paraId="04B72559" w14:textId="77777777" w:rsidR="00F76FF1" w:rsidRPr="007A5784" w:rsidRDefault="00F76FF1" w:rsidP="00B65FB0">
            <w:pPr>
              <w:pStyle w:val="ListParagraph"/>
              <w:numPr>
                <w:ilvl w:val="0"/>
                <w:numId w:val="27"/>
              </w:numPr>
              <w:rPr>
                <w:rFonts w:asciiTheme="minorHAnsi" w:hAnsiTheme="minorHAnsi"/>
              </w:rPr>
            </w:pPr>
            <w:r w:rsidRPr="007A5784">
              <w:rPr>
                <w:rFonts w:asciiTheme="minorHAnsi" w:hAnsiTheme="minorHAnsi"/>
              </w:rPr>
              <w:t>Gender reassignment</w:t>
            </w:r>
          </w:p>
          <w:p w14:paraId="01208201" w14:textId="77777777" w:rsidR="00F76FF1" w:rsidRPr="007A5784" w:rsidRDefault="00F76FF1" w:rsidP="00B65FB0">
            <w:pPr>
              <w:pStyle w:val="ListParagraph"/>
              <w:numPr>
                <w:ilvl w:val="0"/>
                <w:numId w:val="27"/>
              </w:numPr>
              <w:rPr>
                <w:rFonts w:asciiTheme="minorHAnsi" w:hAnsiTheme="minorHAnsi"/>
              </w:rPr>
            </w:pPr>
            <w:r w:rsidRPr="007A5784">
              <w:rPr>
                <w:rFonts w:asciiTheme="minorHAnsi" w:hAnsiTheme="minorHAnsi"/>
              </w:rPr>
              <w:t>Pregnancy and maternity</w:t>
            </w:r>
          </w:p>
          <w:p w14:paraId="57281C74" w14:textId="77777777" w:rsidR="00F76FF1" w:rsidRPr="007A5784" w:rsidRDefault="00F76FF1" w:rsidP="00B65FB0">
            <w:pPr>
              <w:pStyle w:val="ListParagraph"/>
              <w:numPr>
                <w:ilvl w:val="0"/>
                <w:numId w:val="27"/>
              </w:numPr>
              <w:spacing w:after="120"/>
              <w:ind w:left="357" w:hanging="357"/>
              <w:rPr>
                <w:rFonts w:asciiTheme="minorHAnsi" w:hAnsiTheme="minorHAnsi"/>
              </w:rPr>
            </w:pPr>
            <w:r w:rsidRPr="007A5784">
              <w:rPr>
                <w:rFonts w:asciiTheme="minorHAnsi" w:hAnsiTheme="minorHAnsi"/>
              </w:rPr>
              <w:t>Marriage and Civil Partnership</w:t>
            </w:r>
          </w:p>
        </w:tc>
        <w:tc>
          <w:tcPr>
            <w:tcW w:w="3697" w:type="dxa"/>
          </w:tcPr>
          <w:p w14:paraId="38D881E8" w14:textId="77777777" w:rsidR="00F76FF1" w:rsidRPr="007A5784" w:rsidRDefault="00F76FF1" w:rsidP="00F76FF1">
            <w:pPr>
              <w:ind w:left="0"/>
              <w:rPr>
                <w:rFonts w:asciiTheme="minorHAnsi" w:hAnsiTheme="minorHAnsi"/>
              </w:rPr>
            </w:pPr>
          </w:p>
        </w:tc>
        <w:tc>
          <w:tcPr>
            <w:tcW w:w="3697" w:type="dxa"/>
          </w:tcPr>
          <w:p w14:paraId="64FC7892" w14:textId="77777777" w:rsidR="00F76FF1" w:rsidRPr="007A5784" w:rsidRDefault="00F76FF1" w:rsidP="0096029A">
            <w:pPr>
              <w:ind w:left="0"/>
              <w:rPr>
                <w:rFonts w:asciiTheme="minorHAnsi" w:hAnsiTheme="minorHAnsi"/>
              </w:rPr>
            </w:pPr>
          </w:p>
        </w:tc>
      </w:tr>
      <w:tr w:rsidR="00F76FF1" w:rsidRPr="007A5784" w14:paraId="2201B176" w14:textId="77777777" w:rsidTr="00DD531C">
        <w:trPr>
          <w:trHeight w:val="371"/>
        </w:trPr>
        <w:tc>
          <w:tcPr>
            <w:tcW w:w="534" w:type="dxa"/>
            <w:shd w:val="clear" w:color="auto" w:fill="D9D9D9" w:themeFill="background1" w:themeFillShade="D9"/>
            <w:vAlign w:val="center"/>
          </w:tcPr>
          <w:p w14:paraId="58BE0AEE" w14:textId="77777777" w:rsidR="00F76FF1" w:rsidRPr="007A5784" w:rsidRDefault="00F76FF1" w:rsidP="00F76FF1">
            <w:pPr>
              <w:ind w:left="0"/>
              <w:rPr>
                <w:rFonts w:asciiTheme="minorHAnsi" w:hAnsiTheme="minorHAnsi"/>
                <w:b/>
              </w:rPr>
            </w:pPr>
            <w:r w:rsidRPr="007A5784">
              <w:rPr>
                <w:rFonts w:asciiTheme="minorHAnsi" w:hAnsiTheme="minorHAnsi"/>
                <w:b/>
              </w:rPr>
              <w:t>2.</w:t>
            </w:r>
          </w:p>
        </w:tc>
        <w:tc>
          <w:tcPr>
            <w:tcW w:w="14252" w:type="dxa"/>
            <w:gridSpan w:val="3"/>
            <w:shd w:val="clear" w:color="auto" w:fill="D9D9D9" w:themeFill="background1" w:themeFillShade="D9"/>
            <w:vAlign w:val="center"/>
          </w:tcPr>
          <w:p w14:paraId="0DB63451" w14:textId="77777777" w:rsidR="00F76FF1" w:rsidRPr="007A5784" w:rsidRDefault="00F76FF1" w:rsidP="00F76FF1">
            <w:pPr>
              <w:ind w:left="0"/>
              <w:rPr>
                <w:rFonts w:asciiTheme="minorHAnsi" w:hAnsiTheme="minorHAnsi"/>
              </w:rPr>
            </w:pPr>
            <w:r w:rsidRPr="007A5784">
              <w:rPr>
                <w:rFonts w:asciiTheme="minorHAnsi" w:hAnsiTheme="minorHAnsi"/>
                <w:b/>
              </w:rPr>
              <w:t>Assessment of Impact</w:t>
            </w:r>
          </w:p>
        </w:tc>
      </w:tr>
      <w:tr w:rsidR="00F76FF1" w:rsidRPr="007A5784" w14:paraId="2BEA7264" w14:textId="77777777" w:rsidTr="00F76FF1">
        <w:trPr>
          <w:trHeight w:val="702"/>
        </w:trPr>
        <w:tc>
          <w:tcPr>
            <w:tcW w:w="534" w:type="dxa"/>
            <w:vAlign w:val="center"/>
          </w:tcPr>
          <w:p w14:paraId="3601D1E3" w14:textId="77777777" w:rsidR="00F76FF1" w:rsidRPr="007A5784" w:rsidRDefault="00F76FF1" w:rsidP="00F76FF1">
            <w:pPr>
              <w:ind w:left="0"/>
              <w:rPr>
                <w:rFonts w:asciiTheme="minorHAnsi" w:hAnsiTheme="minorHAnsi"/>
              </w:rPr>
            </w:pPr>
            <w:r w:rsidRPr="007A5784">
              <w:rPr>
                <w:rFonts w:asciiTheme="minorHAnsi" w:hAnsiTheme="minorHAnsi"/>
              </w:rPr>
              <w:t>2.1</w:t>
            </w:r>
          </w:p>
        </w:tc>
        <w:tc>
          <w:tcPr>
            <w:tcW w:w="6858" w:type="dxa"/>
            <w:vAlign w:val="center"/>
          </w:tcPr>
          <w:p w14:paraId="7EDDB905" w14:textId="77777777" w:rsidR="00F76FF1" w:rsidRPr="007A5784" w:rsidRDefault="00F76FF1" w:rsidP="00F76FF1">
            <w:pPr>
              <w:ind w:left="0"/>
              <w:rPr>
                <w:rFonts w:asciiTheme="minorHAnsi" w:hAnsiTheme="minorHAnsi"/>
              </w:rPr>
            </w:pPr>
            <w:r w:rsidRPr="007A5784">
              <w:rPr>
                <w:rFonts w:asciiTheme="minorHAnsi" w:hAnsiTheme="minorHAnsi"/>
              </w:rPr>
              <w:t>Have you identified any differential impact and does this adversely affect any of the Protected Characteristics (Equalities Groups)?</w:t>
            </w:r>
          </w:p>
        </w:tc>
        <w:tc>
          <w:tcPr>
            <w:tcW w:w="3697" w:type="dxa"/>
          </w:tcPr>
          <w:p w14:paraId="1B0FE091" w14:textId="77777777" w:rsidR="00F76FF1" w:rsidRPr="007A5784" w:rsidRDefault="00F76FF1" w:rsidP="0096029A">
            <w:pPr>
              <w:ind w:left="0"/>
              <w:rPr>
                <w:rFonts w:asciiTheme="minorHAnsi" w:hAnsiTheme="minorHAnsi"/>
              </w:rPr>
            </w:pPr>
          </w:p>
        </w:tc>
        <w:tc>
          <w:tcPr>
            <w:tcW w:w="3697" w:type="dxa"/>
          </w:tcPr>
          <w:p w14:paraId="4B26D5F2" w14:textId="77777777" w:rsidR="00F76FF1" w:rsidRPr="007A5784" w:rsidRDefault="00F76FF1" w:rsidP="0096029A">
            <w:pPr>
              <w:ind w:left="0"/>
              <w:rPr>
                <w:rFonts w:asciiTheme="minorHAnsi" w:hAnsiTheme="minorHAnsi"/>
              </w:rPr>
            </w:pPr>
          </w:p>
        </w:tc>
      </w:tr>
      <w:tr w:rsidR="00F76FF1" w:rsidRPr="007A5784" w14:paraId="34234F73" w14:textId="77777777" w:rsidTr="00F76FF1">
        <w:trPr>
          <w:trHeight w:val="1832"/>
        </w:trPr>
        <w:tc>
          <w:tcPr>
            <w:tcW w:w="14786" w:type="dxa"/>
            <w:gridSpan w:val="4"/>
          </w:tcPr>
          <w:p w14:paraId="5C33391F" w14:textId="77777777" w:rsidR="00F76FF1" w:rsidRPr="007A5784" w:rsidRDefault="00F76FF1" w:rsidP="00F76FF1">
            <w:pPr>
              <w:spacing w:before="120"/>
              <w:ind w:left="0"/>
              <w:rPr>
                <w:rFonts w:asciiTheme="minorHAnsi" w:hAnsiTheme="minorHAnsi"/>
                <w:b/>
              </w:rPr>
            </w:pPr>
            <w:r w:rsidRPr="007A5784">
              <w:rPr>
                <w:rFonts w:asciiTheme="minorHAnsi" w:hAnsiTheme="minorHAnsi"/>
                <w:b/>
              </w:rPr>
              <w:t>NEXT STEPS/ACTIONS:</w:t>
            </w:r>
          </w:p>
        </w:tc>
      </w:tr>
    </w:tbl>
    <w:p w14:paraId="49ABCBEA" w14:textId="77777777" w:rsidR="00B57BB8" w:rsidRPr="007A5784" w:rsidRDefault="00B57BB8" w:rsidP="0096029A">
      <w:pPr>
        <w:ind w:left="0"/>
        <w:rPr>
          <w:rFonts w:asciiTheme="minorHAnsi" w:hAnsiTheme="minorHAnsi"/>
          <w:b/>
        </w:rPr>
        <w:sectPr w:rsidR="00B57BB8" w:rsidRPr="007A5784" w:rsidSect="006A6EA5">
          <w:pgSz w:w="16838" w:h="11906" w:orient="landscape"/>
          <w:pgMar w:top="851" w:right="1134" w:bottom="851" w:left="1134" w:header="567" w:footer="510" w:gutter="0"/>
          <w:cols w:space="708"/>
          <w:docGrid w:linePitch="360"/>
        </w:sectPr>
      </w:pPr>
    </w:p>
    <w:p w14:paraId="5EBAA161" w14:textId="77777777" w:rsidR="00B57BB8" w:rsidRPr="007A5784" w:rsidRDefault="00B57BB8" w:rsidP="00B57BB8">
      <w:pPr>
        <w:ind w:left="0"/>
        <w:rPr>
          <w:rFonts w:asciiTheme="minorHAnsi" w:hAnsiTheme="minorHAnsi"/>
          <w:b/>
          <w:sz w:val="36"/>
          <w:szCs w:val="36"/>
        </w:rPr>
      </w:pPr>
      <w:r w:rsidRPr="007A5784">
        <w:rPr>
          <w:rFonts w:asciiTheme="minorHAnsi" w:hAnsiTheme="minorHAnsi"/>
          <w:b/>
          <w:sz w:val="36"/>
          <w:szCs w:val="36"/>
        </w:rPr>
        <w:lastRenderedPageBreak/>
        <w:t xml:space="preserve">Single Equality Scheme – </w:t>
      </w:r>
      <w:r w:rsidR="001A5170" w:rsidRPr="007A5784">
        <w:rPr>
          <w:rFonts w:asciiTheme="minorHAnsi" w:hAnsiTheme="minorHAnsi"/>
          <w:b/>
          <w:sz w:val="36"/>
          <w:szCs w:val="36"/>
        </w:rPr>
        <w:t>Objectives</w:t>
      </w:r>
      <w:r w:rsidR="000D3EC1">
        <w:rPr>
          <w:rFonts w:asciiTheme="minorHAnsi" w:hAnsiTheme="minorHAnsi"/>
          <w:b/>
          <w:sz w:val="36"/>
          <w:szCs w:val="36"/>
        </w:rPr>
        <w:t>/actions/outcomes</w:t>
      </w:r>
    </w:p>
    <w:p w14:paraId="38CDEA1E" w14:textId="77777777" w:rsidR="00B57BB8" w:rsidRPr="007A5784" w:rsidRDefault="00B57BB8" w:rsidP="00B57BB8">
      <w:pPr>
        <w:ind w:left="0"/>
        <w:rPr>
          <w:rFonts w:asciiTheme="minorHAnsi" w:hAnsiTheme="minorHAnsi"/>
          <w:b/>
        </w:rPr>
      </w:pPr>
    </w:p>
    <w:p w14:paraId="4E9B5F9B" w14:textId="77777777" w:rsidR="00B57BB8" w:rsidRPr="007A5784" w:rsidRDefault="00B57BB8" w:rsidP="00F76FF1">
      <w:pPr>
        <w:spacing w:after="120"/>
        <w:ind w:left="0"/>
        <w:rPr>
          <w:rFonts w:asciiTheme="minorHAnsi" w:hAnsiTheme="minorHAnsi"/>
          <w:b/>
          <w:sz w:val="28"/>
          <w:szCs w:val="28"/>
        </w:rPr>
      </w:pPr>
      <w:r w:rsidRPr="007A5784">
        <w:rPr>
          <w:rFonts w:asciiTheme="minorHAnsi" w:hAnsiTheme="minorHAnsi"/>
          <w:b/>
          <w:sz w:val="28"/>
          <w:szCs w:val="28"/>
        </w:rPr>
        <w:t>Planning Principles</w:t>
      </w:r>
    </w:p>
    <w:p w14:paraId="39AFADED" w14:textId="77777777" w:rsidR="00B57BB8" w:rsidRPr="007A5784" w:rsidRDefault="001A5170" w:rsidP="00B65FB0">
      <w:pPr>
        <w:pStyle w:val="ListParagraph"/>
        <w:numPr>
          <w:ilvl w:val="0"/>
          <w:numId w:val="32"/>
        </w:numPr>
        <w:spacing w:after="120"/>
        <w:rPr>
          <w:rFonts w:asciiTheme="minorHAnsi" w:hAnsiTheme="minorHAnsi"/>
        </w:rPr>
      </w:pPr>
      <w:r w:rsidRPr="007A5784">
        <w:rPr>
          <w:rFonts w:asciiTheme="minorHAnsi" w:hAnsiTheme="minorHAnsi"/>
        </w:rPr>
        <w:t>Identification of objectives and subsequent a</w:t>
      </w:r>
      <w:r w:rsidR="00B57BB8" w:rsidRPr="007A5784">
        <w:rPr>
          <w:rFonts w:asciiTheme="minorHAnsi" w:hAnsiTheme="minorHAnsi"/>
        </w:rPr>
        <w:t xml:space="preserve">ction </w:t>
      </w:r>
      <w:r w:rsidR="003D060B" w:rsidRPr="007A5784">
        <w:rPr>
          <w:rFonts w:asciiTheme="minorHAnsi" w:hAnsiTheme="minorHAnsi"/>
        </w:rPr>
        <w:t>p</w:t>
      </w:r>
      <w:r w:rsidR="00B57BB8" w:rsidRPr="007A5784">
        <w:rPr>
          <w:rFonts w:asciiTheme="minorHAnsi" w:hAnsiTheme="minorHAnsi"/>
        </w:rPr>
        <w:t xml:space="preserve">lanning is undertaken in accordance with the School’s values, priorities and aims as identified in Part </w:t>
      </w:r>
      <w:r w:rsidR="009F6B6A">
        <w:rPr>
          <w:rFonts w:asciiTheme="minorHAnsi" w:hAnsiTheme="minorHAnsi"/>
        </w:rPr>
        <w:t>1</w:t>
      </w:r>
      <w:r w:rsidR="00B57BB8" w:rsidRPr="007A5784">
        <w:rPr>
          <w:rFonts w:asciiTheme="minorHAnsi" w:hAnsiTheme="minorHAnsi"/>
        </w:rPr>
        <w:t xml:space="preserve"> of our Single Equality Scheme</w:t>
      </w:r>
      <w:r w:rsidR="00472E69" w:rsidRPr="007A5784">
        <w:rPr>
          <w:rFonts w:asciiTheme="minorHAnsi" w:hAnsiTheme="minorHAnsi"/>
        </w:rPr>
        <w:t>.</w:t>
      </w:r>
    </w:p>
    <w:p w14:paraId="23B0372A" w14:textId="77777777" w:rsidR="00B80AFC" w:rsidRPr="007A5784" w:rsidRDefault="002D6AC0" w:rsidP="00B65FB0">
      <w:pPr>
        <w:pStyle w:val="ListParagraph"/>
        <w:numPr>
          <w:ilvl w:val="0"/>
          <w:numId w:val="32"/>
        </w:numPr>
        <w:spacing w:after="120"/>
        <w:rPr>
          <w:rFonts w:asciiTheme="minorHAnsi" w:hAnsiTheme="minorHAnsi"/>
        </w:rPr>
      </w:pPr>
      <w:r w:rsidRPr="007A5784">
        <w:rPr>
          <w:rFonts w:asciiTheme="minorHAnsi" w:hAnsiTheme="minorHAnsi"/>
        </w:rPr>
        <w:t xml:space="preserve">Accurate knowledge of the school enables us to plan in a way that is </w:t>
      </w:r>
      <w:r w:rsidRPr="007A5784">
        <w:rPr>
          <w:rFonts w:asciiTheme="minorHAnsi" w:hAnsiTheme="minorHAnsi"/>
          <w:b/>
        </w:rPr>
        <w:t>relevant and proportionate.</w:t>
      </w:r>
    </w:p>
    <w:p w14:paraId="3A410679" w14:textId="77777777" w:rsidR="002D6AC0" w:rsidRPr="007A5784" w:rsidRDefault="002D6AC0" w:rsidP="00B65FB0">
      <w:pPr>
        <w:pStyle w:val="ListParagraph"/>
        <w:numPr>
          <w:ilvl w:val="0"/>
          <w:numId w:val="32"/>
        </w:numPr>
        <w:spacing w:after="120"/>
        <w:rPr>
          <w:rFonts w:asciiTheme="minorHAnsi" w:hAnsiTheme="minorHAnsi"/>
        </w:rPr>
      </w:pPr>
      <w:r w:rsidRPr="007A5784">
        <w:rPr>
          <w:rFonts w:asciiTheme="minorHAnsi" w:hAnsiTheme="minorHAnsi"/>
          <w:b/>
        </w:rPr>
        <w:t xml:space="preserve">Participation </w:t>
      </w:r>
      <w:r w:rsidRPr="007A5784">
        <w:rPr>
          <w:rFonts w:asciiTheme="minorHAnsi" w:hAnsiTheme="minorHAnsi"/>
        </w:rPr>
        <w:t xml:space="preserve">of an appropriately selected working group is reflected in wider representation built into </w:t>
      </w:r>
      <w:r w:rsidR="000D3EC1">
        <w:rPr>
          <w:rFonts w:asciiTheme="minorHAnsi" w:hAnsiTheme="minorHAnsi"/>
        </w:rPr>
        <w:t>objective actions</w:t>
      </w:r>
      <w:r w:rsidR="002E7C97" w:rsidRPr="007A5784">
        <w:rPr>
          <w:rFonts w:asciiTheme="minorHAnsi" w:hAnsiTheme="minorHAnsi"/>
        </w:rPr>
        <w:t>.</w:t>
      </w:r>
    </w:p>
    <w:p w14:paraId="6BA21CFB" w14:textId="77777777" w:rsidR="002D6AC0" w:rsidRPr="007A5784" w:rsidRDefault="002D6AC0" w:rsidP="00B65FB0">
      <w:pPr>
        <w:pStyle w:val="ListParagraph"/>
        <w:numPr>
          <w:ilvl w:val="0"/>
          <w:numId w:val="32"/>
        </w:numPr>
        <w:spacing w:after="120"/>
        <w:rPr>
          <w:rFonts w:asciiTheme="minorHAnsi" w:hAnsiTheme="minorHAnsi"/>
        </w:rPr>
      </w:pPr>
      <w:r w:rsidRPr="007A5784">
        <w:rPr>
          <w:rFonts w:asciiTheme="minorHAnsi" w:hAnsiTheme="minorHAnsi"/>
        </w:rPr>
        <w:t xml:space="preserve">Through the Equality Impact Assessment process, consideration is given to the </w:t>
      </w:r>
      <w:r w:rsidRPr="007A5784">
        <w:rPr>
          <w:rFonts w:asciiTheme="minorHAnsi" w:hAnsiTheme="minorHAnsi"/>
          <w:b/>
        </w:rPr>
        <w:t xml:space="preserve">anticipation </w:t>
      </w:r>
      <w:r w:rsidRPr="007A5784">
        <w:rPr>
          <w:rFonts w:asciiTheme="minorHAnsi" w:hAnsiTheme="minorHAnsi"/>
        </w:rPr>
        <w:t xml:space="preserve">of equality issues not presently evidenced but for </w:t>
      </w:r>
      <w:r w:rsidR="002E7C97" w:rsidRPr="007A5784">
        <w:rPr>
          <w:rFonts w:asciiTheme="minorHAnsi" w:hAnsiTheme="minorHAnsi"/>
        </w:rPr>
        <w:t>which</w:t>
      </w:r>
      <w:r w:rsidRPr="007A5784">
        <w:rPr>
          <w:rFonts w:asciiTheme="minorHAnsi" w:hAnsiTheme="minorHAnsi"/>
        </w:rPr>
        <w:t xml:space="preserve"> there is a potential</w:t>
      </w:r>
      <w:r w:rsidR="002E7C97" w:rsidRPr="007A5784">
        <w:rPr>
          <w:rFonts w:asciiTheme="minorHAnsi" w:hAnsiTheme="minorHAnsi"/>
        </w:rPr>
        <w:t>.</w:t>
      </w:r>
    </w:p>
    <w:p w14:paraId="453EBEE5" w14:textId="77777777" w:rsidR="002D6AC0" w:rsidRPr="007A5784" w:rsidRDefault="000D3EC1" w:rsidP="00B65FB0">
      <w:pPr>
        <w:pStyle w:val="ListParagraph"/>
        <w:numPr>
          <w:ilvl w:val="0"/>
          <w:numId w:val="32"/>
        </w:numPr>
        <w:spacing w:after="120"/>
        <w:rPr>
          <w:rFonts w:asciiTheme="minorHAnsi" w:hAnsiTheme="minorHAnsi"/>
        </w:rPr>
      </w:pPr>
      <w:r>
        <w:rPr>
          <w:rFonts w:asciiTheme="minorHAnsi" w:hAnsiTheme="minorHAnsi"/>
        </w:rPr>
        <w:t xml:space="preserve">The objectives </w:t>
      </w:r>
      <w:r w:rsidR="00761101" w:rsidRPr="007A5784">
        <w:rPr>
          <w:rFonts w:asciiTheme="minorHAnsi" w:hAnsiTheme="minorHAnsi"/>
        </w:rPr>
        <w:t>are</w:t>
      </w:r>
      <w:r w:rsidR="002D6AC0" w:rsidRPr="007A5784">
        <w:rPr>
          <w:rFonts w:asciiTheme="minorHAnsi" w:hAnsiTheme="minorHAnsi"/>
        </w:rPr>
        <w:t xml:space="preserve"> the starting </w:t>
      </w:r>
      <w:r w:rsidR="002E7C97" w:rsidRPr="007A5784">
        <w:rPr>
          <w:rFonts w:asciiTheme="minorHAnsi" w:hAnsiTheme="minorHAnsi"/>
        </w:rPr>
        <w:t>point</w:t>
      </w:r>
      <w:r w:rsidR="002D6AC0" w:rsidRPr="007A5784">
        <w:rPr>
          <w:rFonts w:asciiTheme="minorHAnsi" w:hAnsiTheme="minorHAnsi"/>
        </w:rPr>
        <w:t xml:space="preserve"> for action but not followed slavishly where monitoring and further Impact Assessments reveal </w:t>
      </w:r>
      <w:r w:rsidR="002E7C97" w:rsidRPr="007A5784">
        <w:rPr>
          <w:rFonts w:asciiTheme="minorHAnsi" w:hAnsiTheme="minorHAnsi"/>
        </w:rPr>
        <w:t>alternative</w:t>
      </w:r>
      <w:r w:rsidR="002D6AC0" w:rsidRPr="007A5784">
        <w:rPr>
          <w:rFonts w:asciiTheme="minorHAnsi" w:hAnsiTheme="minorHAnsi"/>
        </w:rPr>
        <w:t xml:space="preserve"> opportunities or needs</w:t>
      </w:r>
      <w:r w:rsidR="002E7C97" w:rsidRPr="007A5784">
        <w:rPr>
          <w:rFonts w:asciiTheme="minorHAnsi" w:hAnsiTheme="minorHAnsi"/>
        </w:rPr>
        <w:t>.</w:t>
      </w:r>
    </w:p>
    <w:p w14:paraId="132E3ED2" w14:textId="77777777" w:rsidR="002E7C97" w:rsidRPr="007A5784" w:rsidRDefault="002E7C97" w:rsidP="00B65FB0">
      <w:pPr>
        <w:pStyle w:val="ListParagraph"/>
        <w:numPr>
          <w:ilvl w:val="0"/>
          <w:numId w:val="32"/>
        </w:numPr>
        <w:spacing w:after="120"/>
        <w:rPr>
          <w:rFonts w:asciiTheme="minorHAnsi" w:hAnsiTheme="minorHAnsi"/>
        </w:rPr>
      </w:pPr>
      <w:r w:rsidRPr="007A5784">
        <w:rPr>
          <w:rFonts w:asciiTheme="minorHAnsi" w:hAnsiTheme="minorHAnsi"/>
        </w:rPr>
        <w:t>Managing the process in a planned yet responsive way.</w:t>
      </w:r>
    </w:p>
    <w:p w14:paraId="702CB9C8" w14:textId="77777777" w:rsidR="002E7C97" w:rsidRPr="007A5784" w:rsidRDefault="000D3EC1" w:rsidP="00B65FB0">
      <w:pPr>
        <w:pStyle w:val="ListParagraph"/>
        <w:numPr>
          <w:ilvl w:val="0"/>
          <w:numId w:val="32"/>
        </w:numPr>
        <w:spacing w:after="120"/>
        <w:rPr>
          <w:rFonts w:asciiTheme="minorHAnsi" w:hAnsiTheme="minorHAnsi"/>
        </w:rPr>
      </w:pPr>
      <w:r>
        <w:rPr>
          <w:rFonts w:asciiTheme="minorHAnsi" w:hAnsiTheme="minorHAnsi"/>
        </w:rPr>
        <w:t xml:space="preserve">Outcomes </w:t>
      </w:r>
      <w:r w:rsidR="002E7C97" w:rsidRPr="007A5784">
        <w:rPr>
          <w:rFonts w:asciiTheme="minorHAnsi" w:hAnsiTheme="minorHAnsi"/>
        </w:rPr>
        <w:t>are checked against the objectives and the Impact Assessment that informed their selection.</w:t>
      </w:r>
    </w:p>
    <w:p w14:paraId="7EE01009" w14:textId="77777777" w:rsidR="002E7C97" w:rsidRPr="007A5784" w:rsidRDefault="002E7C97" w:rsidP="00B65FB0">
      <w:pPr>
        <w:pStyle w:val="ListParagraph"/>
        <w:numPr>
          <w:ilvl w:val="0"/>
          <w:numId w:val="32"/>
        </w:numPr>
        <w:spacing w:after="120"/>
        <w:rPr>
          <w:rFonts w:asciiTheme="minorHAnsi" w:hAnsiTheme="minorHAnsi"/>
          <w:b/>
        </w:rPr>
      </w:pPr>
      <w:r w:rsidRPr="007A5784">
        <w:rPr>
          <w:rFonts w:asciiTheme="minorHAnsi" w:hAnsiTheme="minorHAnsi"/>
        </w:rPr>
        <w:t xml:space="preserve">SMARTER target thinking means plans are </w:t>
      </w:r>
      <w:r w:rsidRPr="007A5784">
        <w:rPr>
          <w:rFonts w:asciiTheme="minorHAnsi" w:hAnsiTheme="minorHAnsi"/>
          <w:b/>
        </w:rPr>
        <w:t>Specific, Measurable, Achievable, Relevant, Timed, Evaluated and Reviewed.</w:t>
      </w:r>
    </w:p>
    <w:p w14:paraId="74D41623" w14:textId="77777777" w:rsidR="002E7C97" w:rsidRPr="007A5784" w:rsidRDefault="002E7C97" w:rsidP="00B65FB0">
      <w:pPr>
        <w:pStyle w:val="ListParagraph"/>
        <w:numPr>
          <w:ilvl w:val="0"/>
          <w:numId w:val="32"/>
        </w:numPr>
        <w:spacing w:after="120"/>
        <w:rPr>
          <w:rFonts w:asciiTheme="minorHAnsi" w:hAnsiTheme="minorHAnsi"/>
          <w:b/>
        </w:rPr>
      </w:pPr>
      <w:r w:rsidRPr="007A5784">
        <w:rPr>
          <w:rFonts w:asciiTheme="minorHAnsi" w:hAnsiTheme="minorHAnsi"/>
        </w:rPr>
        <w:t xml:space="preserve">The golden rule for </w:t>
      </w:r>
      <w:r w:rsidR="000D3EC1">
        <w:rPr>
          <w:rFonts w:asciiTheme="minorHAnsi" w:hAnsiTheme="minorHAnsi"/>
        </w:rPr>
        <w:t xml:space="preserve">future </w:t>
      </w:r>
      <w:r w:rsidRPr="007A5784">
        <w:rPr>
          <w:rFonts w:asciiTheme="minorHAnsi" w:hAnsiTheme="minorHAnsi"/>
        </w:rPr>
        <w:t xml:space="preserve">planning is to </w:t>
      </w:r>
      <w:r w:rsidRPr="007A5784">
        <w:rPr>
          <w:rFonts w:asciiTheme="minorHAnsi" w:hAnsiTheme="minorHAnsi"/>
          <w:b/>
        </w:rPr>
        <w:t>be</w:t>
      </w:r>
      <w:r w:rsidR="00AA18F9" w:rsidRPr="007A5784">
        <w:rPr>
          <w:rFonts w:asciiTheme="minorHAnsi" w:hAnsiTheme="minorHAnsi"/>
          <w:b/>
        </w:rPr>
        <w:t xml:space="preserve"> SMARTER and get started</w:t>
      </w:r>
      <w:r w:rsidR="00AA18F9" w:rsidRPr="007A5784">
        <w:rPr>
          <w:rFonts w:asciiTheme="minorHAnsi" w:hAnsiTheme="minorHAnsi"/>
        </w:rPr>
        <w:t>.</w:t>
      </w:r>
    </w:p>
    <w:p w14:paraId="07623A13" w14:textId="77777777" w:rsidR="00AA18F9" w:rsidRPr="007A5784" w:rsidRDefault="00AA18F9" w:rsidP="00F76FF1">
      <w:pPr>
        <w:spacing w:after="120"/>
        <w:ind w:left="0"/>
        <w:rPr>
          <w:rFonts w:asciiTheme="minorHAnsi" w:hAnsiTheme="minorHAnsi"/>
          <w:b/>
          <w:sz w:val="28"/>
          <w:szCs w:val="28"/>
        </w:rPr>
      </w:pPr>
      <w:r w:rsidRPr="007A5784">
        <w:rPr>
          <w:rFonts w:asciiTheme="minorHAnsi" w:hAnsiTheme="minorHAnsi"/>
          <w:b/>
          <w:sz w:val="28"/>
          <w:szCs w:val="28"/>
        </w:rPr>
        <w:t>The Process:</w:t>
      </w:r>
    </w:p>
    <w:p w14:paraId="5E5A9A08" w14:textId="77777777" w:rsidR="00AA18F9" w:rsidRPr="007A5784" w:rsidRDefault="009F6B6A" w:rsidP="00B65FB0">
      <w:pPr>
        <w:pStyle w:val="ListParagraph"/>
        <w:numPr>
          <w:ilvl w:val="0"/>
          <w:numId w:val="33"/>
        </w:numPr>
        <w:spacing w:after="120"/>
        <w:rPr>
          <w:rFonts w:asciiTheme="minorHAnsi" w:hAnsiTheme="minorHAnsi"/>
        </w:rPr>
      </w:pPr>
      <w:r>
        <w:rPr>
          <w:rFonts w:asciiTheme="minorHAnsi" w:hAnsiTheme="minorHAnsi"/>
        </w:rPr>
        <w:t>Our objectives are set</w:t>
      </w:r>
      <w:r w:rsidR="00AA18F9" w:rsidRPr="007A5784">
        <w:rPr>
          <w:rFonts w:asciiTheme="minorHAnsi" w:hAnsiTheme="minorHAnsi"/>
        </w:rPr>
        <w:t xml:space="preserve"> in response to identified priorities arising from the </w:t>
      </w:r>
      <w:r w:rsidR="00092A68" w:rsidRPr="007A5784">
        <w:rPr>
          <w:rFonts w:asciiTheme="minorHAnsi" w:hAnsiTheme="minorHAnsi"/>
        </w:rPr>
        <w:t>analysis</w:t>
      </w:r>
      <w:r w:rsidR="00AA18F9" w:rsidRPr="007A5784">
        <w:rPr>
          <w:rFonts w:asciiTheme="minorHAnsi" w:hAnsiTheme="minorHAnsi"/>
        </w:rPr>
        <w:t xml:space="preserve"> of all the information, including the Overview of Outcomes and the Equality Impact Assessments we have undertaken.</w:t>
      </w:r>
    </w:p>
    <w:p w14:paraId="54D40869" w14:textId="77777777" w:rsidR="00AA18F9" w:rsidRPr="007A5784" w:rsidRDefault="00AA18F9" w:rsidP="00B65FB0">
      <w:pPr>
        <w:pStyle w:val="ListParagraph"/>
        <w:numPr>
          <w:ilvl w:val="0"/>
          <w:numId w:val="33"/>
        </w:numPr>
        <w:spacing w:after="120"/>
        <w:rPr>
          <w:rFonts w:asciiTheme="minorHAnsi" w:hAnsiTheme="minorHAnsi"/>
        </w:rPr>
      </w:pPr>
      <w:r w:rsidRPr="007A5784">
        <w:rPr>
          <w:rFonts w:asciiTheme="minorHAnsi" w:hAnsiTheme="minorHAnsi"/>
        </w:rPr>
        <w:t xml:space="preserve">We plan </w:t>
      </w:r>
      <w:r w:rsidR="009F6B6A">
        <w:rPr>
          <w:rFonts w:asciiTheme="minorHAnsi" w:hAnsiTheme="minorHAnsi"/>
        </w:rPr>
        <w:t>our objectives</w:t>
      </w:r>
      <w:r w:rsidRPr="007A5784">
        <w:rPr>
          <w:rFonts w:asciiTheme="minorHAnsi" w:hAnsiTheme="minorHAnsi"/>
        </w:rPr>
        <w:t xml:space="preserve"> over </w:t>
      </w:r>
      <w:r w:rsidR="009F6B6A">
        <w:rPr>
          <w:rFonts w:asciiTheme="minorHAnsi" w:hAnsiTheme="minorHAnsi"/>
        </w:rPr>
        <w:t>4</w:t>
      </w:r>
      <w:r w:rsidRPr="007A5784">
        <w:rPr>
          <w:rFonts w:asciiTheme="minorHAnsi" w:hAnsiTheme="minorHAnsi"/>
        </w:rPr>
        <w:t xml:space="preserve"> years so that it is possible to implement change and </w:t>
      </w:r>
      <w:r w:rsidR="00092A68" w:rsidRPr="007A5784">
        <w:rPr>
          <w:rFonts w:asciiTheme="minorHAnsi" w:hAnsiTheme="minorHAnsi"/>
        </w:rPr>
        <w:t>development</w:t>
      </w:r>
      <w:r w:rsidRPr="007A5784">
        <w:rPr>
          <w:rFonts w:asciiTheme="minorHAnsi" w:hAnsiTheme="minorHAnsi"/>
        </w:rPr>
        <w:t xml:space="preserve"> in a responsive yet systematic way.</w:t>
      </w:r>
    </w:p>
    <w:p w14:paraId="65538660" w14:textId="77777777" w:rsidR="00092A68" w:rsidRPr="007A5784" w:rsidRDefault="009F6B6A" w:rsidP="00B65FB0">
      <w:pPr>
        <w:pStyle w:val="ListParagraph"/>
        <w:numPr>
          <w:ilvl w:val="0"/>
          <w:numId w:val="33"/>
        </w:numPr>
        <w:spacing w:after="120"/>
        <w:rPr>
          <w:rFonts w:asciiTheme="minorHAnsi" w:hAnsiTheme="minorHAnsi"/>
        </w:rPr>
      </w:pPr>
      <w:r>
        <w:rPr>
          <w:rFonts w:asciiTheme="minorHAnsi" w:hAnsiTheme="minorHAnsi"/>
        </w:rPr>
        <w:t>Objectives</w:t>
      </w:r>
      <w:r w:rsidR="00092A68" w:rsidRPr="007A5784">
        <w:rPr>
          <w:rFonts w:asciiTheme="minorHAnsi" w:hAnsiTheme="minorHAnsi"/>
        </w:rPr>
        <w:t xml:space="preserve"> are reviewed </w:t>
      </w:r>
      <w:r>
        <w:rPr>
          <w:rFonts w:asciiTheme="minorHAnsi" w:hAnsiTheme="minorHAnsi"/>
        </w:rPr>
        <w:t>regularly</w:t>
      </w:r>
      <w:r w:rsidR="00092A68" w:rsidRPr="007A5784">
        <w:rPr>
          <w:rFonts w:asciiTheme="minorHAnsi" w:hAnsiTheme="minorHAnsi"/>
        </w:rPr>
        <w:t xml:space="preserve"> and in the third year we undertake a review of the impact of our action</w:t>
      </w:r>
      <w:r w:rsidR="000D3EC1">
        <w:rPr>
          <w:rFonts w:asciiTheme="minorHAnsi" w:hAnsiTheme="minorHAnsi"/>
        </w:rPr>
        <w:t xml:space="preserve"> outcomes</w:t>
      </w:r>
      <w:r>
        <w:rPr>
          <w:rFonts w:asciiTheme="minorHAnsi" w:hAnsiTheme="minorHAnsi"/>
        </w:rPr>
        <w:t xml:space="preserve"> prior to setting new objectives at the end of year 3</w:t>
      </w:r>
      <w:r w:rsidR="00092A68" w:rsidRPr="007A5784">
        <w:rPr>
          <w:rFonts w:asciiTheme="minorHAnsi" w:hAnsiTheme="minorHAnsi"/>
        </w:rPr>
        <w:t>.</w:t>
      </w:r>
    </w:p>
    <w:p w14:paraId="5056EFBC" w14:textId="77777777" w:rsidR="00092A68" w:rsidRPr="007A5784" w:rsidRDefault="00092A68" w:rsidP="00B65FB0">
      <w:pPr>
        <w:pStyle w:val="ListParagraph"/>
        <w:numPr>
          <w:ilvl w:val="0"/>
          <w:numId w:val="33"/>
        </w:numPr>
        <w:spacing w:after="120"/>
        <w:rPr>
          <w:rFonts w:asciiTheme="minorHAnsi" w:hAnsiTheme="minorHAnsi"/>
        </w:rPr>
      </w:pPr>
      <w:r w:rsidRPr="007A5784">
        <w:rPr>
          <w:rFonts w:asciiTheme="minorHAnsi" w:hAnsiTheme="minorHAnsi"/>
        </w:rPr>
        <w:t xml:space="preserve">Initially, many of our </w:t>
      </w:r>
      <w:r w:rsidR="009F6B6A">
        <w:rPr>
          <w:rFonts w:asciiTheme="minorHAnsi" w:hAnsiTheme="minorHAnsi"/>
        </w:rPr>
        <w:t>objectives</w:t>
      </w:r>
      <w:r w:rsidRPr="007A5784">
        <w:rPr>
          <w:rFonts w:asciiTheme="minorHAnsi" w:hAnsiTheme="minorHAnsi"/>
        </w:rPr>
        <w:t xml:space="preserve"> have been in relation to ensuring that we establish our Single Equality Scheme effectively and embed the process of Equality Impact Assessments more widely throughout our thinking and initial planning.</w:t>
      </w:r>
    </w:p>
    <w:p w14:paraId="3237D77D" w14:textId="77777777" w:rsidR="00F76FF1" w:rsidRPr="007A5784" w:rsidRDefault="00F76FF1" w:rsidP="00F76FF1">
      <w:pPr>
        <w:spacing w:after="120"/>
        <w:ind w:left="0"/>
        <w:rPr>
          <w:rFonts w:asciiTheme="minorHAnsi" w:hAnsiTheme="minorHAnsi"/>
        </w:rPr>
      </w:pPr>
    </w:p>
    <w:p w14:paraId="2352A83C" w14:textId="77777777" w:rsidR="004B12CC" w:rsidRPr="007A5784" w:rsidRDefault="004B12CC" w:rsidP="004B12CC">
      <w:pPr>
        <w:rPr>
          <w:rFonts w:asciiTheme="minorHAnsi" w:hAnsiTheme="minorHAnsi"/>
        </w:rPr>
        <w:sectPr w:rsidR="004B12CC" w:rsidRPr="007A5784" w:rsidSect="006A6EA5">
          <w:headerReference w:type="default" r:id="rId32"/>
          <w:footerReference w:type="default" r:id="rId33"/>
          <w:pgSz w:w="11906" w:h="16838"/>
          <w:pgMar w:top="1134" w:right="1134" w:bottom="1134" w:left="1134" w:header="567" w:footer="510" w:gutter="0"/>
          <w:pgNumType w:start="1"/>
          <w:cols w:space="708"/>
          <w:docGrid w:linePitch="360"/>
        </w:sectPr>
      </w:pPr>
    </w:p>
    <w:p w14:paraId="350CC6C3" w14:textId="77777777" w:rsidR="004B12CC" w:rsidRPr="007A5784" w:rsidRDefault="002217C3" w:rsidP="002217C3">
      <w:pPr>
        <w:ind w:left="0"/>
        <w:rPr>
          <w:rFonts w:asciiTheme="minorHAnsi" w:hAnsiTheme="minorHAnsi"/>
          <w:b/>
          <w:sz w:val="28"/>
          <w:szCs w:val="28"/>
        </w:rPr>
      </w:pPr>
      <w:r w:rsidRPr="007A5784">
        <w:rPr>
          <w:rFonts w:asciiTheme="minorHAnsi" w:hAnsiTheme="minorHAnsi"/>
          <w:b/>
          <w:sz w:val="28"/>
          <w:szCs w:val="28"/>
        </w:rPr>
        <w:lastRenderedPageBreak/>
        <w:t xml:space="preserve">Part 3 </w:t>
      </w:r>
      <w:r w:rsidR="004A733B" w:rsidRPr="007A5784">
        <w:rPr>
          <w:rFonts w:asciiTheme="minorHAnsi" w:hAnsiTheme="minorHAnsi"/>
          <w:b/>
          <w:sz w:val="28"/>
          <w:szCs w:val="28"/>
        </w:rPr>
        <w:t>–</w:t>
      </w:r>
      <w:r w:rsidRPr="007A5784">
        <w:rPr>
          <w:rFonts w:asciiTheme="minorHAnsi" w:hAnsiTheme="minorHAnsi"/>
          <w:b/>
          <w:sz w:val="28"/>
          <w:szCs w:val="28"/>
        </w:rPr>
        <w:t xml:space="preserve"> </w:t>
      </w:r>
      <w:r w:rsidR="004A733B" w:rsidRPr="007A5784">
        <w:rPr>
          <w:rFonts w:asciiTheme="minorHAnsi" w:hAnsiTheme="minorHAnsi"/>
          <w:b/>
          <w:sz w:val="28"/>
          <w:szCs w:val="28"/>
        </w:rPr>
        <w:t xml:space="preserve">Objectives </w:t>
      </w:r>
      <w:r w:rsidR="00A34DDE" w:rsidRPr="007A5784">
        <w:rPr>
          <w:rFonts w:asciiTheme="minorHAnsi" w:hAnsiTheme="minorHAnsi"/>
          <w:b/>
          <w:sz w:val="28"/>
          <w:szCs w:val="28"/>
        </w:rPr>
        <w:t xml:space="preserve">– </w:t>
      </w:r>
      <w:r w:rsidR="00A34DDE" w:rsidRPr="007A5784">
        <w:rPr>
          <w:rFonts w:asciiTheme="minorHAnsi" w:hAnsiTheme="minorHAnsi"/>
          <w:b/>
          <w:color w:val="FF0000"/>
          <w:sz w:val="28"/>
          <w:szCs w:val="28"/>
        </w:rPr>
        <w:t xml:space="preserve">Worked </w:t>
      </w:r>
      <w:r w:rsidRPr="007A5784">
        <w:rPr>
          <w:rFonts w:asciiTheme="minorHAnsi" w:hAnsiTheme="minorHAnsi"/>
          <w:b/>
          <w:color w:val="FF0000"/>
          <w:sz w:val="28"/>
          <w:szCs w:val="28"/>
        </w:rPr>
        <w:t>Example</w:t>
      </w:r>
      <w:r w:rsidR="00AD3786">
        <w:rPr>
          <w:rFonts w:asciiTheme="minorHAnsi" w:hAnsiTheme="minorHAnsi"/>
          <w:b/>
          <w:color w:val="FF0000"/>
          <w:sz w:val="28"/>
          <w:szCs w:val="28"/>
        </w:rPr>
        <w:t>s</w:t>
      </w:r>
    </w:p>
    <w:p w14:paraId="4631ECD3" w14:textId="77777777" w:rsidR="0083157D" w:rsidRPr="007A5784" w:rsidRDefault="0083157D" w:rsidP="0083157D">
      <w:pPr>
        <w:ind w:left="0"/>
        <w:rPr>
          <w:rFonts w:asciiTheme="minorHAnsi" w:hAnsiTheme="minorHAnsi"/>
          <w:b/>
          <w:sz w:val="24"/>
          <w:szCs w:val="24"/>
        </w:rPr>
      </w:pPr>
    </w:p>
    <w:tbl>
      <w:tblPr>
        <w:tblStyle w:val="TableGrid"/>
        <w:tblW w:w="0" w:type="auto"/>
        <w:tblLayout w:type="fixed"/>
        <w:tblLook w:val="04A0" w:firstRow="1" w:lastRow="0" w:firstColumn="1" w:lastColumn="0" w:noHBand="0" w:noVBand="1"/>
      </w:tblPr>
      <w:tblGrid>
        <w:gridCol w:w="1631"/>
        <w:gridCol w:w="1312"/>
        <w:gridCol w:w="2055"/>
        <w:gridCol w:w="1633"/>
        <w:gridCol w:w="1415"/>
        <w:gridCol w:w="2694"/>
        <w:gridCol w:w="1275"/>
        <w:gridCol w:w="1138"/>
        <w:gridCol w:w="1633"/>
      </w:tblGrid>
      <w:tr w:rsidR="0083157D" w:rsidRPr="007A5784" w14:paraId="599470F2" w14:textId="77777777" w:rsidTr="006A6EA5">
        <w:trPr>
          <w:tblHeader/>
        </w:trPr>
        <w:tc>
          <w:tcPr>
            <w:tcW w:w="1631" w:type="dxa"/>
            <w:shd w:val="clear" w:color="auto" w:fill="D9D9D9" w:themeFill="background1" w:themeFillShade="D9"/>
            <w:vAlign w:val="center"/>
          </w:tcPr>
          <w:p w14:paraId="04572728" w14:textId="77777777" w:rsidR="0083157D" w:rsidRPr="007A5784" w:rsidRDefault="0083157D" w:rsidP="006A6EA5">
            <w:pPr>
              <w:ind w:left="0"/>
              <w:rPr>
                <w:rFonts w:asciiTheme="minorHAnsi" w:hAnsiTheme="minorHAnsi"/>
                <w:b/>
                <w:sz w:val="16"/>
                <w:szCs w:val="16"/>
              </w:rPr>
            </w:pPr>
            <w:r w:rsidRPr="007A5784">
              <w:rPr>
                <w:rFonts w:asciiTheme="minorHAnsi" w:hAnsiTheme="minorHAnsi"/>
                <w:b/>
                <w:sz w:val="16"/>
                <w:szCs w:val="16"/>
              </w:rPr>
              <w:t>Link to Public Sector Equality Duty</w:t>
            </w:r>
          </w:p>
        </w:tc>
        <w:tc>
          <w:tcPr>
            <w:tcW w:w="1312" w:type="dxa"/>
            <w:shd w:val="clear" w:color="auto" w:fill="D9D9D9" w:themeFill="background1" w:themeFillShade="D9"/>
            <w:vAlign w:val="center"/>
          </w:tcPr>
          <w:p w14:paraId="1E85EE78" w14:textId="77777777" w:rsidR="0083157D" w:rsidRPr="007A5784" w:rsidRDefault="0083157D" w:rsidP="006A6EA5">
            <w:pPr>
              <w:ind w:left="0"/>
              <w:rPr>
                <w:rFonts w:asciiTheme="minorHAnsi" w:hAnsiTheme="minorHAnsi"/>
                <w:b/>
                <w:sz w:val="16"/>
                <w:szCs w:val="16"/>
              </w:rPr>
            </w:pPr>
            <w:r w:rsidRPr="007A5784">
              <w:rPr>
                <w:rFonts w:asciiTheme="minorHAnsi" w:hAnsiTheme="minorHAnsi"/>
                <w:b/>
                <w:sz w:val="16"/>
                <w:szCs w:val="16"/>
              </w:rPr>
              <w:t>Protected Characteristic/ Equality Group</w:t>
            </w:r>
          </w:p>
        </w:tc>
        <w:tc>
          <w:tcPr>
            <w:tcW w:w="2055" w:type="dxa"/>
            <w:shd w:val="clear" w:color="auto" w:fill="D9D9D9" w:themeFill="background1" w:themeFillShade="D9"/>
            <w:vAlign w:val="center"/>
          </w:tcPr>
          <w:p w14:paraId="131A2945" w14:textId="77777777" w:rsidR="0083157D" w:rsidRPr="007A5784" w:rsidRDefault="0083157D" w:rsidP="006A6EA5">
            <w:pPr>
              <w:ind w:left="0"/>
              <w:rPr>
                <w:rFonts w:asciiTheme="minorHAnsi" w:hAnsiTheme="minorHAnsi"/>
                <w:b/>
                <w:sz w:val="16"/>
                <w:szCs w:val="16"/>
              </w:rPr>
            </w:pPr>
            <w:r w:rsidRPr="007A5784">
              <w:rPr>
                <w:rFonts w:asciiTheme="minorHAnsi" w:hAnsiTheme="minorHAnsi"/>
                <w:b/>
                <w:sz w:val="16"/>
                <w:szCs w:val="16"/>
              </w:rPr>
              <w:t>Aim</w:t>
            </w:r>
          </w:p>
        </w:tc>
        <w:tc>
          <w:tcPr>
            <w:tcW w:w="1633" w:type="dxa"/>
            <w:shd w:val="clear" w:color="auto" w:fill="D9D9D9" w:themeFill="background1" w:themeFillShade="D9"/>
            <w:vAlign w:val="center"/>
          </w:tcPr>
          <w:p w14:paraId="6DADEDF7" w14:textId="77777777" w:rsidR="0083157D" w:rsidRPr="007A5784" w:rsidRDefault="0083157D" w:rsidP="006A6EA5">
            <w:pPr>
              <w:ind w:left="0"/>
              <w:rPr>
                <w:rFonts w:asciiTheme="minorHAnsi" w:hAnsiTheme="minorHAnsi"/>
                <w:b/>
                <w:sz w:val="16"/>
                <w:szCs w:val="16"/>
              </w:rPr>
            </w:pPr>
            <w:r w:rsidRPr="007A5784">
              <w:rPr>
                <w:rFonts w:asciiTheme="minorHAnsi" w:hAnsiTheme="minorHAnsi"/>
                <w:b/>
                <w:sz w:val="16"/>
                <w:szCs w:val="16"/>
              </w:rPr>
              <w:t>Objective</w:t>
            </w:r>
          </w:p>
        </w:tc>
        <w:tc>
          <w:tcPr>
            <w:tcW w:w="1415" w:type="dxa"/>
            <w:shd w:val="clear" w:color="auto" w:fill="D9D9D9" w:themeFill="background1" w:themeFillShade="D9"/>
            <w:vAlign w:val="center"/>
          </w:tcPr>
          <w:p w14:paraId="448F1BE2" w14:textId="77777777" w:rsidR="0083157D" w:rsidRPr="007A5784" w:rsidRDefault="0083157D" w:rsidP="006A6EA5">
            <w:pPr>
              <w:ind w:left="0"/>
              <w:rPr>
                <w:rFonts w:asciiTheme="minorHAnsi" w:hAnsiTheme="minorHAnsi"/>
                <w:b/>
                <w:sz w:val="16"/>
                <w:szCs w:val="16"/>
              </w:rPr>
            </w:pPr>
            <w:r w:rsidRPr="007A5784">
              <w:rPr>
                <w:rFonts w:asciiTheme="minorHAnsi" w:hAnsiTheme="minorHAnsi"/>
                <w:b/>
                <w:sz w:val="16"/>
                <w:szCs w:val="16"/>
              </w:rPr>
              <w:t>Target Group (s): e.g. whole school, girls, boys, SEN, staff etc.</w:t>
            </w:r>
          </w:p>
        </w:tc>
        <w:tc>
          <w:tcPr>
            <w:tcW w:w="2694" w:type="dxa"/>
            <w:shd w:val="clear" w:color="auto" w:fill="D9D9D9" w:themeFill="background1" w:themeFillShade="D9"/>
            <w:vAlign w:val="center"/>
          </w:tcPr>
          <w:p w14:paraId="412D9062" w14:textId="77777777" w:rsidR="0083157D" w:rsidRPr="007A5784" w:rsidRDefault="0083157D" w:rsidP="006A6EA5">
            <w:pPr>
              <w:ind w:left="0"/>
              <w:rPr>
                <w:rFonts w:asciiTheme="minorHAnsi" w:hAnsiTheme="minorHAnsi"/>
                <w:b/>
                <w:sz w:val="16"/>
                <w:szCs w:val="16"/>
              </w:rPr>
            </w:pPr>
            <w:r w:rsidRPr="007A5784">
              <w:rPr>
                <w:rFonts w:asciiTheme="minorHAnsi" w:hAnsiTheme="minorHAnsi"/>
                <w:b/>
                <w:sz w:val="16"/>
                <w:szCs w:val="16"/>
              </w:rPr>
              <w:t>Action</w:t>
            </w:r>
          </w:p>
        </w:tc>
        <w:tc>
          <w:tcPr>
            <w:tcW w:w="1275" w:type="dxa"/>
            <w:shd w:val="clear" w:color="auto" w:fill="D9D9D9" w:themeFill="background1" w:themeFillShade="D9"/>
            <w:vAlign w:val="center"/>
          </w:tcPr>
          <w:p w14:paraId="0C08CCEE" w14:textId="77777777" w:rsidR="0083157D" w:rsidRPr="007A5784" w:rsidRDefault="0083157D" w:rsidP="006A6EA5">
            <w:pPr>
              <w:ind w:left="0"/>
              <w:rPr>
                <w:rFonts w:asciiTheme="minorHAnsi" w:hAnsiTheme="minorHAnsi"/>
                <w:b/>
                <w:sz w:val="16"/>
                <w:szCs w:val="16"/>
              </w:rPr>
            </w:pPr>
            <w:r w:rsidRPr="007A5784">
              <w:rPr>
                <w:rFonts w:asciiTheme="minorHAnsi" w:hAnsiTheme="minorHAnsi"/>
                <w:b/>
                <w:sz w:val="16"/>
                <w:szCs w:val="16"/>
              </w:rPr>
              <w:t>Who’s responsible?</w:t>
            </w:r>
          </w:p>
        </w:tc>
        <w:tc>
          <w:tcPr>
            <w:tcW w:w="1138" w:type="dxa"/>
            <w:shd w:val="clear" w:color="auto" w:fill="D9D9D9" w:themeFill="background1" w:themeFillShade="D9"/>
            <w:vAlign w:val="center"/>
          </w:tcPr>
          <w:p w14:paraId="48AA8B52" w14:textId="77777777" w:rsidR="0083157D" w:rsidRPr="007A5784" w:rsidRDefault="0083157D" w:rsidP="006A6EA5">
            <w:pPr>
              <w:ind w:left="0"/>
              <w:rPr>
                <w:rFonts w:asciiTheme="minorHAnsi" w:hAnsiTheme="minorHAnsi"/>
                <w:b/>
                <w:sz w:val="16"/>
                <w:szCs w:val="16"/>
              </w:rPr>
            </w:pPr>
            <w:r w:rsidRPr="007A5784">
              <w:rPr>
                <w:rFonts w:asciiTheme="minorHAnsi" w:hAnsiTheme="minorHAnsi"/>
                <w:b/>
                <w:sz w:val="16"/>
                <w:szCs w:val="16"/>
              </w:rPr>
              <w:t>Dates from and to:</w:t>
            </w:r>
          </w:p>
        </w:tc>
        <w:tc>
          <w:tcPr>
            <w:tcW w:w="1633" w:type="dxa"/>
            <w:shd w:val="clear" w:color="auto" w:fill="D9D9D9" w:themeFill="background1" w:themeFillShade="D9"/>
            <w:vAlign w:val="center"/>
          </w:tcPr>
          <w:p w14:paraId="51AF9FDB" w14:textId="77777777" w:rsidR="0083157D" w:rsidRPr="007A5784" w:rsidRDefault="0083157D" w:rsidP="006A6EA5">
            <w:pPr>
              <w:ind w:left="0"/>
              <w:rPr>
                <w:rFonts w:asciiTheme="minorHAnsi" w:hAnsiTheme="minorHAnsi"/>
                <w:b/>
                <w:sz w:val="16"/>
                <w:szCs w:val="16"/>
              </w:rPr>
            </w:pPr>
            <w:r w:rsidRPr="007A5784">
              <w:rPr>
                <w:rFonts w:asciiTheme="minorHAnsi" w:hAnsiTheme="minorHAnsi"/>
                <w:b/>
                <w:sz w:val="16"/>
                <w:szCs w:val="16"/>
              </w:rPr>
              <w:t>Indicator of Achievement</w:t>
            </w:r>
          </w:p>
        </w:tc>
      </w:tr>
      <w:tr w:rsidR="0083157D" w:rsidRPr="007A5784" w14:paraId="2C6A5C24" w14:textId="77777777" w:rsidTr="002259B8">
        <w:tc>
          <w:tcPr>
            <w:tcW w:w="1631" w:type="dxa"/>
          </w:tcPr>
          <w:p w14:paraId="2EBDCC5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 aims of duty</w:t>
            </w:r>
          </w:p>
        </w:tc>
        <w:tc>
          <w:tcPr>
            <w:tcW w:w="1312" w:type="dxa"/>
          </w:tcPr>
          <w:p w14:paraId="4254993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All </w:t>
            </w:r>
          </w:p>
        </w:tc>
        <w:tc>
          <w:tcPr>
            <w:tcW w:w="2055" w:type="dxa"/>
          </w:tcPr>
          <w:p w14:paraId="4287BA7D"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increase pupil, staff and governor awareness of legal and human rights and the responsibilities that underpin society</w:t>
            </w:r>
          </w:p>
        </w:tc>
        <w:tc>
          <w:tcPr>
            <w:tcW w:w="1633" w:type="dxa"/>
          </w:tcPr>
          <w:p w14:paraId="6C0A1484"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For pupils to understand they have rights, how they can exercise their rights and understand how rights link to responsibilities</w:t>
            </w:r>
          </w:p>
        </w:tc>
        <w:tc>
          <w:tcPr>
            <w:tcW w:w="1415" w:type="dxa"/>
          </w:tcPr>
          <w:p w14:paraId="59C1F44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 pupils and staff</w:t>
            </w:r>
          </w:p>
        </w:tc>
        <w:tc>
          <w:tcPr>
            <w:tcW w:w="2694" w:type="dxa"/>
          </w:tcPr>
          <w:p w14:paraId="00C4357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To increase awareness of the School Single Equality Scheme across all groups within school and how it affects </w:t>
            </w:r>
            <w:r w:rsidR="00761101" w:rsidRPr="007A5784">
              <w:rPr>
                <w:rFonts w:asciiTheme="minorHAnsi" w:hAnsiTheme="minorHAnsi"/>
                <w:sz w:val="16"/>
                <w:szCs w:val="16"/>
              </w:rPr>
              <w:t>everyone</w:t>
            </w:r>
          </w:p>
        </w:tc>
        <w:tc>
          <w:tcPr>
            <w:tcW w:w="1275" w:type="dxa"/>
          </w:tcPr>
          <w:p w14:paraId="0243AD2A"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Senior Leadership Team, staff and Governors</w:t>
            </w:r>
          </w:p>
        </w:tc>
        <w:tc>
          <w:tcPr>
            <w:tcW w:w="1138" w:type="dxa"/>
          </w:tcPr>
          <w:p w14:paraId="7956C7B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March 2012 – December 2012</w:t>
            </w:r>
          </w:p>
        </w:tc>
        <w:tc>
          <w:tcPr>
            <w:tcW w:w="1633" w:type="dxa"/>
          </w:tcPr>
          <w:p w14:paraId="1138002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Pupils, staff and Governors are aware of the school’s objectives and action plan (age appropriate)</w:t>
            </w:r>
          </w:p>
        </w:tc>
      </w:tr>
      <w:tr w:rsidR="0083157D" w:rsidRPr="007A5784" w14:paraId="7EB1C29D" w14:textId="77777777" w:rsidTr="002259B8">
        <w:tc>
          <w:tcPr>
            <w:tcW w:w="1631" w:type="dxa"/>
          </w:tcPr>
          <w:p w14:paraId="075D9C9C"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 aims of duty</w:t>
            </w:r>
          </w:p>
        </w:tc>
        <w:tc>
          <w:tcPr>
            <w:tcW w:w="1312" w:type="dxa"/>
          </w:tcPr>
          <w:p w14:paraId="2D4DC3BF"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w:t>
            </w:r>
          </w:p>
        </w:tc>
        <w:tc>
          <w:tcPr>
            <w:tcW w:w="2055" w:type="dxa"/>
          </w:tcPr>
          <w:p w14:paraId="1B5B3D4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To equality impact assess all policies procedures and practices with </w:t>
            </w:r>
            <w:r w:rsidR="00761101" w:rsidRPr="007A5784">
              <w:rPr>
                <w:rFonts w:asciiTheme="minorHAnsi" w:hAnsiTheme="minorHAnsi"/>
                <w:sz w:val="16"/>
                <w:szCs w:val="16"/>
              </w:rPr>
              <w:t>emphasis</w:t>
            </w:r>
            <w:r w:rsidRPr="007A5784">
              <w:rPr>
                <w:rFonts w:asciiTheme="minorHAnsi" w:hAnsiTheme="minorHAnsi"/>
                <w:sz w:val="16"/>
                <w:szCs w:val="16"/>
              </w:rPr>
              <w:t xml:space="preserve"> on the attainment levels of pupils and students from vulnerable groups</w:t>
            </w:r>
          </w:p>
        </w:tc>
        <w:tc>
          <w:tcPr>
            <w:tcW w:w="1633" w:type="dxa"/>
          </w:tcPr>
          <w:p w14:paraId="164A537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enable the school to address the needs of diverse and vulnerable groups at risk of disadvantage and set priorities accordingly</w:t>
            </w:r>
          </w:p>
        </w:tc>
        <w:tc>
          <w:tcPr>
            <w:tcW w:w="1415" w:type="dxa"/>
          </w:tcPr>
          <w:p w14:paraId="3C70B61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Whole school</w:t>
            </w:r>
          </w:p>
        </w:tc>
        <w:tc>
          <w:tcPr>
            <w:tcW w:w="2694" w:type="dxa"/>
          </w:tcPr>
          <w:p w14:paraId="4B05D96F"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Undertake Equality Impact Assessments on those policies, procedures and practices which remain outstanding</w:t>
            </w:r>
          </w:p>
        </w:tc>
        <w:tc>
          <w:tcPr>
            <w:tcW w:w="1275" w:type="dxa"/>
          </w:tcPr>
          <w:p w14:paraId="3A734BB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SLT</w:t>
            </w:r>
          </w:p>
        </w:tc>
        <w:tc>
          <w:tcPr>
            <w:tcW w:w="1138" w:type="dxa"/>
          </w:tcPr>
          <w:p w14:paraId="742BB35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June 2012 - </w:t>
            </w:r>
            <w:r w:rsidR="003D060B" w:rsidRPr="007A5784">
              <w:rPr>
                <w:rFonts w:asciiTheme="minorHAnsi" w:hAnsiTheme="minorHAnsi"/>
                <w:sz w:val="16"/>
                <w:szCs w:val="16"/>
              </w:rPr>
              <w:t>on-going</w:t>
            </w:r>
          </w:p>
        </w:tc>
        <w:tc>
          <w:tcPr>
            <w:tcW w:w="1633" w:type="dxa"/>
          </w:tcPr>
          <w:p w14:paraId="4B8D16D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 policies, procedures and practices equality impact assessed and action points identified and recorded</w:t>
            </w:r>
          </w:p>
        </w:tc>
      </w:tr>
      <w:tr w:rsidR="0083157D" w:rsidRPr="007A5784" w14:paraId="3FB18658" w14:textId="77777777" w:rsidTr="002259B8">
        <w:tc>
          <w:tcPr>
            <w:tcW w:w="1631" w:type="dxa"/>
          </w:tcPr>
          <w:p w14:paraId="04840E0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 aims of duty</w:t>
            </w:r>
          </w:p>
        </w:tc>
        <w:tc>
          <w:tcPr>
            <w:tcW w:w="1312" w:type="dxa"/>
          </w:tcPr>
          <w:p w14:paraId="591BDCD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w:t>
            </w:r>
          </w:p>
        </w:tc>
        <w:tc>
          <w:tcPr>
            <w:tcW w:w="2055" w:type="dxa"/>
          </w:tcPr>
          <w:p w14:paraId="1CF509D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 staff receive CPD on the school’s arrangements to promote equality in the context of their job role (e.g. mid-day supervisory – positive ethos and preventing/managing incidents.  Teachers – curriculum and teaching and learning strategies)</w:t>
            </w:r>
          </w:p>
        </w:tc>
        <w:tc>
          <w:tcPr>
            <w:tcW w:w="1633" w:type="dxa"/>
          </w:tcPr>
          <w:p w14:paraId="7F86503E" w14:textId="45A06DC5" w:rsidR="0083157D" w:rsidRPr="007A5784" w:rsidRDefault="00702552" w:rsidP="006A6EA5">
            <w:pPr>
              <w:ind w:left="0"/>
              <w:rPr>
                <w:rFonts w:asciiTheme="minorHAnsi" w:hAnsiTheme="minorHAnsi"/>
                <w:sz w:val="16"/>
                <w:szCs w:val="16"/>
              </w:rPr>
            </w:pPr>
            <w:r>
              <w:rPr>
                <w:rFonts w:asciiTheme="minorHAnsi" w:hAnsiTheme="minorHAnsi"/>
                <w:noProof/>
                <w:sz w:val="16"/>
                <w:szCs w:val="16"/>
                <w:lang w:eastAsia="en-GB"/>
              </w:rPr>
              <mc:AlternateContent>
                <mc:Choice Requires="wps">
                  <w:drawing>
                    <wp:anchor distT="0" distB="0" distL="114300" distR="114300" simplePos="0" relativeHeight="251724800" behindDoc="1" locked="0" layoutInCell="1" allowOverlap="1" wp14:anchorId="09EC18D9" wp14:editId="6FF5D95B">
                      <wp:simplePos x="0" y="0"/>
                      <wp:positionH relativeFrom="column">
                        <wp:posOffset>-1609090</wp:posOffset>
                      </wp:positionH>
                      <wp:positionV relativeFrom="paragraph">
                        <wp:posOffset>-245110</wp:posOffset>
                      </wp:positionV>
                      <wp:extent cx="5009515" cy="1383665"/>
                      <wp:effectExtent l="1421130" t="0" r="1500505" b="0"/>
                      <wp:wrapNone/>
                      <wp:docPr id="5"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909057">
                                <a:off x="0" y="0"/>
                                <a:ext cx="5009515" cy="13836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ACF4F96" w14:textId="77777777" w:rsidR="00F13BE6" w:rsidRDefault="00F13BE6" w:rsidP="00702552">
                                  <w:pPr>
                                    <w:jc w:val="center"/>
                                    <w:rPr>
                                      <w:sz w:val="24"/>
                                      <w:szCs w:val="24"/>
                                    </w:rPr>
                                  </w:pPr>
                                  <w:r>
                                    <w:rPr>
                                      <w:b/>
                                      <w:bCs/>
                                      <w:i/>
                                      <w:iCs/>
                                      <w:shadow/>
                                      <w:color w:val="F8F8F8"/>
                                      <w:spacing w:val="144"/>
                                      <w:sz w:val="72"/>
                                      <w:szCs w:val="72"/>
                                      <w14:shadow w14:blurRad="0" w14:dist="45847" w14:dir="3378596" w14:sx="100000" w14:sy="100000" w14:kx="0" w14:ky="0" w14:algn="ctr">
                                        <w14:srgbClr w14:val="4D4D4D"/>
                                      </w14:shadow>
                                      <w14:textFill>
                                        <w14:solidFill>
                                          <w14:srgbClr w14:val="F8F8F8">
                                            <w14:alpha w14:val="50000"/>
                                          </w14:srgbClr>
                                        </w14:solidFill>
                                      </w14:textFill>
                                    </w:rPr>
                                    <w:t>EXAMPLE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9EC18D9" id="_x0000_t202" coordsize="21600,21600" o:spt="202" path="m,l,21600r21600,l21600,xe">
                      <v:stroke joinstyle="miter"/>
                      <v:path gradientshapeok="t" o:connecttype="rect"/>
                    </v:shapetype>
                    <v:shape id="WordArt 2" o:spid="_x0000_s1037" type="#_x0000_t202" style="position:absolute;margin-left:-126.7pt;margin-top:-19.3pt;width:394.45pt;height:108.95pt;rotation:-3177466fd;z-index:-251591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" filled="f" stroked="f">
                      <v:stroke joinstyle="round"/>
                      <o:lock v:ext="edit" shapetype="t"/>
                      <v:textbox style="mso-fit-shape-to-text:t">
                        <w:txbxContent>
                          <w:p w14:paraId="7ACF4F96" w14:textId="77777777" w:rsidR="00F13BE6" w:rsidRDefault="00F13BE6" w:rsidP="00702552">
                            <w:pPr>
                              <w:jc w:val="center"/>
                              <w:rPr>
                                <w:sz w:val="24"/>
                                <w:szCs w:val="24"/>
                              </w:rPr>
                            </w:pPr>
                            <w:r>
                              <w:rPr>
                                <w:b/>
                                <w:bCs/>
                                <w:i/>
                                <w:iCs/>
                                <w:shadow/>
                                <w:color w:val="F8F8F8"/>
                                <w:spacing w:val="144"/>
                                <w:sz w:val="72"/>
                                <w:szCs w:val="72"/>
                                <w14:shadow w14:blurRad="0" w14:dist="45847" w14:dir="3378596" w14:sx="100000" w14:sy="100000" w14:kx="0" w14:ky="0" w14:algn="ctr">
                                  <w14:srgbClr w14:val="4D4D4D"/>
                                </w14:shadow>
                                <w14:textFill>
                                  <w14:solidFill>
                                    <w14:srgbClr w14:val="F8F8F8">
                                      <w14:alpha w14:val="50000"/>
                                    </w14:srgbClr>
                                  </w14:solidFill>
                                </w14:textFill>
                              </w:rPr>
                              <w:t>EXAMPLE</w:t>
                            </w:r>
                          </w:p>
                        </w:txbxContent>
                      </v:textbox>
                    </v:shape>
                  </w:pict>
                </mc:Fallback>
              </mc:AlternateContent>
            </w:r>
            <w:r w:rsidR="0083157D" w:rsidRPr="007A5784">
              <w:rPr>
                <w:rFonts w:asciiTheme="minorHAnsi" w:hAnsiTheme="minorHAnsi"/>
                <w:sz w:val="16"/>
                <w:szCs w:val="16"/>
              </w:rPr>
              <w:t xml:space="preserve">School staff </w:t>
            </w:r>
            <w:r w:rsidR="00761101" w:rsidRPr="007A5784">
              <w:rPr>
                <w:rFonts w:asciiTheme="minorHAnsi" w:hAnsiTheme="minorHAnsi"/>
                <w:sz w:val="16"/>
                <w:szCs w:val="16"/>
              </w:rPr>
              <w:t>can</w:t>
            </w:r>
            <w:r w:rsidR="0083157D" w:rsidRPr="007A5784">
              <w:rPr>
                <w:rFonts w:asciiTheme="minorHAnsi" w:hAnsiTheme="minorHAnsi"/>
                <w:sz w:val="16"/>
                <w:szCs w:val="16"/>
              </w:rPr>
              <w:t xml:space="preserve"> identify the specific actions and behaviours needed to promote equality in the context of their job role and the impact of this assessed as part of the overall r</w:t>
            </w:r>
            <w:r w:rsidR="006A6EA5" w:rsidRPr="007A5784">
              <w:rPr>
                <w:rFonts w:asciiTheme="minorHAnsi" w:hAnsiTheme="minorHAnsi"/>
                <w:sz w:val="16"/>
                <w:szCs w:val="16"/>
              </w:rPr>
              <w:t>eview of policies, procedures &amp;</w:t>
            </w:r>
            <w:r w:rsidR="0083157D" w:rsidRPr="007A5784">
              <w:rPr>
                <w:rFonts w:asciiTheme="minorHAnsi" w:hAnsiTheme="minorHAnsi"/>
                <w:sz w:val="16"/>
                <w:szCs w:val="16"/>
              </w:rPr>
              <w:t xml:space="preserve"> practices in </w:t>
            </w:r>
            <w:r w:rsidR="006A6EA5" w:rsidRPr="007A5784">
              <w:rPr>
                <w:rFonts w:asciiTheme="minorHAnsi" w:hAnsiTheme="minorHAnsi"/>
                <w:sz w:val="16"/>
                <w:szCs w:val="16"/>
              </w:rPr>
              <w:t>school</w:t>
            </w:r>
          </w:p>
        </w:tc>
        <w:tc>
          <w:tcPr>
            <w:tcW w:w="1415" w:type="dxa"/>
          </w:tcPr>
          <w:p w14:paraId="5EC1590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Whole school</w:t>
            </w:r>
          </w:p>
        </w:tc>
        <w:tc>
          <w:tcPr>
            <w:tcW w:w="2694" w:type="dxa"/>
          </w:tcPr>
          <w:p w14:paraId="3A804638"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Identify either in-school or external training providers who will assist with different or alternative strategies.</w:t>
            </w:r>
          </w:p>
          <w:p w14:paraId="6612976D" w14:textId="77777777" w:rsidR="0083157D" w:rsidRPr="007A5784" w:rsidRDefault="0083157D" w:rsidP="0050489E">
            <w:pPr>
              <w:ind w:left="0"/>
              <w:rPr>
                <w:rFonts w:asciiTheme="minorHAnsi" w:hAnsiTheme="minorHAnsi"/>
                <w:sz w:val="16"/>
                <w:szCs w:val="16"/>
              </w:rPr>
            </w:pPr>
          </w:p>
          <w:p w14:paraId="72481C9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Identify any gaps using gap analysis tools</w:t>
            </w:r>
          </w:p>
        </w:tc>
        <w:tc>
          <w:tcPr>
            <w:tcW w:w="1275" w:type="dxa"/>
          </w:tcPr>
          <w:p w14:paraId="537CDD1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SLT</w:t>
            </w:r>
          </w:p>
        </w:tc>
        <w:tc>
          <w:tcPr>
            <w:tcW w:w="1138" w:type="dxa"/>
          </w:tcPr>
          <w:p w14:paraId="7839885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September 2012 - </w:t>
            </w:r>
            <w:r w:rsidR="003D060B" w:rsidRPr="007A5784">
              <w:rPr>
                <w:rFonts w:asciiTheme="minorHAnsi" w:hAnsiTheme="minorHAnsi"/>
                <w:sz w:val="16"/>
                <w:szCs w:val="16"/>
              </w:rPr>
              <w:t>on-going</w:t>
            </w:r>
          </w:p>
        </w:tc>
        <w:tc>
          <w:tcPr>
            <w:tcW w:w="1633" w:type="dxa"/>
          </w:tcPr>
          <w:p w14:paraId="5230C0D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Evaluations of CPD indicate an increase in staff confidence and competence.</w:t>
            </w:r>
          </w:p>
          <w:p w14:paraId="33637B95" w14:textId="77777777" w:rsidR="0083157D" w:rsidRPr="007A5784" w:rsidRDefault="0083157D" w:rsidP="0050489E">
            <w:pPr>
              <w:ind w:left="0"/>
              <w:rPr>
                <w:rFonts w:asciiTheme="minorHAnsi" w:hAnsiTheme="minorHAnsi"/>
                <w:sz w:val="16"/>
                <w:szCs w:val="16"/>
              </w:rPr>
            </w:pPr>
          </w:p>
          <w:p w14:paraId="0A88DDCC"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Observations of teaching and learning include strategies to promote equality and narrow the gap outcomes</w:t>
            </w:r>
          </w:p>
        </w:tc>
      </w:tr>
      <w:tr w:rsidR="006A5098" w:rsidRPr="007A5784" w14:paraId="5A352C97" w14:textId="77777777" w:rsidTr="002259B8">
        <w:tc>
          <w:tcPr>
            <w:tcW w:w="1631" w:type="dxa"/>
          </w:tcPr>
          <w:p w14:paraId="187BB065" w14:textId="77777777" w:rsidR="006A5098" w:rsidRPr="007A5784" w:rsidRDefault="006A5098" w:rsidP="0050489E">
            <w:pPr>
              <w:ind w:left="0"/>
              <w:rPr>
                <w:rFonts w:asciiTheme="minorHAnsi" w:hAnsiTheme="minorHAnsi"/>
                <w:sz w:val="16"/>
                <w:szCs w:val="16"/>
              </w:rPr>
            </w:pPr>
            <w:r w:rsidRPr="007A5784">
              <w:rPr>
                <w:rFonts w:asciiTheme="minorHAnsi" w:hAnsiTheme="minorHAnsi"/>
                <w:sz w:val="16"/>
                <w:szCs w:val="16"/>
              </w:rPr>
              <w:t>All aims of duty</w:t>
            </w:r>
          </w:p>
        </w:tc>
        <w:tc>
          <w:tcPr>
            <w:tcW w:w="1312" w:type="dxa"/>
          </w:tcPr>
          <w:p w14:paraId="5C2ABEAC" w14:textId="77777777" w:rsidR="006A5098" w:rsidRPr="007A5784" w:rsidRDefault="00083FDD" w:rsidP="0050489E">
            <w:pPr>
              <w:ind w:left="0"/>
              <w:rPr>
                <w:rFonts w:asciiTheme="minorHAnsi" w:hAnsiTheme="minorHAnsi"/>
                <w:sz w:val="16"/>
                <w:szCs w:val="16"/>
              </w:rPr>
            </w:pPr>
            <w:r w:rsidRPr="007A5784">
              <w:rPr>
                <w:rFonts w:asciiTheme="minorHAnsi" w:hAnsiTheme="minorHAnsi"/>
                <w:sz w:val="16"/>
                <w:szCs w:val="16"/>
              </w:rPr>
              <w:t>All</w:t>
            </w:r>
          </w:p>
        </w:tc>
        <w:tc>
          <w:tcPr>
            <w:tcW w:w="2055" w:type="dxa"/>
          </w:tcPr>
          <w:p w14:paraId="6EE1BE39" w14:textId="77777777" w:rsidR="006A5098" w:rsidRPr="007A5784" w:rsidRDefault="006A5098" w:rsidP="0050489E">
            <w:pPr>
              <w:ind w:left="0"/>
              <w:rPr>
                <w:rFonts w:asciiTheme="minorHAnsi" w:hAnsiTheme="minorHAnsi"/>
                <w:sz w:val="16"/>
                <w:szCs w:val="16"/>
              </w:rPr>
            </w:pPr>
            <w:r w:rsidRPr="007A5784">
              <w:rPr>
                <w:rFonts w:asciiTheme="minorHAnsi" w:hAnsiTheme="minorHAnsi"/>
                <w:sz w:val="16"/>
                <w:szCs w:val="16"/>
              </w:rPr>
              <w:t>To increase participation of disabled pupils in Gifted and Talented programmes</w:t>
            </w:r>
            <w:r w:rsidR="001E7582" w:rsidRPr="007A5784">
              <w:rPr>
                <w:rFonts w:asciiTheme="minorHAnsi" w:hAnsiTheme="minorHAnsi"/>
                <w:sz w:val="16"/>
                <w:szCs w:val="16"/>
              </w:rPr>
              <w:t xml:space="preserve"> and ensure representation on the programmes full reflect the school population in terms of race and gender</w:t>
            </w:r>
          </w:p>
        </w:tc>
        <w:tc>
          <w:tcPr>
            <w:tcW w:w="1633" w:type="dxa"/>
          </w:tcPr>
          <w:p w14:paraId="654B8691" w14:textId="77777777" w:rsidR="006A5098" w:rsidRPr="007A5784" w:rsidRDefault="001E7582" w:rsidP="0050489E">
            <w:pPr>
              <w:ind w:left="0"/>
              <w:rPr>
                <w:rFonts w:asciiTheme="minorHAnsi" w:hAnsiTheme="minorHAnsi"/>
                <w:sz w:val="16"/>
                <w:szCs w:val="16"/>
              </w:rPr>
            </w:pPr>
            <w:r w:rsidRPr="007A5784">
              <w:rPr>
                <w:rFonts w:asciiTheme="minorHAnsi" w:hAnsiTheme="minorHAnsi"/>
                <w:sz w:val="16"/>
                <w:szCs w:val="16"/>
              </w:rPr>
              <w:t xml:space="preserve">Disabled </w:t>
            </w:r>
            <w:r w:rsidR="00761101" w:rsidRPr="007A5784">
              <w:rPr>
                <w:rFonts w:asciiTheme="minorHAnsi" w:hAnsiTheme="minorHAnsi"/>
                <w:sz w:val="16"/>
                <w:szCs w:val="16"/>
              </w:rPr>
              <w:t>pupils’</w:t>
            </w:r>
            <w:r w:rsidRPr="007A5784">
              <w:rPr>
                <w:rFonts w:asciiTheme="minorHAnsi" w:hAnsiTheme="minorHAnsi"/>
                <w:sz w:val="16"/>
                <w:szCs w:val="16"/>
              </w:rPr>
              <w:t xml:space="preserve"> participation and self-esteem is improved with participation and recognition on such programmes</w:t>
            </w:r>
          </w:p>
        </w:tc>
        <w:tc>
          <w:tcPr>
            <w:tcW w:w="1415" w:type="dxa"/>
          </w:tcPr>
          <w:p w14:paraId="1D765E3E" w14:textId="77777777" w:rsidR="006A5098" w:rsidRPr="007A5784" w:rsidRDefault="001E7582" w:rsidP="0050489E">
            <w:pPr>
              <w:ind w:left="0"/>
              <w:rPr>
                <w:rFonts w:asciiTheme="minorHAnsi" w:hAnsiTheme="minorHAnsi"/>
                <w:sz w:val="16"/>
                <w:szCs w:val="16"/>
              </w:rPr>
            </w:pPr>
            <w:r w:rsidRPr="007A5784">
              <w:rPr>
                <w:rFonts w:asciiTheme="minorHAnsi" w:hAnsiTheme="minorHAnsi"/>
                <w:sz w:val="16"/>
                <w:szCs w:val="16"/>
              </w:rPr>
              <w:t>SEN pupils</w:t>
            </w:r>
          </w:p>
        </w:tc>
        <w:tc>
          <w:tcPr>
            <w:tcW w:w="2694" w:type="dxa"/>
          </w:tcPr>
          <w:p w14:paraId="610A23C6" w14:textId="77777777" w:rsidR="006A5098" w:rsidRPr="007A5784" w:rsidRDefault="00F7579B" w:rsidP="0050489E">
            <w:pPr>
              <w:ind w:left="0"/>
              <w:rPr>
                <w:rFonts w:asciiTheme="minorHAnsi" w:hAnsiTheme="minorHAnsi"/>
                <w:sz w:val="16"/>
                <w:szCs w:val="16"/>
              </w:rPr>
            </w:pPr>
            <w:r w:rsidRPr="007A5784">
              <w:rPr>
                <w:rFonts w:asciiTheme="minorHAnsi" w:hAnsiTheme="minorHAnsi"/>
                <w:sz w:val="16"/>
                <w:szCs w:val="16"/>
              </w:rPr>
              <w:t>Recognise and represent the talents of disabled pupils in Gifted and Talented programmes</w:t>
            </w:r>
          </w:p>
        </w:tc>
        <w:tc>
          <w:tcPr>
            <w:tcW w:w="1275" w:type="dxa"/>
          </w:tcPr>
          <w:p w14:paraId="5D0B460F" w14:textId="77777777" w:rsidR="006A5098" w:rsidRPr="007A5784" w:rsidRDefault="00F7579B" w:rsidP="0050489E">
            <w:pPr>
              <w:ind w:left="0"/>
              <w:rPr>
                <w:rFonts w:asciiTheme="minorHAnsi" w:hAnsiTheme="minorHAnsi"/>
                <w:sz w:val="16"/>
                <w:szCs w:val="16"/>
              </w:rPr>
            </w:pPr>
            <w:r w:rsidRPr="007A5784">
              <w:rPr>
                <w:rFonts w:asciiTheme="minorHAnsi" w:hAnsiTheme="minorHAnsi"/>
                <w:sz w:val="16"/>
                <w:szCs w:val="16"/>
              </w:rPr>
              <w:t>SLT/G&amp; T Lead</w:t>
            </w:r>
          </w:p>
        </w:tc>
        <w:tc>
          <w:tcPr>
            <w:tcW w:w="1138" w:type="dxa"/>
          </w:tcPr>
          <w:p w14:paraId="148B9334" w14:textId="77777777" w:rsidR="006A5098" w:rsidRPr="007A5784" w:rsidRDefault="00F7579B" w:rsidP="0050489E">
            <w:pPr>
              <w:ind w:left="0"/>
              <w:rPr>
                <w:rFonts w:asciiTheme="minorHAnsi" w:hAnsiTheme="minorHAnsi"/>
                <w:sz w:val="16"/>
                <w:szCs w:val="16"/>
              </w:rPr>
            </w:pPr>
            <w:r w:rsidRPr="007A5784">
              <w:rPr>
                <w:rFonts w:asciiTheme="minorHAnsi" w:hAnsiTheme="minorHAnsi"/>
                <w:sz w:val="16"/>
                <w:szCs w:val="16"/>
              </w:rPr>
              <w:t>September 2012 – on- going</w:t>
            </w:r>
          </w:p>
        </w:tc>
        <w:tc>
          <w:tcPr>
            <w:tcW w:w="1633" w:type="dxa"/>
          </w:tcPr>
          <w:p w14:paraId="499AFEFE" w14:textId="77777777" w:rsidR="006A5098" w:rsidRPr="007A5784" w:rsidRDefault="00F7579B" w:rsidP="0050489E">
            <w:pPr>
              <w:ind w:left="0"/>
              <w:rPr>
                <w:rFonts w:asciiTheme="minorHAnsi" w:hAnsiTheme="minorHAnsi"/>
                <w:sz w:val="16"/>
                <w:szCs w:val="16"/>
              </w:rPr>
            </w:pPr>
            <w:r w:rsidRPr="007A5784">
              <w:rPr>
                <w:rFonts w:asciiTheme="minorHAnsi" w:hAnsiTheme="minorHAnsi"/>
                <w:sz w:val="16"/>
                <w:szCs w:val="16"/>
              </w:rPr>
              <w:t>Analysis of the Gifted and Talented register indicates it is changing to reflect the school’s diversity</w:t>
            </w:r>
          </w:p>
        </w:tc>
      </w:tr>
      <w:tr w:rsidR="00F7579B" w:rsidRPr="007A5784" w14:paraId="2E2B4F8C" w14:textId="77777777" w:rsidTr="002259B8">
        <w:tc>
          <w:tcPr>
            <w:tcW w:w="1631" w:type="dxa"/>
          </w:tcPr>
          <w:p w14:paraId="44FC8049" w14:textId="77777777" w:rsidR="00F7579B" w:rsidRPr="007A5784" w:rsidRDefault="00F7579B" w:rsidP="0050489E">
            <w:pPr>
              <w:ind w:left="0"/>
              <w:rPr>
                <w:rFonts w:asciiTheme="minorHAnsi" w:hAnsiTheme="minorHAnsi"/>
                <w:sz w:val="16"/>
                <w:szCs w:val="16"/>
              </w:rPr>
            </w:pPr>
            <w:r w:rsidRPr="007A5784">
              <w:rPr>
                <w:rFonts w:asciiTheme="minorHAnsi" w:hAnsiTheme="minorHAnsi"/>
                <w:sz w:val="16"/>
                <w:szCs w:val="16"/>
              </w:rPr>
              <w:t>All aims of duty</w:t>
            </w:r>
          </w:p>
        </w:tc>
        <w:tc>
          <w:tcPr>
            <w:tcW w:w="1312" w:type="dxa"/>
          </w:tcPr>
          <w:p w14:paraId="25D24BC9" w14:textId="77777777" w:rsidR="00F7579B" w:rsidRPr="007A5784" w:rsidRDefault="00083FDD" w:rsidP="0050489E">
            <w:pPr>
              <w:ind w:left="0"/>
              <w:rPr>
                <w:rFonts w:asciiTheme="minorHAnsi" w:hAnsiTheme="minorHAnsi"/>
                <w:sz w:val="16"/>
                <w:szCs w:val="16"/>
              </w:rPr>
            </w:pPr>
            <w:r w:rsidRPr="007A5784">
              <w:rPr>
                <w:rFonts w:asciiTheme="minorHAnsi" w:hAnsiTheme="minorHAnsi"/>
                <w:sz w:val="16"/>
                <w:szCs w:val="16"/>
              </w:rPr>
              <w:t>All</w:t>
            </w:r>
          </w:p>
        </w:tc>
        <w:tc>
          <w:tcPr>
            <w:tcW w:w="2055" w:type="dxa"/>
          </w:tcPr>
          <w:p w14:paraId="0FB21AA4" w14:textId="77777777" w:rsidR="00F7579B" w:rsidRPr="007A5784" w:rsidRDefault="00083FDD" w:rsidP="0050489E">
            <w:pPr>
              <w:ind w:left="0"/>
              <w:rPr>
                <w:rFonts w:asciiTheme="minorHAnsi" w:hAnsiTheme="minorHAnsi"/>
                <w:sz w:val="16"/>
                <w:szCs w:val="16"/>
              </w:rPr>
            </w:pPr>
            <w:r w:rsidRPr="007A5784">
              <w:rPr>
                <w:rFonts w:asciiTheme="minorHAnsi" w:hAnsiTheme="minorHAnsi"/>
                <w:sz w:val="16"/>
                <w:szCs w:val="16"/>
              </w:rPr>
              <w:t>Improve displays and other images in the school to reflect and promote diversity in terms of the equality groups</w:t>
            </w:r>
          </w:p>
        </w:tc>
        <w:tc>
          <w:tcPr>
            <w:tcW w:w="1633" w:type="dxa"/>
          </w:tcPr>
          <w:p w14:paraId="3EB4B708" w14:textId="77777777" w:rsidR="00F7579B" w:rsidRPr="007A5784" w:rsidRDefault="00083FDD" w:rsidP="0050489E">
            <w:pPr>
              <w:ind w:left="0"/>
              <w:rPr>
                <w:rFonts w:asciiTheme="minorHAnsi" w:hAnsiTheme="minorHAnsi"/>
                <w:sz w:val="16"/>
                <w:szCs w:val="16"/>
              </w:rPr>
            </w:pPr>
            <w:r w:rsidRPr="007A5784">
              <w:rPr>
                <w:rFonts w:asciiTheme="minorHAnsi" w:hAnsiTheme="minorHAnsi"/>
                <w:sz w:val="16"/>
                <w:szCs w:val="16"/>
              </w:rPr>
              <w:t xml:space="preserve">For pupils to have positive </w:t>
            </w:r>
            <w:r w:rsidR="00A80CA8" w:rsidRPr="007A5784">
              <w:rPr>
                <w:rFonts w:asciiTheme="minorHAnsi" w:hAnsiTheme="minorHAnsi"/>
                <w:sz w:val="16"/>
                <w:szCs w:val="16"/>
              </w:rPr>
              <w:t>visual images throughout their education which show and promote diversity</w:t>
            </w:r>
          </w:p>
        </w:tc>
        <w:tc>
          <w:tcPr>
            <w:tcW w:w="1415" w:type="dxa"/>
          </w:tcPr>
          <w:p w14:paraId="35DE8340" w14:textId="77777777" w:rsidR="00F7579B" w:rsidRPr="007A5784" w:rsidRDefault="00A80CA8" w:rsidP="0050489E">
            <w:pPr>
              <w:ind w:left="0"/>
              <w:rPr>
                <w:rFonts w:asciiTheme="minorHAnsi" w:hAnsiTheme="minorHAnsi"/>
                <w:sz w:val="16"/>
                <w:szCs w:val="16"/>
              </w:rPr>
            </w:pPr>
            <w:r w:rsidRPr="007A5784">
              <w:rPr>
                <w:rFonts w:asciiTheme="minorHAnsi" w:hAnsiTheme="minorHAnsi"/>
                <w:sz w:val="16"/>
                <w:szCs w:val="16"/>
              </w:rPr>
              <w:t>All staff, pupils and visitors</w:t>
            </w:r>
          </w:p>
        </w:tc>
        <w:tc>
          <w:tcPr>
            <w:tcW w:w="2694" w:type="dxa"/>
          </w:tcPr>
          <w:p w14:paraId="345E03D2" w14:textId="77777777" w:rsidR="00F7579B" w:rsidRPr="007A5784" w:rsidRDefault="00A80CA8" w:rsidP="0050489E">
            <w:pPr>
              <w:ind w:left="0"/>
              <w:rPr>
                <w:rFonts w:asciiTheme="minorHAnsi" w:hAnsiTheme="minorHAnsi"/>
                <w:sz w:val="16"/>
                <w:szCs w:val="16"/>
              </w:rPr>
            </w:pPr>
            <w:r w:rsidRPr="007A5784">
              <w:rPr>
                <w:rFonts w:asciiTheme="minorHAnsi" w:hAnsiTheme="minorHAnsi"/>
                <w:sz w:val="16"/>
                <w:szCs w:val="16"/>
              </w:rPr>
              <w:t>Ensure that displays in classrooms and corridors promote diversity in terms of race, gender and ethnicity</w:t>
            </w:r>
          </w:p>
          <w:p w14:paraId="15C55367" w14:textId="77777777" w:rsidR="00A80CA8" w:rsidRPr="007A5784" w:rsidRDefault="00A80CA8" w:rsidP="0050489E">
            <w:pPr>
              <w:ind w:left="0"/>
              <w:rPr>
                <w:rFonts w:asciiTheme="minorHAnsi" w:hAnsiTheme="minorHAnsi"/>
                <w:sz w:val="8"/>
                <w:szCs w:val="8"/>
              </w:rPr>
            </w:pPr>
          </w:p>
          <w:p w14:paraId="4E1D4E2A" w14:textId="77777777" w:rsidR="00A80CA8" w:rsidRPr="007A5784" w:rsidRDefault="00A80CA8" w:rsidP="0050489E">
            <w:pPr>
              <w:ind w:left="0"/>
              <w:rPr>
                <w:rFonts w:asciiTheme="minorHAnsi" w:hAnsiTheme="minorHAnsi"/>
                <w:sz w:val="16"/>
                <w:szCs w:val="16"/>
              </w:rPr>
            </w:pPr>
            <w:r w:rsidRPr="007A5784">
              <w:rPr>
                <w:rFonts w:asciiTheme="minorHAnsi" w:hAnsiTheme="minorHAnsi"/>
                <w:sz w:val="16"/>
                <w:szCs w:val="16"/>
              </w:rPr>
              <w:t>Ensure curriculum promotes role models and heroes that young people can identify with, which reflects the school’s diversity in terms of the equality groups.</w:t>
            </w:r>
          </w:p>
        </w:tc>
        <w:tc>
          <w:tcPr>
            <w:tcW w:w="1275" w:type="dxa"/>
          </w:tcPr>
          <w:p w14:paraId="554C807E" w14:textId="77777777" w:rsidR="00F7579B" w:rsidRPr="007A5784" w:rsidRDefault="000B4E5E" w:rsidP="0050489E">
            <w:pPr>
              <w:ind w:left="0"/>
              <w:rPr>
                <w:rFonts w:asciiTheme="minorHAnsi" w:hAnsiTheme="minorHAnsi"/>
                <w:sz w:val="16"/>
                <w:szCs w:val="16"/>
              </w:rPr>
            </w:pPr>
            <w:r w:rsidRPr="007A5784">
              <w:rPr>
                <w:rFonts w:asciiTheme="minorHAnsi" w:hAnsiTheme="minorHAnsi"/>
                <w:sz w:val="16"/>
                <w:szCs w:val="16"/>
              </w:rPr>
              <w:t>All staff</w:t>
            </w:r>
          </w:p>
        </w:tc>
        <w:tc>
          <w:tcPr>
            <w:tcW w:w="1138" w:type="dxa"/>
          </w:tcPr>
          <w:p w14:paraId="72EA3671" w14:textId="77777777" w:rsidR="00F7579B" w:rsidRPr="007A5784" w:rsidRDefault="000B4E5E" w:rsidP="0050489E">
            <w:pPr>
              <w:ind w:left="0"/>
              <w:rPr>
                <w:rFonts w:asciiTheme="minorHAnsi" w:hAnsiTheme="minorHAnsi"/>
                <w:sz w:val="16"/>
                <w:szCs w:val="16"/>
              </w:rPr>
            </w:pPr>
            <w:r w:rsidRPr="007A5784">
              <w:rPr>
                <w:rFonts w:asciiTheme="minorHAnsi" w:hAnsiTheme="minorHAnsi"/>
                <w:sz w:val="16"/>
                <w:szCs w:val="16"/>
              </w:rPr>
              <w:t>April 2012 – on-going</w:t>
            </w:r>
          </w:p>
        </w:tc>
        <w:tc>
          <w:tcPr>
            <w:tcW w:w="1633" w:type="dxa"/>
          </w:tcPr>
          <w:p w14:paraId="1E3770A2" w14:textId="77777777" w:rsidR="00F7579B" w:rsidRPr="007A5784" w:rsidRDefault="000B4E5E" w:rsidP="000B4E5E">
            <w:pPr>
              <w:ind w:left="0"/>
              <w:rPr>
                <w:rFonts w:asciiTheme="minorHAnsi" w:hAnsiTheme="minorHAnsi"/>
                <w:sz w:val="16"/>
                <w:szCs w:val="16"/>
              </w:rPr>
            </w:pPr>
            <w:r w:rsidRPr="007A5784">
              <w:rPr>
                <w:rFonts w:asciiTheme="minorHAnsi" w:hAnsiTheme="minorHAnsi"/>
                <w:sz w:val="16"/>
                <w:szCs w:val="16"/>
              </w:rPr>
              <w:t>More diversity reflected in school displays across all year groups.</w:t>
            </w:r>
          </w:p>
          <w:p w14:paraId="4FE8B9C3" w14:textId="77777777" w:rsidR="000B4E5E" w:rsidRPr="007A5784" w:rsidRDefault="000B4E5E" w:rsidP="000B4E5E">
            <w:pPr>
              <w:ind w:left="0"/>
              <w:rPr>
                <w:rFonts w:asciiTheme="minorHAnsi" w:hAnsiTheme="minorHAnsi"/>
                <w:sz w:val="16"/>
                <w:szCs w:val="16"/>
              </w:rPr>
            </w:pPr>
            <w:r w:rsidRPr="007A5784">
              <w:rPr>
                <w:rFonts w:asciiTheme="minorHAnsi" w:hAnsiTheme="minorHAnsi"/>
                <w:sz w:val="16"/>
                <w:szCs w:val="16"/>
              </w:rPr>
              <w:t>Increase in pupils’ participation, confidence and achievement levels</w:t>
            </w:r>
          </w:p>
        </w:tc>
      </w:tr>
      <w:tr w:rsidR="0083157D" w:rsidRPr="007A5784" w14:paraId="35C93AA3" w14:textId="77777777" w:rsidTr="002259B8">
        <w:tc>
          <w:tcPr>
            <w:tcW w:w="1631" w:type="dxa"/>
          </w:tcPr>
          <w:p w14:paraId="4E97824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lastRenderedPageBreak/>
              <w:t>All aims of duty</w:t>
            </w:r>
          </w:p>
        </w:tc>
        <w:tc>
          <w:tcPr>
            <w:tcW w:w="1312" w:type="dxa"/>
          </w:tcPr>
          <w:p w14:paraId="256EB90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All </w:t>
            </w:r>
          </w:p>
        </w:tc>
        <w:tc>
          <w:tcPr>
            <w:tcW w:w="2055" w:type="dxa"/>
          </w:tcPr>
          <w:p w14:paraId="23BC774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increase the participation of pupils/students from minority, marginalised or vulnerable backgrounds in school life</w:t>
            </w:r>
          </w:p>
        </w:tc>
        <w:tc>
          <w:tcPr>
            <w:tcW w:w="1633" w:type="dxa"/>
          </w:tcPr>
          <w:p w14:paraId="10392B8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Increase the diversity of pupils/students involved in the decision-making of the school</w:t>
            </w:r>
          </w:p>
        </w:tc>
        <w:tc>
          <w:tcPr>
            <w:tcW w:w="1415" w:type="dxa"/>
          </w:tcPr>
          <w:p w14:paraId="7C468A4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Minority, marginalised and vulnerable pupils/students</w:t>
            </w:r>
          </w:p>
        </w:tc>
        <w:tc>
          <w:tcPr>
            <w:tcW w:w="2694" w:type="dxa"/>
          </w:tcPr>
          <w:p w14:paraId="3933387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Identify which groups are under-represented in the School Council and/or pupil voice processes within the school.</w:t>
            </w:r>
          </w:p>
          <w:p w14:paraId="7D09ADC0" w14:textId="77777777" w:rsidR="0083157D" w:rsidRPr="007A5784" w:rsidRDefault="0083157D" w:rsidP="0050489E">
            <w:pPr>
              <w:ind w:left="0"/>
              <w:rPr>
                <w:rFonts w:asciiTheme="minorHAnsi" w:hAnsiTheme="minorHAnsi"/>
                <w:sz w:val="16"/>
                <w:szCs w:val="16"/>
              </w:rPr>
            </w:pPr>
          </w:p>
          <w:p w14:paraId="775BA95D"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Set up group of pupils/students to develop actions which better involve the target group.</w:t>
            </w:r>
          </w:p>
        </w:tc>
        <w:tc>
          <w:tcPr>
            <w:tcW w:w="1275" w:type="dxa"/>
          </w:tcPr>
          <w:p w14:paraId="127D567D"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Senior Leadership Team/Head of Pastoral Care</w:t>
            </w:r>
          </w:p>
        </w:tc>
        <w:tc>
          <w:tcPr>
            <w:tcW w:w="1138" w:type="dxa"/>
          </w:tcPr>
          <w:p w14:paraId="6D6BBD1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March 2012 – July 2013</w:t>
            </w:r>
          </w:p>
        </w:tc>
        <w:tc>
          <w:tcPr>
            <w:tcW w:w="1633" w:type="dxa"/>
          </w:tcPr>
          <w:p w14:paraId="5941363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School Council/pupil voice has representation from pupils who are within the protected characteristics</w:t>
            </w:r>
          </w:p>
        </w:tc>
      </w:tr>
      <w:tr w:rsidR="0083157D" w:rsidRPr="007A5784" w14:paraId="7D319965" w14:textId="77777777" w:rsidTr="002259B8">
        <w:tc>
          <w:tcPr>
            <w:tcW w:w="1631" w:type="dxa"/>
          </w:tcPr>
          <w:p w14:paraId="03DB5F94"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Eliminate unlawful discrimination, harassment and victimisation</w:t>
            </w:r>
          </w:p>
          <w:p w14:paraId="11EE5482" w14:textId="77777777" w:rsidR="0083157D" w:rsidRPr="007A5784" w:rsidRDefault="0083157D" w:rsidP="0050489E">
            <w:pPr>
              <w:ind w:left="0"/>
              <w:rPr>
                <w:rFonts w:asciiTheme="minorHAnsi" w:hAnsiTheme="minorHAnsi"/>
                <w:sz w:val="16"/>
                <w:szCs w:val="16"/>
              </w:rPr>
            </w:pPr>
          </w:p>
          <w:p w14:paraId="7F2CCB5A"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Equality of opportunity</w:t>
            </w:r>
          </w:p>
        </w:tc>
        <w:tc>
          <w:tcPr>
            <w:tcW w:w="1312" w:type="dxa"/>
          </w:tcPr>
          <w:p w14:paraId="74822A8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w:t>
            </w:r>
          </w:p>
        </w:tc>
        <w:tc>
          <w:tcPr>
            <w:tcW w:w="2055" w:type="dxa"/>
          </w:tcPr>
          <w:p w14:paraId="40A5D64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ensure that SLT and the Governors are clear about their responsibilities in the recruitment and selection of staff</w:t>
            </w:r>
          </w:p>
        </w:tc>
        <w:tc>
          <w:tcPr>
            <w:tcW w:w="1633" w:type="dxa"/>
          </w:tcPr>
          <w:p w14:paraId="351B4BC6" w14:textId="44BBF30D" w:rsidR="0083157D" w:rsidRPr="007A5784" w:rsidRDefault="00702552" w:rsidP="0050489E">
            <w:pPr>
              <w:ind w:left="0"/>
              <w:rPr>
                <w:rFonts w:asciiTheme="minorHAnsi" w:hAnsiTheme="minorHAnsi"/>
                <w:sz w:val="16"/>
                <w:szCs w:val="16"/>
              </w:rPr>
            </w:pPr>
            <w:r>
              <w:rPr>
                <w:rFonts w:asciiTheme="minorHAnsi" w:hAnsiTheme="minorHAnsi"/>
                <w:noProof/>
                <w:sz w:val="16"/>
                <w:szCs w:val="16"/>
                <w:lang w:eastAsia="en-GB"/>
              </w:rPr>
              <mc:AlternateContent>
                <mc:Choice Requires="wps">
                  <w:drawing>
                    <wp:anchor distT="0" distB="0" distL="114300" distR="114300" simplePos="0" relativeHeight="251725824" behindDoc="1" locked="0" layoutInCell="1" allowOverlap="1" wp14:anchorId="4181F6FA" wp14:editId="25A1A176">
                      <wp:simplePos x="0" y="0"/>
                      <wp:positionH relativeFrom="column">
                        <wp:posOffset>-1456690</wp:posOffset>
                      </wp:positionH>
                      <wp:positionV relativeFrom="paragraph">
                        <wp:posOffset>1184910</wp:posOffset>
                      </wp:positionV>
                      <wp:extent cx="5009515" cy="1383665"/>
                      <wp:effectExtent l="1421130" t="0" r="1500505" b="0"/>
                      <wp:wrapNone/>
                      <wp:docPr id="4"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909057">
                                <a:off x="0" y="0"/>
                                <a:ext cx="5009515" cy="13836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72FB2F3D" w14:textId="77777777" w:rsidR="00F13BE6" w:rsidRDefault="00F13BE6" w:rsidP="00702552">
                                  <w:pPr>
                                    <w:jc w:val="center"/>
                                    <w:rPr>
                                      <w:sz w:val="24"/>
                                      <w:szCs w:val="24"/>
                                    </w:rPr>
                                  </w:pPr>
                                  <w:r>
                                    <w:rPr>
                                      <w:b/>
                                      <w:bCs/>
                                      <w:i/>
                                      <w:iCs/>
                                      <w:shadow/>
                                      <w:color w:val="F8F8F8"/>
                                      <w:spacing w:val="144"/>
                                      <w:sz w:val="72"/>
                                      <w:szCs w:val="72"/>
                                      <w14:shadow w14:blurRad="0" w14:dist="45847" w14:dir="3378596" w14:sx="100000" w14:sy="100000" w14:kx="0" w14:ky="0" w14:algn="ctr">
                                        <w14:srgbClr w14:val="4D4D4D"/>
                                      </w14:shadow>
                                      <w14:textFill>
                                        <w14:solidFill>
                                          <w14:srgbClr w14:val="F8F8F8">
                                            <w14:alpha w14:val="50000"/>
                                          </w14:srgbClr>
                                        </w14:solidFill>
                                      </w14:textFill>
                                    </w:rPr>
                                    <w:t>EXAMPLE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4181F6FA" id="WordArt 3" o:spid="_x0000_s1038" type="#_x0000_t202" style="position:absolute;margin-left:-114.7pt;margin-top:93.3pt;width:394.45pt;height:108.95pt;rotation:-3177466fd;z-index:-251590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" filled="f" stroked="f">
                      <v:stroke joinstyle="round"/>
                      <o:lock v:ext="edit" shapetype="t"/>
                      <v:textbox style="mso-fit-shape-to-text:t">
                        <w:txbxContent>
                          <w:p w14:paraId="72FB2F3D" w14:textId="77777777" w:rsidR="00F13BE6" w:rsidRDefault="00F13BE6" w:rsidP="00702552">
                            <w:pPr>
                              <w:jc w:val="center"/>
                              <w:rPr>
                                <w:sz w:val="24"/>
                                <w:szCs w:val="24"/>
                              </w:rPr>
                            </w:pPr>
                            <w:r>
                              <w:rPr>
                                <w:b/>
                                <w:bCs/>
                                <w:i/>
                                <w:iCs/>
                                <w:shadow/>
                                <w:color w:val="F8F8F8"/>
                                <w:spacing w:val="144"/>
                                <w:sz w:val="72"/>
                                <w:szCs w:val="72"/>
                                <w14:shadow w14:blurRad="0" w14:dist="45847" w14:dir="3378596" w14:sx="100000" w14:sy="100000" w14:kx="0" w14:ky="0" w14:algn="ctr">
                                  <w14:srgbClr w14:val="4D4D4D"/>
                                </w14:shadow>
                                <w14:textFill>
                                  <w14:solidFill>
                                    <w14:srgbClr w14:val="F8F8F8">
                                      <w14:alpha w14:val="50000"/>
                                    </w14:srgbClr>
                                  </w14:solidFill>
                                </w14:textFill>
                              </w:rPr>
                              <w:t>EXAMPLE</w:t>
                            </w:r>
                          </w:p>
                        </w:txbxContent>
                      </v:textbox>
                    </v:shape>
                  </w:pict>
                </mc:Fallback>
              </mc:AlternateContent>
            </w:r>
            <w:r w:rsidR="0083157D" w:rsidRPr="007A5784">
              <w:rPr>
                <w:rFonts w:asciiTheme="minorHAnsi" w:hAnsiTheme="minorHAnsi"/>
                <w:sz w:val="16"/>
                <w:szCs w:val="16"/>
              </w:rPr>
              <w:t>Recruitment procedures ensure equality for candidates and that the recruiting panel recruit the best person to the role</w:t>
            </w:r>
          </w:p>
          <w:p w14:paraId="7336B1CF" w14:textId="77777777" w:rsidR="0083157D" w:rsidRPr="007A5784" w:rsidRDefault="0083157D" w:rsidP="0050489E">
            <w:pPr>
              <w:ind w:left="0"/>
              <w:rPr>
                <w:rFonts w:asciiTheme="minorHAnsi" w:hAnsiTheme="minorHAnsi"/>
                <w:sz w:val="16"/>
                <w:szCs w:val="16"/>
              </w:rPr>
            </w:pPr>
          </w:p>
          <w:p w14:paraId="14504BF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Staff reporting improved sense of inclusion</w:t>
            </w:r>
          </w:p>
        </w:tc>
        <w:tc>
          <w:tcPr>
            <w:tcW w:w="1415" w:type="dxa"/>
          </w:tcPr>
          <w:p w14:paraId="677ED64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Applicants and all school staff including volunteers</w:t>
            </w:r>
          </w:p>
        </w:tc>
        <w:tc>
          <w:tcPr>
            <w:tcW w:w="2694" w:type="dxa"/>
          </w:tcPr>
          <w:p w14:paraId="07EF980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Undertake Equality Impact Assessments on Policies/ Procedures relating to recruitment and staffing and ensure alignment with LA/national guidance </w:t>
            </w:r>
          </w:p>
          <w:p w14:paraId="0DA7C811" w14:textId="77777777" w:rsidR="0083157D" w:rsidRPr="007A5784" w:rsidRDefault="0083157D" w:rsidP="0050489E">
            <w:pPr>
              <w:ind w:left="0"/>
              <w:rPr>
                <w:rFonts w:asciiTheme="minorHAnsi" w:hAnsiTheme="minorHAnsi"/>
                <w:sz w:val="16"/>
                <w:szCs w:val="16"/>
              </w:rPr>
            </w:pPr>
          </w:p>
          <w:p w14:paraId="78B2FC4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data collection and monitoring of equality information relating to staff</w:t>
            </w:r>
          </w:p>
        </w:tc>
        <w:tc>
          <w:tcPr>
            <w:tcW w:w="1275" w:type="dxa"/>
          </w:tcPr>
          <w:p w14:paraId="05843FC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Senior Leadership Team and Governors on Staffing Sub-Committee</w:t>
            </w:r>
          </w:p>
        </w:tc>
        <w:tc>
          <w:tcPr>
            <w:tcW w:w="1138" w:type="dxa"/>
          </w:tcPr>
          <w:p w14:paraId="3D8F7A0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June 2012 – December 2012 </w:t>
            </w:r>
          </w:p>
        </w:tc>
        <w:tc>
          <w:tcPr>
            <w:tcW w:w="1633" w:type="dxa"/>
          </w:tcPr>
          <w:p w14:paraId="4448417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Feedback from candidates on the process indicates fairness.  </w:t>
            </w:r>
          </w:p>
          <w:p w14:paraId="23056367" w14:textId="77777777" w:rsidR="0083157D" w:rsidRPr="007A5784" w:rsidRDefault="0083157D" w:rsidP="0050489E">
            <w:pPr>
              <w:ind w:left="0"/>
              <w:rPr>
                <w:rFonts w:asciiTheme="minorHAnsi" w:hAnsiTheme="minorHAnsi"/>
                <w:sz w:val="16"/>
                <w:szCs w:val="16"/>
              </w:rPr>
            </w:pPr>
          </w:p>
          <w:p w14:paraId="20C33E1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School staff reflect diversity</w:t>
            </w:r>
          </w:p>
        </w:tc>
      </w:tr>
      <w:tr w:rsidR="0083157D" w:rsidRPr="007A5784" w14:paraId="7D22A08F" w14:textId="77777777" w:rsidTr="002259B8">
        <w:tc>
          <w:tcPr>
            <w:tcW w:w="1631" w:type="dxa"/>
          </w:tcPr>
          <w:p w14:paraId="72D6BBDD"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Eliminate unlawful discrimination, harassment and victimisation</w:t>
            </w:r>
          </w:p>
        </w:tc>
        <w:tc>
          <w:tcPr>
            <w:tcW w:w="1312" w:type="dxa"/>
          </w:tcPr>
          <w:p w14:paraId="32F1F70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Race/ Religion or Belief/ Disability</w:t>
            </w:r>
          </w:p>
        </w:tc>
        <w:tc>
          <w:tcPr>
            <w:tcW w:w="2055" w:type="dxa"/>
          </w:tcPr>
          <w:p w14:paraId="079DECF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ensure the content of school meals and the earing environment meets the need of all race and faith groups and those with specific health needs</w:t>
            </w:r>
          </w:p>
        </w:tc>
        <w:tc>
          <w:tcPr>
            <w:tcW w:w="1633" w:type="dxa"/>
          </w:tcPr>
          <w:p w14:paraId="509835B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Increased take-up of school meals</w:t>
            </w:r>
          </w:p>
        </w:tc>
        <w:tc>
          <w:tcPr>
            <w:tcW w:w="1415" w:type="dxa"/>
          </w:tcPr>
          <w:p w14:paraId="7A50941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 those with specific race, faith, cultural and health needs</w:t>
            </w:r>
          </w:p>
        </w:tc>
        <w:tc>
          <w:tcPr>
            <w:tcW w:w="2694" w:type="dxa"/>
          </w:tcPr>
          <w:p w14:paraId="004E8A4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Establish a school food group including representation from diverse groups</w:t>
            </w:r>
          </w:p>
          <w:p w14:paraId="601AAD2A" w14:textId="77777777" w:rsidR="0083157D" w:rsidRPr="007A5784" w:rsidRDefault="0083157D" w:rsidP="0050489E">
            <w:pPr>
              <w:ind w:left="0"/>
              <w:rPr>
                <w:rFonts w:asciiTheme="minorHAnsi" w:hAnsiTheme="minorHAnsi"/>
                <w:sz w:val="16"/>
                <w:szCs w:val="16"/>
              </w:rPr>
            </w:pPr>
          </w:p>
          <w:p w14:paraId="7A71FE0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Introduce food culture days with different menus</w:t>
            </w:r>
          </w:p>
        </w:tc>
        <w:tc>
          <w:tcPr>
            <w:tcW w:w="1275" w:type="dxa"/>
          </w:tcPr>
          <w:p w14:paraId="022B054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School Caterers/cook-in-charge</w:t>
            </w:r>
          </w:p>
        </w:tc>
        <w:tc>
          <w:tcPr>
            <w:tcW w:w="1138" w:type="dxa"/>
          </w:tcPr>
          <w:p w14:paraId="477600D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September 2012 – July 2013</w:t>
            </w:r>
          </w:p>
        </w:tc>
        <w:tc>
          <w:tcPr>
            <w:tcW w:w="1633" w:type="dxa"/>
          </w:tcPr>
          <w:p w14:paraId="150BB4C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Increased take-up of school meals – variety in types of school meals served to reflect differing cultures</w:t>
            </w:r>
          </w:p>
        </w:tc>
      </w:tr>
      <w:tr w:rsidR="0083157D" w:rsidRPr="007A5784" w14:paraId="3C26B730" w14:textId="77777777" w:rsidTr="002259B8">
        <w:tc>
          <w:tcPr>
            <w:tcW w:w="1631" w:type="dxa"/>
          </w:tcPr>
          <w:p w14:paraId="34769A9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Eliminate unlawful discrimination, harassment and victimisation</w:t>
            </w:r>
          </w:p>
        </w:tc>
        <w:tc>
          <w:tcPr>
            <w:tcW w:w="1312" w:type="dxa"/>
          </w:tcPr>
          <w:p w14:paraId="45156A7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Sexual Orientation/</w:t>
            </w:r>
          </w:p>
          <w:p w14:paraId="61A17E3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Race/Gender identity/ Disability/</w:t>
            </w:r>
          </w:p>
          <w:p w14:paraId="0B73E5EA"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Religion or belief </w:t>
            </w:r>
          </w:p>
        </w:tc>
        <w:tc>
          <w:tcPr>
            <w:tcW w:w="2055" w:type="dxa"/>
          </w:tcPr>
          <w:p w14:paraId="784804F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prevent and respond to all hate incidents and prejudiced based bullying</w:t>
            </w:r>
          </w:p>
        </w:tc>
        <w:tc>
          <w:tcPr>
            <w:tcW w:w="1633" w:type="dxa"/>
          </w:tcPr>
          <w:p w14:paraId="7DF46CF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Pupils/students feel safer as they are assured that incidents will be dealt with promptly and fairly</w:t>
            </w:r>
          </w:p>
          <w:p w14:paraId="250476AD" w14:textId="77777777" w:rsidR="0083157D" w:rsidRPr="007A5784" w:rsidRDefault="0083157D" w:rsidP="0050489E">
            <w:pPr>
              <w:ind w:left="0"/>
              <w:rPr>
                <w:rFonts w:asciiTheme="minorHAnsi" w:hAnsiTheme="minorHAnsi"/>
                <w:sz w:val="16"/>
                <w:szCs w:val="16"/>
              </w:rPr>
            </w:pPr>
          </w:p>
          <w:p w14:paraId="3749A0F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Increased staff confidence</w:t>
            </w:r>
          </w:p>
          <w:p w14:paraId="1EB00C14" w14:textId="77777777" w:rsidR="0083157D" w:rsidRPr="007A5784" w:rsidRDefault="0083157D" w:rsidP="0050489E">
            <w:pPr>
              <w:ind w:left="0"/>
              <w:rPr>
                <w:rFonts w:asciiTheme="minorHAnsi" w:hAnsiTheme="minorHAnsi"/>
                <w:sz w:val="16"/>
                <w:szCs w:val="16"/>
              </w:rPr>
            </w:pPr>
          </w:p>
          <w:p w14:paraId="62CC1C8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Accurate reporting rates</w:t>
            </w:r>
          </w:p>
        </w:tc>
        <w:tc>
          <w:tcPr>
            <w:tcW w:w="1415" w:type="dxa"/>
          </w:tcPr>
          <w:p w14:paraId="4B6F48E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Whole school and specifically vulnerable and equality groups pupils/students or those from a faith background</w:t>
            </w:r>
          </w:p>
        </w:tc>
        <w:tc>
          <w:tcPr>
            <w:tcW w:w="2694" w:type="dxa"/>
          </w:tcPr>
          <w:p w14:paraId="074C81F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review and update existing policies and procedures relating to bullying using the Equality Impact Assessment method</w:t>
            </w:r>
          </w:p>
          <w:p w14:paraId="1D219A9F" w14:textId="77777777" w:rsidR="0083157D" w:rsidRPr="007A5784" w:rsidRDefault="0083157D" w:rsidP="0050489E">
            <w:pPr>
              <w:ind w:left="0"/>
              <w:rPr>
                <w:rFonts w:asciiTheme="minorHAnsi" w:hAnsiTheme="minorHAnsi"/>
                <w:sz w:val="12"/>
                <w:szCs w:val="12"/>
              </w:rPr>
            </w:pPr>
          </w:p>
          <w:p w14:paraId="2D3595B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Access staff training</w:t>
            </w:r>
          </w:p>
          <w:p w14:paraId="7BBD39AF" w14:textId="77777777" w:rsidR="006A6EA5" w:rsidRPr="007A5784" w:rsidRDefault="006A6EA5" w:rsidP="006A6EA5">
            <w:pPr>
              <w:ind w:left="0"/>
              <w:rPr>
                <w:rFonts w:asciiTheme="minorHAnsi" w:hAnsiTheme="minorHAnsi"/>
                <w:sz w:val="12"/>
                <w:szCs w:val="12"/>
              </w:rPr>
            </w:pPr>
          </w:p>
          <w:p w14:paraId="255AF53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Ensure continuing professional development for staff to develop skills in identifying and challenging homophobia and transphobia.</w:t>
            </w:r>
          </w:p>
          <w:p w14:paraId="2D7E4EEB" w14:textId="77777777" w:rsidR="006A6EA5" w:rsidRPr="007A5784" w:rsidRDefault="006A6EA5" w:rsidP="006A6EA5">
            <w:pPr>
              <w:ind w:left="0"/>
              <w:rPr>
                <w:rFonts w:asciiTheme="minorHAnsi" w:hAnsiTheme="minorHAnsi"/>
                <w:sz w:val="12"/>
                <w:szCs w:val="12"/>
              </w:rPr>
            </w:pPr>
          </w:p>
          <w:p w14:paraId="61A6649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Promotion of hate incident recording to pupils/students.</w:t>
            </w:r>
          </w:p>
        </w:tc>
        <w:tc>
          <w:tcPr>
            <w:tcW w:w="1275" w:type="dxa"/>
          </w:tcPr>
          <w:p w14:paraId="476DB8D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SLT/Anti-bullying Lead</w:t>
            </w:r>
          </w:p>
          <w:p w14:paraId="5757FA19" w14:textId="77777777" w:rsidR="0083157D" w:rsidRPr="007A5784" w:rsidRDefault="0083157D" w:rsidP="0050489E">
            <w:pPr>
              <w:ind w:left="0"/>
              <w:rPr>
                <w:rFonts w:asciiTheme="minorHAnsi" w:hAnsiTheme="minorHAnsi"/>
                <w:sz w:val="16"/>
                <w:szCs w:val="16"/>
              </w:rPr>
            </w:pPr>
          </w:p>
          <w:p w14:paraId="6522788E" w14:textId="77777777" w:rsidR="0083157D" w:rsidRPr="007A5784" w:rsidRDefault="0083157D" w:rsidP="0050489E">
            <w:pPr>
              <w:ind w:left="0"/>
              <w:rPr>
                <w:rFonts w:asciiTheme="minorHAnsi" w:hAnsiTheme="minorHAnsi"/>
                <w:sz w:val="16"/>
                <w:szCs w:val="16"/>
              </w:rPr>
            </w:pPr>
          </w:p>
        </w:tc>
        <w:tc>
          <w:tcPr>
            <w:tcW w:w="1138" w:type="dxa"/>
          </w:tcPr>
          <w:p w14:paraId="7677D9D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September 2012 – December 2012</w:t>
            </w:r>
          </w:p>
        </w:tc>
        <w:tc>
          <w:tcPr>
            <w:tcW w:w="1633" w:type="dxa"/>
          </w:tcPr>
          <w:p w14:paraId="6EEE044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Staff attend anti-bullying training</w:t>
            </w:r>
          </w:p>
        </w:tc>
      </w:tr>
      <w:tr w:rsidR="0083157D" w:rsidRPr="007A5784" w14:paraId="2D9DFBDE" w14:textId="77777777" w:rsidTr="002259B8">
        <w:tc>
          <w:tcPr>
            <w:tcW w:w="1631" w:type="dxa"/>
          </w:tcPr>
          <w:p w14:paraId="344E8A7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Eliminate unlawful discrimination, harassment and victimisation</w:t>
            </w:r>
          </w:p>
          <w:p w14:paraId="44231C39" w14:textId="77777777" w:rsidR="006A6EA5" w:rsidRPr="007A5784" w:rsidRDefault="006A6EA5" w:rsidP="006A6EA5">
            <w:pPr>
              <w:ind w:left="0"/>
              <w:rPr>
                <w:rFonts w:asciiTheme="minorHAnsi" w:hAnsiTheme="minorHAnsi"/>
                <w:sz w:val="12"/>
                <w:szCs w:val="12"/>
              </w:rPr>
            </w:pPr>
          </w:p>
          <w:p w14:paraId="11FE8F8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Fostering and improving good relations</w:t>
            </w:r>
          </w:p>
        </w:tc>
        <w:tc>
          <w:tcPr>
            <w:tcW w:w="1312" w:type="dxa"/>
          </w:tcPr>
          <w:p w14:paraId="6DD3DE5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Sexual orientation</w:t>
            </w:r>
          </w:p>
        </w:tc>
        <w:tc>
          <w:tcPr>
            <w:tcW w:w="2055" w:type="dxa"/>
          </w:tcPr>
          <w:p w14:paraId="74059C5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ensure LGBT pupils are accepted and homophobia is challenged</w:t>
            </w:r>
          </w:p>
        </w:tc>
        <w:tc>
          <w:tcPr>
            <w:tcW w:w="1633" w:type="dxa"/>
          </w:tcPr>
          <w:p w14:paraId="164B0B9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Reporting rates of LGBT bullying decrease</w:t>
            </w:r>
          </w:p>
        </w:tc>
        <w:tc>
          <w:tcPr>
            <w:tcW w:w="1415" w:type="dxa"/>
          </w:tcPr>
          <w:p w14:paraId="5807BDC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Whole school and specifically LGBT pupils/students</w:t>
            </w:r>
          </w:p>
        </w:tc>
        <w:tc>
          <w:tcPr>
            <w:tcW w:w="2694" w:type="dxa"/>
          </w:tcPr>
          <w:p w14:paraId="3C0837B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Utilise …….. resource in PSHE</w:t>
            </w:r>
          </w:p>
          <w:p w14:paraId="224D1DDA" w14:textId="77777777" w:rsidR="0083157D" w:rsidRPr="007A5784" w:rsidRDefault="0083157D" w:rsidP="0050489E">
            <w:pPr>
              <w:ind w:left="0"/>
              <w:rPr>
                <w:rFonts w:asciiTheme="minorHAnsi" w:hAnsiTheme="minorHAnsi"/>
                <w:sz w:val="16"/>
                <w:szCs w:val="16"/>
              </w:rPr>
            </w:pPr>
          </w:p>
          <w:p w14:paraId="037EEF8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Celebrate lesbian, gay, bisexual and transgender (LGBT</w:t>
            </w:r>
            <w:r w:rsidR="0053635C">
              <w:rPr>
                <w:rFonts w:asciiTheme="minorHAnsi" w:hAnsiTheme="minorHAnsi"/>
                <w:sz w:val="16"/>
                <w:szCs w:val="16"/>
              </w:rPr>
              <w:t>+</w:t>
            </w:r>
            <w:r w:rsidRPr="007A5784">
              <w:rPr>
                <w:rFonts w:asciiTheme="minorHAnsi" w:hAnsiTheme="minorHAnsi"/>
                <w:sz w:val="16"/>
                <w:szCs w:val="16"/>
              </w:rPr>
              <w:t xml:space="preserve">) History Month (February) </w:t>
            </w:r>
          </w:p>
        </w:tc>
        <w:tc>
          <w:tcPr>
            <w:tcW w:w="1275" w:type="dxa"/>
          </w:tcPr>
          <w:p w14:paraId="37B85594"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PSHE Co-ordinator</w:t>
            </w:r>
          </w:p>
        </w:tc>
        <w:tc>
          <w:tcPr>
            <w:tcW w:w="1138" w:type="dxa"/>
          </w:tcPr>
          <w:p w14:paraId="35B7DD7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April 2012 – </w:t>
            </w:r>
            <w:r w:rsidR="003D060B" w:rsidRPr="007A5784">
              <w:rPr>
                <w:rFonts w:asciiTheme="minorHAnsi" w:hAnsiTheme="minorHAnsi"/>
                <w:sz w:val="16"/>
                <w:szCs w:val="16"/>
              </w:rPr>
              <w:t>on-going</w:t>
            </w:r>
          </w:p>
        </w:tc>
        <w:tc>
          <w:tcPr>
            <w:tcW w:w="1633" w:type="dxa"/>
          </w:tcPr>
          <w:p w14:paraId="69B7073F"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Resources successfully used and students within LGBT group feel safer</w:t>
            </w:r>
          </w:p>
        </w:tc>
      </w:tr>
      <w:tr w:rsidR="0083157D" w:rsidRPr="007A5784" w14:paraId="3AF8C421" w14:textId="77777777" w:rsidTr="002259B8">
        <w:tc>
          <w:tcPr>
            <w:tcW w:w="1631" w:type="dxa"/>
          </w:tcPr>
          <w:p w14:paraId="20D4306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lastRenderedPageBreak/>
              <w:t>Advance equality of opportunity</w:t>
            </w:r>
          </w:p>
        </w:tc>
        <w:tc>
          <w:tcPr>
            <w:tcW w:w="1312" w:type="dxa"/>
          </w:tcPr>
          <w:p w14:paraId="07523844"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Gender</w:t>
            </w:r>
          </w:p>
        </w:tc>
        <w:tc>
          <w:tcPr>
            <w:tcW w:w="2055" w:type="dxa"/>
          </w:tcPr>
          <w:p w14:paraId="78452F7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ensure that girls are equally involved in physical activity</w:t>
            </w:r>
          </w:p>
        </w:tc>
        <w:tc>
          <w:tcPr>
            <w:tcW w:w="1633" w:type="dxa"/>
          </w:tcPr>
          <w:p w14:paraId="1139D85F"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participation of girls in targeted sports activities</w:t>
            </w:r>
          </w:p>
        </w:tc>
        <w:tc>
          <w:tcPr>
            <w:tcW w:w="1415" w:type="dxa"/>
          </w:tcPr>
          <w:p w14:paraId="732E719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Girls</w:t>
            </w:r>
          </w:p>
        </w:tc>
        <w:tc>
          <w:tcPr>
            <w:tcW w:w="2694" w:type="dxa"/>
          </w:tcPr>
          <w:p w14:paraId="57C8160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Monitor attendance of girls at out-of-school hours sports clubs</w:t>
            </w:r>
          </w:p>
          <w:p w14:paraId="3201EDAD" w14:textId="77777777" w:rsidR="0083157D" w:rsidRPr="007A5784" w:rsidRDefault="0083157D" w:rsidP="0050489E">
            <w:pPr>
              <w:ind w:left="0"/>
              <w:rPr>
                <w:rFonts w:asciiTheme="minorHAnsi" w:hAnsiTheme="minorHAnsi"/>
                <w:sz w:val="16"/>
                <w:szCs w:val="16"/>
              </w:rPr>
            </w:pPr>
          </w:p>
          <w:p w14:paraId="0F07C53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Survey girls and understand barriers to participation</w:t>
            </w:r>
          </w:p>
        </w:tc>
        <w:tc>
          <w:tcPr>
            <w:tcW w:w="1275" w:type="dxa"/>
          </w:tcPr>
          <w:p w14:paraId="3826824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Head of PE/ Sports Co-ordinator/PE teacher</w:t>
            </w:r>
          </w:p>
        </w:tc>
        <w:tc>
          <w:tcPr>
            <w:tcW w:w="1138" w:type="dxa"/>
          </w:tcPr>
          <w:p w14:paraId="38601AA8"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September 2012 - </w:t>
            </w:r>
            <w:r w:rsidR="003D060B" w:rsidRPr="007A5784">
              <w:rPr>
                <w:rFonts w:asciiTheme="minorHAnsi" w:hAnsiTheme="minorHAnsi"/>
                <w:sz w:val="16"/>
                <w:szCs w:val="16"/>
              </w:rPr>
              <w:t>on-going</w:t>
            </w:r>
          </w:p>
        </w:tc>
        <w:tc>
          <w:tcPr>
            <w:tcW w:w="1633" w:type="dxa"/>
          </w:tcPr>
          <w:p w14:paraId="59EB827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Increase in number of girls taking part in competitive sports</w:t>
            </w:r>
          </w:p>
        </w:tc>
      </w:tr>
      <w:tr w:rsidR="0083157D" w:rsidRPr="007A5784" w14:paraId="5FE8C5F9" w14:textId="77777777" w:rsidTr="002259B8">
        <w:tc>
          <w:tcPr>
            <w:tcW w:w="1631" w:type="dxa"/>
          </w:tcPr>
          <w:p w14:paraId="748908F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Advance equality of opportunity</w:t>
            </w:r>
          </w:p>
        </w:tc>
        <w:tc>
          <w:tcPr>
            <w:tcW w:w="1312" w:type="dxa"/>
          </w:tcPr>
          <w:p w14:paraId="4829E9E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Disability/All</w:t>
            </w:r>
          </w:p>
        </w:tc>
        <w:tc>
          <w:tcPr>
            <w:tcW w:w="2055" w:type="dxa"/>
          </w:tcPr>
          <w:p w14:paraId="0AFF64F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increase social and emotional skills for pupils/students with behavioural, emotional and social difficulties (BESD)</w:t>
            </w:r>
          </w:p>
        </w:tc>
        <w:tc>
          <w:tcPr>
            <w:tcW w:w="1633" w:type="dxa"/>
          </w:tcPr>
          <w:p w14:paraId="02D2137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ability by pupils/students to handle difficult situations and a reduction in classroom disruption</w:t>
            </w:r>
          </w:p>
        </w:tc>
        <w:tc>
          <w:tcPr>
            <w:tcW w:w="1415" w:type="dxa"/>
          </w:tcPr>
          <w:p w14:paraId="504219C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Pupils/students with BESD</w:t>
            </w:r>
          </w:p>
        </w:tc>
        <w:tc>
          <w:tcPr>
            <w:tcW w:w="2694" w:type="dxa"/>
          </w:tcPr>
          <w:p w14:paraId="12E45EDD"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Train staff to deliver small group work sessions to support targeted pupils/students in developing social and emotional skills</w:t>
            </w:r>
          </w:p>
          <w:p w14:paraId="5E17EDC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Introduce nurture groups for the most vulnerable</w:t>
            </w:r>
          </w:p>
        </w:tc>
        <w:tc>
          <w:tcPr>
            <w:tcW w:w="1275" w:type="dxa"/>
          </w:tcPr>
          <w:p w14:paraId="570A76B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SEAL co-ordinator</w:t>
            </w:r>
          </w:p>
        </w:tc>
        <w:tc>
          <w:tcPr>
            <w:tcW w:w="1138" w:type="dxa"/>
          </w:tcPr>
          <w:p w14:paraId="4779088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September 2012 – July 2013</w:t>
            </w:r>
          </w:p>
        </w:tc>
        <w:tc>
          <w:tcPr>
            <w:tcW w:w="1633" w:type="dxa"/>
          </w:tcPr>
          <w:p w14:paraId="0948BF7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classroom behaviour.</w:t>
            </w:r>
          </w:p>
          <w:p w14:paraId="46E525D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Reduced challenging behaviour and reduction in need to physically restrain</w:t>
            </w:r>
          </w:p>
        </w:tc>
      </w:tr>
      <w:tr w:rsidR="0083157D" w:rsidRPr="007A5784" w14:paraId="44670F57" w14:textId="77777777" w:rsidTr="002259B8">
        <w:tc>
          <w:tcPr>
            <w:tcW w:w="1631" w:type="dxa"/>
          </w:tcPr>
          <w:p w14:paraId="7FFFD5BE" w14:textId="77777777" w:rsidR="0083157D" w:rsidRPr="007A5784" w:rsidRDefault="00CF7B5A" w:rsidP="0050489E">
            <w:pPr>
              <w:ind w:left="0"/>
              <w:rPr>
                <w:rFonts w:asciiTheme="minorHAnsi" w:hAnsiTheme="minorHAnsi"/>
                <w:sz w:val="16"/>
                <w:szCs w:val="16"/>
              </w:rPr>
            </w:pPr>
            <w:r w:rsidRPr="007A5784">
              <w:rPr>
                <w:rFonts w:asciiTheme="minorHAnsi" w:hAnsiTheme="minorHAnsi"/>
              </w:rPr>
              <w:br w:type="page"/>
            </w:r>
            <w:r w:rsidR="0083157D" w:rsidRPr="007A5784">
              <w:rPr>
                <w:rFonts w:asciiTheme="minorHAnsi" w:hAnsiTheme="minorHAnsi"/>
                <w:sz w:val="16"/>
                <w:szCs w:val="16"/>
              </w:rPr>
              <w:t>Advance equality of opportunity</w:t>
            </w:r>
          </w:p>
        </w:tc>
        <w:tc>
          <w:tcPr>
            <w:tcW w:w="1312" w:type="dxa"/>
          </w:tcPr>
          <w:p w14:paraId="14B7D6A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Disability</w:t>
            </w:r>
          </w:p>
        </w:tc>
        <w:tc>
          <w:tcPr>
            <w:tcW w:w="2055" w:type="dxa"/>
          </w:tcPr>
          <w:p w14:paraId="6BB1BB0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better understand the needs of disabled parents/carers within our school community</w:t>
            </w:r>
          </w:p>
        </w:tc>
        <w:tc>
          <w:tcPr>
            <w:tcW w:w="1633" w:type="dxa"/>
          </w:tcPr>
          <w:p w14:paraId="1C60BB8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access and communication with disabled parents/carers</w:t>
            </w:r>
          </w:p>
        </w:tc>
        <w:tc>
          <w:tcPr>
            <w:tcW w:w="1415" w:type="dxa"/>
          </w:tcPr>
          <w:p w14:paraId="46072F0A"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Disabled parents/carers</w:t>
            </w:r>
          </w:p>
        </w:tc>
        <w:tc>
          <w:tcPr>
            <w:tcW w:w="2694" w:type="dxa"/>
          </w:tcPr>
          <w:p w14:paraId="1CA47C4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Gather and record information relating to disabled parents</w:t>
            </w:r>
          </w:p>
        </w:tc>
        <w:tc>
          <w:tcPr>
            <w:tcW w:w="1275" w:type="dxa"/>
          </w:tcPr>
          <w:p w14:paraId="6D40B45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SLT/Assistant Head teacher</w:t>
            </w:r>
          </w:p>
        </w:tc>
        <w:tc>
          <w:tcPr>
            <w:tcW w:w="1138" w:type="dxa"/>
          </w:tcPr>
          <w:p w14:paraId="665353C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September 2012 – December 2012</w:t>
            </w:r>
          </w:p>
        </w:tc>
        <w:tc>
          <w:tcPr>
            <w:tcW w:w="1633" w:type="dxa"/>
          </w:tcPr>
          <w:p w14:paraId="25C2FCC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Information obtained and identified disabled parents included on participation group for SES</w:t>
            </w:r>
          </w:p>
        </w:tc>
      </w:tr>
      <w:tr w:rsidR="0083157D" w:rsidRPr="007A5784" w14:paraId="559EB7ED" w14:textId="77777777" w:rsidTr="002259B8">
        <w:tc>
          <w:tcPr>
            <w:tcW w:w="1631" w:type="dxa"/>
          </w:tcPr>
          <w:p w14:paraId="40C4624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Advance equality of opportunity</w:t>
            </w:r>
          </w:p>
        </w:tc>
        <w:tc>
          <w:tcPr>
            <w:tcW w:w="1312" w:type="dxa"/>
          </w:tcPr>
          <w:p w14:paraId="48FB50A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Gender</w:t>
            </w:r>
          </w:p>
        </w:tc>
        <w:tc>
          <w:tcPr>
            <w:tcW w:w="2055" w:type="dxa"/>
          </w:tcPr>
          <w:p w14:paraId="6C51F11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promote opportunities for boys and girls to learn more about career opportunities which challenge gender stereotyping</w:t>
            </w:r>
          </w:p>
        </w:tc>
        <w:tc>
          <w:tcPr>
            <w:tcW w:w="1633" w:type="dxa"/>
          </w:tcPr>
          <w:p w14:paraId="1E9B7BDE" w14:textId="1EA91A18" w:rsidR="0083157D" w:rsidRPr="007A5784" w:rsidRDefault="00702552" w:rsidP="0050489E">
            <w:pPr>
              <w:ind w:left="0"/>
              <w:rPr>
                <w:rFonts w:asciiTheme="minorHAnsi" w:hAnsiTheme="minorHAnsi"/>
                <w:sz w:val="16"/>
                <w:szCs w:val="16"/>
              </w:rPr>
            </w:pPr>
            <w:r>
              <w:rPr>
                <w:rFonts w:asciiTheme="minorHAnsi" w:hAnsiTheme="minorHAnsi"/>
                <w:noProof/>
                <w:sz w:val="16"/>
                <w:szCs w:val="16"/>
                <w:lang w:eastAsia="en-GB"/>
              </w:rPr>
              <mc:AlternateContent>
                <mc:Choice Requires="wps">
                  <w:drawing>
                    <wp:anchor distT="0" distB="0" distL="114300" distR="114300" simplePos="0" relativeHeight="251726848" behindDoc="1" locked="0" layoutInCell="1" allowOverlap="1" wp14:anchorId="31ECACDD" wp14:editId="4EFB6D9E">
                      <wp:simplePos x="0" y="0"/>
                      <wp:positionH relativeFrom="column">
                        <wp:posOffset>-1304290</wp:posOffset>
                      </wp:positionH>
                      <wp:positionV relativeFrom="paragraph">
                        <wp:posOffset>208280</wp:posOffset>
                      </wp:positionV>
                      <wp:extent cx="5009515" cy="1383665"/>
                      <wp:effectExtent l="1421130" t="0" r="1500505" b="0"/>
                      <wp:wrapNone/>
                      <wp:docPr id="3"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909057">
                                <a:off x="0" y="0"/>
                                <a:ext cx="5009515" cy="13836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56CF30D" w14:textId="77777777" w:rsidR="00F13BE6" w:rsidRDefault="00F13BE6" w:rsidP="00702552">
                                  <w:pPr>
                                    <w:jc w:val="center"/>
                                    <w:rPr>
                                      <w:sz w:val="24"/>
                                      <w:szCs w:val="24"/>
                                    </w:rPr>
                                  </w:pPr>
                                  <w:r>
                                    <w:rPr>
                                      <w:b/>
                                      <w:bCs/>
                                      <w:i/>
                                      <w:iCs/>
                                      <w:shadow/>
                                      <w:color w:val="F8F8F8"/>
                                      <w:spacing w:val="144"/>
                                      <w:sz w:val="72"/>
                                      <w:szCs w:val="72"/>
                                      <w14:shadow w14:blurRad="0" w14:dist="45847" w14:dir="3378596" w14:sx="100000" w14:sy="100000" w14:kx="0" w14:ky="0" w14:algn="ctr">
                                        <w14:srgbClr w14:val="4D4D4D"/>
                                      </w14:shadow>
                                      <w14:textFill>
                                        <w14:solidFill>
                                          <w14:srgbClr w14:val="F8F8F8">
                                            <w14:alpha w14:val="50000"/>
                                          </w14:srgbClr>
                                        </w14:solidFill>
                                      </w14:textFill>
                                    </w:rPr>
                                    <w:t>EXAMPLE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1ECACDD" id="WordArt 4" o:spid="_x0000_s1039" type="#_x0000_t202" style="position:absolute;margin-left:-102.7pt;margin-top:16.4pt;width:394.45pt;height:108.95pt;rotation:-3177466fd;z-index:-25158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" filled="f" stroked="f">
                      <v:stroke joinstyle="round"/>
                      <o:lock v:ext="edit" shapetype="t"/>
                      <v:textbox style="mso-fit-shape-to-text:t">
                        <w:txbxContent>
                          <w:p w14:paraId="656CF30D" w14:textId="77777777" w:rsidR="00F13BE6" w:rsidRDefault="00F13BE6" w:rsidP="00702552">
                            <w:pPr>
                              <w:jc w:val="center"/>
                              <w:rPr>
                                <w:sz w:val="24"/>
                                <w:szCs w:val="24"/>
                              </w:rPr>
                            </w:pPr>
                            <w:r>
                              <w:rPr>
                                <w:b/>
                                <w:bCs/>
                                <w:i/>
                                <w:iCs/>
                                <w:shadow/>
                                <w:color w:val="F8F8F8"/>
                                <w:spacing w:val="144"/>
                                <w:sz w:val="72"/>
                                <w:szCs w:val="72"/>
                                <w14:shadow w14:blurRad="0" w14:dist="45847" w14:dir="3378596" w14:sx="100000" w14:sy="100000" w14:kx="0" w14:ky="0" w14:algn="ctr">
                                  <w14:srgbClr w14:val="4D4D4D"/>
                                </w14:shadow>
                                <w14:textFill>
                                  <w14:solidFill>
                                    <w14:srgbClr w14:val="F8F8F8">
                                      <w14:alpha w14:val="50000"/>
                                    </w14:srgbClr>
                                  </w14:solidFill>
                                </w14:textFill>
                              </w:rPr>
                              <w:t>EXAMPLE</w:t>
                            </w:r>
                          </w:p>
                        </w:txbxContent>
                      </v:textbox>
                    </v:shape>
                  </w:pict>
                </mc:Fallback>
              </mc:AlternateContent>
            </w:r>
            <w:r w:rsidR="0083157D" w:rsidRPr="007A5784">
              <w:rPr>
                <w:rFonts w:asciiTheme="minorHAnsi" w:hAnsiTheme="minorHAnsi"/>
                <w:sz w:val="16"/>
                <w:szCs w:val="16"/>
              </w:rPr>
              <w:t>Positive changes in options around work experience opportunities and diplomas</w:t>
            </w:r>
          </w:p>
        </w:tc>
        <w:tc>
          <w:tcPr>
            <w:tcW w:w="1415" w:type="dxa"/>
          </w:tcPr>
          <w:p w14:paraId="4DEBAC38"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Year 10</w:t>
            </w:r>
          </w:p>
        </w:tc>
        <w:tc>
          <w:tcPr>
            <w:tcW w:w="2694" w:type="dxa"/>
          </w:tcPr>
          <w:p w14:paraId="653ABF8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Provide activities that allow pupils/students to explore gender stereotyping in careers</w:t>
            </w:r>
          </w:p>
          <w:p w14:paraId="19D18591" w14:textId="77777777" w:rsidR="0083157D" w:rsidRPr="007A5784" w:rsidRDefault="0083157D" w:rsidP="0050489E">
            <w:pPr>
              <w:ind w:left="0"/>
              <w:rPr>
                <w:rFonts w:asciiTheme="minorHAnsi" w:hAnsiTheme="minorHAnsi"/>
                <w:sz w:val="16"/>
                <w:szCs w:val="16"/>
              </w:rPr>
            </w:pPr>
          </w:p>
          <w:p w14:paraId="15FDCD04"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ensure that diplomas meet the needs of boys and girls</w:t>
            </w:r>
          </w:p>
        </w:tc>
        <w:tc>
          <w:tcPr>
            <w:tcW w:w="1275" w:type="dxa"/>
          </w:tcPr>
          <w:p w14:paraId="44AED4EA"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Careers Co-ordinator</w:t>
            </w:r>
          </w:p>
        </w:tc>
        <w:tc>
          <w:tcPr>
            <w:tcW w:w="1138" w:type="dxa"/>
          </w:tcPr>
          <w:p w14:paraId="022AF34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January 2013 – July 2013</w:t>
            </w:r>
          </w:p>
        </w:tc>
        <w:tc>
          <w:tcPr>
            <w:tcW w:w="1633" w:type="dxa"/>
          </w:tcPr>
          <w:p w14:paraId="44C364E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Pupils feel more confident about choosing options which are not stereotypical</w:t>
            </w:r>
          </w:p>
          <w:p w14:paraId="1701B1CF" w14:textId="77777777" w:rsidR="006A6EA5" w:rsidRPr="007A5784" w:rsidRDefault="006A6EA5" w:rsidP="006A6EA5">
            <w:pPr>
              <w:ind w:left="0"/>
              <w:rPr>
                <w:rFonts w:asciiTheme="minorHAnsi" w:hAnsiTheme="minorHAnsi"/>
                <w:sz w:val="16"/>
                <w:szCs w:val="16"/>
              </w:rPr>
            </w:pPr>
          </w:p>
          <w:p w14:paraId="370F00C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Rise in alternative work placements</w:t>
            </w:r>
          </w:p>
        </w:tc>
      </w:tr>
      <w:tr w:rsidR="0083157D" w:rsidRPr="007A5784" w14:paraId="17E17939" w14:textId="77777777" w:rsidTr="002259B8">
        <w:tc>
          <w:tcPr>
            <w:tcW w:w="1631" w:type="dxa"/>
          </w:tcPr>
          <w:p w14:paraId="4502D7D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Advance equality of opportunity</w:t>
            </w:r>
          </w:p>
        </w:tc>
        <w:tc>
          <w:tcPr>
            <w:tcW w:w="1312" w:type="dxa"/>
          </w:tcPr>
          <w:p w14:paraId="191E22CD"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Other</w:t>
            </w:r>
          </w:p>
        </w:tc>
        <w:tc>
          <w:tcPr>
            <w:tcW w:w="2055" w:type="dxa"/>
          </w:tcPr>
          <w:p w14:paraId="3429DCF4"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improve the attainment of pupils eligible for free school meals</w:t>
            </w:r>
          </w:p>
        </w:tc>
        <w:tc>
          <w:tcPr>
            <w:tcW w:w="1633" w:type="dxa"/>
          </w:tcPr>
          <w:p w14:paraId="450E453F"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attainment</w:t>
            </w:r>
          </w:p>
        </w:tc>
        <w:tc>
          <w:tcPr>
            <w:tcW w:w="1415" w:type="dxa"/>
          </w:tcPr>
          <w:p w14:paraId="4F835C1A"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Children eligible for free school meals</w:t>
            </w:r>
          </w:p>
        </w:tc>
        <w:tc>
          <w:tcPr>
            <w:tcW w:w="2694" w:type="dxa"/>
          </w:tcPr>
          <w:p w14:paraId="7D711F98"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Collate and analyse data relating to attainment by target group</w:t>
            </w:r>
          </w:p>
          <w:p w14:paraId="77D5F55D" w14:textId="77777777" w:rsidR="006A6EA5" w:rsidRPr="007A5784" w:rsidRDefault="006A6EA5" w:rsidP="006A6EA5">
            <w:pPr>
              <w:ind w:left="0"/>
              <w:rPr>
                <w:rFonts w:asciiTheme="minorHAnsi" w:hAnsiTheme="minorHAnsi"/>
                <w:sz w:val="16"/>
                <w:szCs w:val="16"/>
              </w:rPr>
            </w:pPr>
          </w:p>
          <w:p w14:paraId="6632E76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Inter-school working to identify proven strategies to improve attainment of this group</w:t>
            </w:r>
          </w:p>
        </w:tc>
        <w:tc>
          <w:tcPr>
            <w:tcW w:w="1275" w:type="dxa"/>
          </w:tcPr>
          <w:p w14:paraId="49E3FC3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SLT</w:t>
            </w:r>
          </w:p>
        </w:tc>
        <w:tc>
          <w:tcPr>
            <w:tcW w:w="1138" w:type="dxa"/>
          </w:tcPr>
          <w:p w14:paraId="4A4F7A6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May 2012 – December 2012</w:t>
            </w:r>
          </w:p>
        </w:tc>
        <w:tc>
          <w:tcPr>
            <w:tcW w:w="1633" w:type="dxa"/>
          </w:tcPr>
          <w:p w14:paraId="6616E87A"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attainment levels of pupils eligible for free school meals</w:t>
            </w:r>
          </w:p>
        </w:tc>
      </w:tr>
      <w:tr w:rsidR="0083157D" w:rsidRPr="007A5784" w14:paraId="775E9BDF" w14:textId="77777777" w:rsidTr="002259B8">
        <w:tc>
          <w:tcPr>
            <w:tcW w:w="1631" w:type="dxa"/>
          </w:tcPr>
          <w:p w14:paraId="3FF43E9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Advance equality of opportunity</w:t>
            </w:r>
          </w:p>
        </w:tc>
        <w:tc>
          <w:tcPr>
            <w:tcW w:w="1312" w:type="dxa"/>
          </w:tcPr>
          <w:p w14:paraId="1811501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Race</w:t>
            </w:r>
          </w:p>
        </w:tc>
        <w:tc>
          <w:tcPr>
            <w:tcW w:w="2055" w:type="dxa"/>
          </w:tcPr>
          <w:p w14:paraId="6B3A4F28"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To improve the attainment of Gypsy, Roma Traveller (GRT) pupils  </w:t>
            </w:r>
          </w:p>
        </w:tc>
        <w:tc>
          <w:tcPr>
            <w:tcW w:w="1633" w:type="dxa"/>
          </w:tcPr>
          <w:p w14:paraId="36FB925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attendance and attainment by this group</w:t>
            </w:r>
          </w:p>
        </w:tc>
        <w:tc>
          <w:tcPr>
            <w:tcW w:w="1415" w:type="dxa"/>
          </w:tcPr>
          <w:p w14:paraId="6C29E12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Gypsy, Roma Traveller children</w:t>
            </w:r>
          </w:p>
        </w:tc>
        <w:tc>
          <w:tcPr>
            <w:tcW w:w="2694" w:type="dxa"/>
          </w:tcPr>
          <w:p w14:paraId="1DAF954C"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Collate and analyse data relating to attainment and attendance by target group</w:t>
            </w:r>
          </w:p>
          <w:p w14:paraId="73FF4F76" w14:textId="77777777" w:rsidR="006A6EA5" w:rsidRPr="007A5784" w:rsidRDefault="006A6EA5" w:rsidP="006A6EA5">
            <w:pPr>
              <w:ind w:left="0"/>
              <w:rPr>
                <w:rFonts w:asciiTheme="minorHAnsi" w:hAnsiTheme="minorHAnsi"/>
                <w:sz w:val="16"/>
                <w:szCs w:val="16"/>
              </w:rPr>
            </w:pPr>
          </w:p>
          <w:p w14:paraId="24984D51"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Inter-school work to identify strategies to improve attainment of this group</w:t>
            </w:r>
          </w:p>
          <w:p w14:paraId="01DAE230" w14:textId="77777777" w:rsidR="006A6EA5" w:rsidRPr="007A5784" w:rsidRDefault="006A6EA5" w:rsidP="006A6EA5">
            <w:pPr>
              <w:ind w:left="0"/>
              <w:rPr>
                <w:rFonts w:asciiTheme="minorHAnsi" w:hAnsiTheme="minorHAnsi"/>
                <w:sz w:val="16"/>
                <w:szCs w:val="16"/>
              </w:rPr>
            </w:pPr>
          </w:p>
          <w:p w14:paraId="45240309"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Engagement with parents of GRT pupils to encourage improved attendance</w:t>
            </w:r>
          </w:p>
        </w:tc>
        <w:tc>
          <w:tcPr>
            <w:tcW w:w="1275" w:type="dxa"/>
          </w:tcPr>
          <w:p w14:paraId="1195419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SLT</w:t>
            </w:r>
          </w:p>
        </w:tc>
        <w:tc>
          <w:tcPr>
            <w:tcW w:w="1138" w:type="dxa"/>
          </w:tcPr>
          <w:p w14:paraId="26014B9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September 2012 - </w:t>
            </w:r>
            <w:r w:rsidR="003D060B" w:rsidRPr="007A5784">
              <w:rPr>
                <w:rFonts w:asciiTheme="minorHAnsi" w:hAnsiTheme="minorHAnsi"/>
                <w:sz w:val="16"/>
                <w:szCs w:val="16"/>
              </w:rPr>
              <w:t>on-going</w:t>
            </w:r>
          </w:p>
        </w:tc>
        <w:tc>
          <w:tcPr>
            <w:tcW w:w="1633" w:type="dxa"/>
          </w:tcPr>
          <w:p w14:paraId="1ABDB99F"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attendance and attainment year on year of pupils regularly attending the school.</w:t>
            </w:r>
          </w:p>
          <w:p w14:paraId="7B86D376" w14:textId="77777777" w:rsidR="0083157D" w:rsidRPr="007A5784" w:rsidRDefault="0083157D" w:rsidP="0050489E">
            <w:pPr>
              <w:ind w:left="0"/>
              <w:rPr>
                <w:rFonts w:asciiTheme="minorHAnsi" w:hAnsiTheme="minorHAnsi"/>
                <w:sz w:val="16"/>
                <w:szCs w:val="16"/>
              </w:rPr>
            </w:pPr>
          </w:p>
          <w:p w14:paraId="7E6B59BD"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Improved relationships with parents of GRT pupils</w:t>
            </w:r>
          </w:p>
        </w:tc>
      </w:tr>
      <w:tr w:rsidR="0083157D" w:rsidRPr="007A5784" w14:paraId="6AB2D08D" w14:textId="77777777" w:rsidTr="002259B8">
        <w:tc>
          <w:tcPr>
            <w:tcW w:w="1631" w:type="dxa"/>
          </w:tcPr>
          <w:p w14:paraId="038EAFBA"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Fostering good relations</w:t>
            </w:r>
          </w:p>
        </w:tc>
        <w:tc>
          <w:tcPr>
            <w:tcW w:w="1312" w:type="dxa"/>
          </w:tcPr>
          <w:p w14:paraId="13F833D6"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Age</w:t>
            </w:r>
          </w:p>
        </w:tc>
        <w:tc>
          <w:tcPr>
            <w:tcW w:w="2055" w:type="dxa"/>
          </w:tcPr>
          <w:p w14:paraId="33E9543C"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improve understanding and to challenge stereotyping between young and older people</w:t>
            </w:r>
          </w:p>
        </w:tc>
        <w:tc>
          <w:tcPr>
            <w:tcW w:w="1633" w:type="dxa"/>
          </w:tcPr>
          <w:p w14:paraId="1951642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Increased positive attitudes towards each other</w:t>
            </w:r>
          </w:p>
        </w:tc>
        <w:tc>
          <w:tcPr>
            <w:tcW w:w="1415" w:type="dxa"/>
          </w:tcPr>
          <w:p w14:paraId="627CFF24"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 year groups</w:t>
            </w:r>
          </w:p>
        </w:tc>
        <w:tc>
          <w:tcPr>
            <w:tcW w:w="2694" w:type="dxa"/>
          </w:tcPr>
          <w:p w14:paraId="7054FE6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Set up creative arts project.  Invite in older members of the community to assist with project work</w:t>
            </w:r>
          </w:p>
        </w:tc>
        <w:tc>
          <w:tcPr>
            <w:tcW w:w="1275" w:type="dxa"/>
          </w:tcPr>
          <w:p w14:paraId="07B014E7"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Class teachers</w:t>
            </w:r>
          </w:p>
        </w:tc>
        <w:tc>
          <w:tcPr>
            <w:tcW w:w="1138" w:type="dxa"/>
          </w:tcPr>
          <w:p w14:paraId="091E9BF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September 2012 – </w:t>
            </w:r>
            <w:r w:rsidR="003D060B" w:rsidRPr="007A5784">
              <w:rPr>
                <w:rFonts w:asciiTheme="minorHAnsi" w:hAnsiTheme="minorHAnsi"/>
                <w:sz w:val="16"/>
                <w:szCs w:val="16"/>
              </w:rPr>
              <w:t>on-going</w:t>
            </w:r>
          </w:p>
        </w:tc>
        <w:tc>
          <w:tcPr>
            <w:tcW w:w="1633" w:type="dxa"/>
          </w:tcPr>
          <w:p w14:paraId="765309FB"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Improve relationships with older members of the community</w:t>
            </w:r>
          </w:p>
        </w:tc>
      </w:tr>
      <w:tr w:rsidR="0083157D" w:rsidRPr="007A5784" w14:paraId="0F975998" w14:textId="77777777" w:rsidTr="002259B8">
        <w:tc>
          <w:tcPr>
            <w:tcW w:w="1631" w:type="dxa"/>
          </w:tcPr>
          <w:p w14:paraId="68F7A07D"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lastRenderedPageBreak/>
              <w:t>Fostering good relations</w:t>
            </w:r>
          </w:p>
        </w:tc>
        <w:tc>
          <w:tcPr>
            <w:tcW w:w="1312" w:type="dxa"/>
          </w:tcPr>
          <w:p w14:paraId="7ED4D17E"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All</w:t>
            </w:r>
          </w:p>
        </w:tc>
        <w:tc>
          <w:tcPr>
            <w:tcW w:w="2055" w:type="dxa"/>
          </w:tcPr>
          <w:p w14:paraId="4575D92A"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To promote good relations between people from different backgrounds</w:t>
            </w:r>
          </w:p>
        </w:tc>
        <w:tc>
          <w:tcPr>
            <w:tcW w:w="1633" w:type="dxa"/>
          </w:tcPr>
          <w:p w14:paraId="55190CFA" w14:textId="222423B9" w:rsidR="0083157D" w:rsidRPr="007A5784" w:rsidRDefault="00702552" w:rsidP="0050489E">
            <w:pPr>
              <w:ind w:left="0"/>
              <w:rPr>
                <w:rFonts w:asciiTheme="minorHAnsi" w:hAnsiTheme="minorHAnsi"/>
                <w:sz w:val="16"/>
                <w:szCs w:val="16"/>
              </w:rPr>
            </w:pPr>
            <w:r>
              <w:rPr>
                <w:rFonts w:asciiTheme="minorHAnsi" w:hAnsiTheme="minorHAnsi"/>
                <w:noProof/>
                <w:sz w:val="16"/>
                <w:szCs w:val="16"/>
                <w:lang w:eastAsia="en-GB"/>
              </w:rPr>
              <mc:AlternateContent>
                <mc:Choice Requires="wps">
                  <w:drawing>
                    <wp:anchor distT="0" distB="0" distL="114300" distR="114300" simplePos="0" relativeHeight="251727872" behindDoc="1" locked="0" layoutInCell="1" allowOverlap="1" wp14:anchorId="5FB05E2B" wp14:editId="16FDD013">
                      <wp:simplePos x="0" y="0"/>
                      <wp:positionH relativeFrom="column">
                        <wp:posOffset>-1365250</wp:posOffset>
                      </wp:positionH>
                      <wp:positionV relativeFrom="paragraph">
                        <wp:posOffset>2077085</wp:posOffset>
                      </wp:positionV>
                      <wp:extent cx="5009515" cy="1383665"/>
                      <wp:effectExtent l="1417320" t="0" r="1504315" b="0"/>
                      <wp:wrapNone/>
                      <wp:docPr id="1" name="WordArt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909057">
                                <a:off x="0" y="0"/>
                                <a:ext cx="5009515" cy="138366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0CA5E7" w14:textId="77777777" w:rsidR="00F13BE6" w:rsidRDefault="00F13BE6" w:rsidP="00702552">
                                  <w:pPr>
                                    <w:jc w:val="center"/>
                                    <w:rPr>
                                      <w:sz w:val="24"/>
                                      <w:szCs w:val="24"/>
                                    </w:rPr>
                                  </w:pPr>
                                  <w:r>
                                    <w:rPr>
                                      <w:b/>
                                      <w:bCs/>
                                      <w:i/>
                                      <w:iCs/>
                                      <w:shadow/>
                                      <w:color w:val="F8F8F8"/>
                                      <w:spacing w:val="144"/>
                                      <w:sz w:val="72"/>
                                      <w:szCs w:val="72"/>
                                      <w14:shadow w14:blurRad="0" w14:dist="45847" w14:dir="3378596" w14:sx="100000" w14:sy="100000" w14:kx="0" w14:ky="0" w14:algn="ctr">
                                        <w14:srgbClr w14:val="4D4D4D"/>
                                      </w14:shadow>
                                      <w14:textFill>
                                        <w14:solidFill>
                                          <w14:srgbClr w14:val="F8F8F8">
                                            <w14:alpha w14:val="50000"/>
                                          </w14:srgbClr>
                                        </w14:solidFill>
                                      </w14:textFill>
                                    </w:rPr>
                                    <w:t>EXAMPLE</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5FB05E2B" id="WordArt 5" o:spid="_x0000_s1040" type="#_x0000_t202" style="position:absolute;margin-left:-107.5pt;margin-top:163.55pt;width:394.45pt;height:108.95pt;rotation:-3177466fd;z-index:-251588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" filled="f" stroked="f">
                      <v:stroke joinstyle="round"/>
                      <o:lock v:ext="edit" shapetype="t"/>
                      <v:textbox style="mso-fit-shape-to-text:t">
                        <w:txbxContent>
                          <w:p w14:paraId="410CA5E7" w14:textId="77777777" w:rsidR="00F13BE6" w:rsidRDefault="00F13BE6" w:rsidP="00702552">
                            <w:pPr>
                              <w:jc w:val="center"/>
                              <w:rPr>
                                <w:sz w:val="24"/>
                                <w:szCs w:val="24"/>
                              </w:rPr>
                            </w:pPr>
                            <w:r>
                              <w:rPr>
                                <w:b/>
                                <w:bCs/>
                                <w:i/>
                                <w:iCs/>
                                <w:shadow/>
                                <w:color w:val="F8F8F8"/>
                                <w:spacing w:val="144"/>
                                <w:sz w:val="72"/>
                                <w:szCs w:val="72"/>
                                <w14:shadow w14:blurRad="0" w14:dist="45847" w14:dir="3378596" w14:sx="100000" w14:sy="100000" w14:kx="0" w14:ky="0" w14:algn="ctr">
                                  <w14:srgbClr w14:val="4D4D4D"/>
                                </w14:shadow>
                                <w14:textFill>
                                  <w14:solidFill>
                                    <w14:srgbClr w14:val="F8F8F8">
                                      <w14:alpha w14:val="50000"/>
                                    </w14:srgbClr>
                                  </w14:solidFill>
                                </w14:textFill>
                              </w:rPr>
                              <w:t>EXAMPLE</w:t>
                            </w:r>
                          </w:p>
                        </w:txbxContent>
                      </v:textbox>
                    </v:shape>
                  </w:pict>
                </mc:Fallback>
              </mc:AlternateContent>
            </w:r>
            <w:r w:rsidR="0083157D" w:rsidRPr="007A5784">
              <w:rPr>
                <w:rFonts w:asciiTheme="minorHAnsi" w:hAnsiTheme="minorHAnsi"/>
                <w:sz w:val="16"/>
                <w:szCs w:val="16"/>
              </w:rPr>
              <w:t>Improved understanding of Cumbria and the diversity within it.</w:t>
            </w:r>
          </w:p>
          <w:p w14:paraId="3D13C22A" w14:textId="77777777" w:rsidR="0083157D" w:rsidRPr="007A5784" w:rsidRDefault="0083157D" w:rsidP="0050489E">
            <w:pPr>
              <w:ind w:left="0"/>
              <w:rPr>
                <w:rFonts w:asciiTheme="minorHAnsi" w:hAnsiTheme="minorHAnsi"/>
                <w:sz w:val="16"/>
                <w:szCs w:val="16"/>
              </w:rPr>
            </w:pPr>
          </w:p>
          <w:p w14:paraId="3A0C9BF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Increased positive attitudes towards disabled people</w:t>
            </w:r>
          </w:p>
        </w:tc>
        <w:tc>
          <w:tcPr>
            <w:tcW w:w="1415" w:type="dxa"/>
          </w:tcPr>
          <w:p w14:paraId="10C79930"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Years 7 and 8</w:t>
            </w:r>
          </w:p>
        </w:tc>
        <w:tc>
          <w:tcPr>
            <w:tcW w:w="2694" w:type="dxa"/>
          </w:tcPr>
          <w:p w14:paraId="544C8D18"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Set up school linking with another school in a different part of North West England with differing population make-up</w:t>
            </w:r>
          </w:p>
          <w:p w14:paraId="17CDB693" w14:textId="77777777" w:rsidR="0083157D" w:rsidRPr="007A5784" w:rsidRDefault="0083157D" w:rsidP="0050489E">
            <w:pPr>
              <w:ind w:left="0"/>
              <w:rPr>
                <w:rFonts w:asciiTheme="minorHAnsi" w:hAnsiTheme="minorHAnsi"/>
                <w:sz w:val="16"/>
                <w:szCs w:val="16"/>
              </w:rPr>
            </w:pPr>
          </w:p>
          <w:p w14:paraId="49E1EB9C"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Make use of disability images pack</w:t>
            </w:r>
          </w:p>
          <w:p w14:paraId="7B18A113" w14:textId="77777777" w:rsidR="0083157D" w:rsidRPr="007A5784" w:rsidRDefault="0083157D" w:rsidP="0050489E">
            <w:pPr>
              <w:ind w:left="0"/>
              <w:rPr>
                <w:rFonts w:asciiTheme="minorHAnsi" w:hAnsiTheme="minorHAnsi"/>
                <w:sz w:val="16"/>
                <w:szCs w:val="16"/>
              </w:rPr>
            </w:pPr>
          </w:p>
          <w:p w14:paraId="7AE85B32"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 xml:space="preserve">Invite in representatives from disability equality groups to meet with children </w:t>
            </w:r>
          </w:p>
        </w:tc>
        <w:tc>
          <w:tcPr>
            <w:tcW w:w="1275" w:type="dxa"/>
          </w:tcPr>
          <w:p w14:paraId="3EFF92C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SLT/PSHE co-ordinator</w:t>
            </w:r>
          </w:p>
        </w:tc>
        <w:tc>
          <w:tcPr>
            <w:tcW w:w="1138" w:type="dxa"/>
          </w:tcPr>
          <w:p w14:paraId="6DAE1795"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June 2012 – June 2014</w:t>
            </w:r>
          </w:p>
        </w:tc>
        <w:tc>
          <w:tcPr>
            <w:tcW w:w="1633" w:type="dxa"/>
          </w:tcPr>
          <w:p w14:paraId="4ACB99AD"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Contact made with school in Manchester</w:t>
            </w:r>
          </w:p>
          <w:p w14:paraId="7FD36712" w14:textId="77777777" w:rsidR="0083157D" w:rsidRPr="007A5784" w:rsidRDefault="0083157D" w:rsidP="0050489E">
            <w:pPr>
              <w:ind w:left="0"/>
              <w:rPr>
                <w:rFonts w:asciiTheme="minorHAnsi" w:hAnsiTheme="minorHAnsi"/>
                <w:sz w:val="16"/>
                <w:szCs w:val="16"/>
              </w:rPr>
            </w:pPr>
          </w:p>
          <w:p w14:paraId="6C262CF3" w14:textId="77777777" w:rsidR="0083157D" w:rsidRPr="007A5784" w:rsidRDefault="0083157D" w:rsidP="0050489E">
            <w:pPr>
              <w:ind w:left="0"/>
              <w:rPr>
                <w:rFonts w:asciiTheme="minorHAnsi" w:hAnsiTheme="minorHAnsi"/>
                <w:sz w:val="16"/>
                <w:szCs w:val="16"/>
              </w:rPr>
            </w:pPr>
            <w:r w:rsidRPr="007A5784">
              <w:rPr>
                <w:rFonts w:asciiTheme="minorHAnsi" w:hAnsiTheme="minorHAnsi"/>
                <w:sz w:val="16"/>
                <w:szCs w:val="16"/>
              </w:rPr>
              <w:t>Disability Images resources pack received and training for staff and other adults undertaken</w:t>
            </w:r>
          </w:p>
        </w:tc>
      </w:tr>
    </w:tbl>
    <w:p w14:paraId="3C54E4AD" w14:textId="77777777" w:rsidR="0096029A" w:rsidRPr="007A5784" w:rsidRDefault="0096029A" w:rsidP="0096029A">
      <w:pPr>
        <w:ind w:left="0"/>
        <w:rPr>
          <w:rFonts w:asciiTheme="minorHAnsi" w:hAnsiTheme="minorHAnsi"/>
          <w:b/>
          <w:sz w:val="24"/>
          <w:szCs w:val="24"/>
        </w:rPr>
      </w:pPr>
    </w:p>
    <w:sectPr w:rsidR="0096029A" w:rsidRPr="007A5784" w:rsidSect="006A6EA5">
      <w:pgSz w:w="16838" w:h="11906" w:orient="landscape"/>
      <w:pgMar w:top="964" w:right="1134" w:bottom="907" w:left="1134" w:header="567"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5DCE0D" w14:textId="77777777" w:rsidR="00260CA8" w:rsidRDefault="00260CA8" w:rsidP="00F336F3">
      <w:r>
        <w:separator/>
      </w:r>
    </w:p>
  </w:endnote>
  <w:endnote w:type="continuationSeparator" w:id="0">
    <w:p w14:paraId="09F98CDA" w14:textId="77777777" w:rsidR="00260CA8" w:rsidRDefault="00260CA8" w:rsidP="00F336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BoldMT">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4AAFBE" w14:textId="77777777" w:rsidR="00F13BE6" w:rsidRPr="0006179C" w:rsidRDefault="00F13BE6" w:rsidP="00773B64">
    <w:pPr>
      <w:pStyle w:val="Footer"/>
      <w:ind w:left="0"/>
      <w:rPr>
        <w:rFonts w:asciiTheme="minorHAnsi" w:hAnsiTheme="minorHAnsi"/>
        <w:sz w:val="18"/>
        <w:szCs w:val="18"/>
      </w:rPr>
    </w:pPr>
    <w:r w:rsidRPr="0006179C">
      <w:rPr>
        <w:rFonts w:asciiTheme="minorHAnsi" w:hAnsiTheme="minorHAnsi"/>
        <w:sz w:val="18"/>
        <w:szCs w:val="18"/>
        <w:vertAlign w:val="superscript"/>
      </w:rPr>
      <w:t xml:space="preserve">1 </w:t>
    </w:r>
    <w:r w:rsidRPr="0006179C">
      <w:rPr>
        <w:rFonts w:asciiTheme="minorHAnsi" w:hAnsiTheme="minorHAnsi"/>
        <w:sz w:val="18"/>
        <w:szCs w:val="18"/>
      </w:rPr>
      <w:t>The Governing Body</w:t>
    </w:r>
    <w:r>
      <w:rPr>
        <w:rFonts w:asciiTheme="minorHAnsi" w:hAnsiTheme="minorHAnsi"/>
        <w:sz w:val="18"/>
        <w:szCs w:val="18"/>
      </w:rPr>
      <w:t>/Academy Trust</w:t>
    </w:r>
    <w:r w:rsidRPr="0006179C">
      <w:rPr>
        <w:rFonts w:asciiTheme="minorHAnsi" w:hAnsiTheme="minorHAnsi"/>
        <w:sz w:val="18"/>
        <w:szCs w:val="18"/>
      </w:rPr>
      <w:t xml:space="preserve"> are free to delegate approval of this document to a Committee of the Governing Body, an individual Governor or the Head Teacher</w:t>
    </w:r>
  </w:p>
  <w:p w14:paraId="2044F2FA" w14:textId="77777777" w:rsidR="00F13BE6" w:rsidRPr="00773B64" w:rsidRDefault="00F13BE6" w:rsidP="00773B64">
    <w:pPr>
      <w:tabs>
        <w:tab w:val="center" w:pos="4513"/>
        <w:tab w:val="right" w:pos="9026"/>
      </w:tabs>
      <w:ind w:left="0"/>
      <w:rPr>
        <w:sz w:val="20"/>
      </w:rPr>
    </w:pPr>
    <w:r w:rsidRPr="0006179C">
      <w:rPr>
        <w:rFonts w:asciiTheme="minorHAnsi" w:hAnsiTheme="minorHAnsi"/>
        <w:sz w:val="18"/>
        <w:szCs w:val="18"/>
        <w:vertAlign w:val="superscript"/>
      </w:rPr>
      <w:t xml:space="preserve">2 </w:t>
    </w:r>
    <w:r w:rsidRPr="0006179C">
      <w:rPr>
        <w:rFonts w:asciiTheme="minorHAnsi" w:hAnsiTheme="minorHAnsi"/>
        <w:sz w:val="18"/>
        <w:szCs w:val="18"/>
      </w:rPr>
      <w:t xml:space="preserve">Part 2 of this Policy (information to demonstrate compliance with the Public Sector Equality duty) will be reviewed, updated and published annually.  Equality Objectives (Part 3) will be prepared and published at least every 4 years. </w:t>
    </w:r>
    <w:r>
      <w:rPr>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10CB3B" w14:textId="77777777" w:rsidR="00F13BE6" w:rsidRPr="00946806" w:rsidRDefault="00F13BE6" w:rsidP="00A34DDE">
    <w:pPr>
      <w:pStyle w:val="Footer"/>
      <w:ind w:left="0"/>
      <w:jc w:val="center"/>
      <w:rPr>
        <w:rFonts w:ascii="Calibri" w:hAnsi="Calibri"/>
        <w:sz w:val="2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43377346"/>
      <w:docPartObj>
        <w:docPartGallery w:val="Page Numbers (Bottom of Page)"/>
        <w:docPartUnique/>
      </w:docPartObj>
    </w:sdtPr>
    <w:sdtEndPr>
      <w:rPr>
        <w:rFonts w:ascii="Calibri" w:hAnsi="Calibri"/>
        <w:noProof/>
        <w:sz w:val="20"/>
      </w:rPr>
    </w:sdtEndPr>
    <w:sdtContent>
      <w:p w14:paraId="2FAE9B73" w14:textId="536CFCBC" w:rsidR="00F13BE6" w:rsidRPr="00A34DDE" w:rsidRDefault="00F13BE6" w:rsidP="00A34DDE">
        <w:pPr>
          <w:pStyle w:val="Footer"/>
          <w:ind w:left="0"/>
          <w:jc w:val="center"/>
          <w:rPr>
            <w:rFonts w:ascii="Calibri" w:hAnsi="Calibri"/>
            <w:sz w:val="20"/>
          </w:rPr>
        </w:pPr>
        <w:r w:rsidRPr="00A34DDE">
          <w:rPr>
            <w:rFonts w:ascii="Calibri" w:hAnsi="Calibri"/>
            <w:sz w:val="20"/>
          </w:rPr>
          <w:fldChar w:fldCharType="begin"/>
        </w:r>
        <w:r w:rsidRPr="00A34DDE">
          <w:rPr>
            <w:rFonts w:ascii="Calibri" w:hAnsi="Calibri"/>
            <w:sz w:val="20"/>
          </w:rPr>
          <w:instrText xml:space="preserve"> PAGE   \* MERGEFORMAT </w:instrText>
        </w:r>
        <w:r w:rsidRPr="00A34DDE">
          <w:rPr>
            <w:rFonts w:ascii="Calibri" w:hAnsi="Calibri"/>
            <w:sz w:val="20"/>
          </w:rPr>
          <w:fldChar w:fldCharType="separate"/>
        </w:r>
        <w:r w:rsidR="008858B5">
          <w:rPr>
            <w:rFonts w:ascii="Calibri" w:hAnsi="Calibri"/>
            <w:noProof/>
            <w:sz w:val="20"/>
          </w:rPr>
          <w:t>14</w:t>
        </w:r>
        <w:r w:rsidRPr="00A34DDE">
          <w:rPr>
            <w:rFonts w:ascii="Calibri" w:hAnsi="Calibri"/>
            <w:noProof/>
            <w:sz w:val="20"/>
          </w:rPr>
          <w:fldChar w:fldCharType="end"/>
        </w:r>
      </w:p>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E23C35" w14:textId="77777777" w:rsidR="00F13BE6" w:rsidRPr="00A34DDE" w:rsidRDefault="00F13BE6" w:rsidP="00A34DDE">
    <w:pPr>
      <w:pStyle w:val="Footer"/>
      <w:ind w:left="0"/>
      <w:jc w:val="center"/>
      <w:rPr>
        <w:rFonts w:ascii="Calibri" w:hAnsi="Calibri"/>
        <w:sz w:val="20"/>
      </w:rPr>
    </w:pPr>
  </w:p>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4920077"/>
      <w:docPartObj>
        <w:docPartGallery w:val="Page Numbers (Bottom of Page)"/>
        <w:docPartUnique/>
      </w:docPartObj>
    </w:sdtPr>
    <w:sdtEndPr>
      <w:rPr>
        <w:rFonts w:ascii="Calibri" w:hAnsi="Calibri"/>
        <w:noProof/>
        <w:sz w:val="20"/>
      </w:rPr>
    </w:sdtEndPr>
    <w:sdtContent>
      <w:p w14:paraId="19DB8169" w14:textId="3432A389" w:rsidR="00F13BE6" w:rsidRPr="000079CE" w:rsidRDefault="00F13BE6" w:rsidP="00043257">
        <w:pPr>
          <w:pStyle w:val="Footer"/>
          <w:jc w:val="center"/>
          <w:rPr>
            <w:rFonts w:ascii="Calibri" w:hAnsi="Calibri"/>
            <w:sz w:val="20"/>
          </w:rPr>
        </w:pPr>
        <w:r w:rsidRPr="000079CE">
          <w:rPr>
            <w:rFonts w:ascii="Calibri" w:hAnsi="Calibri"/>
            <w:sz w:val="20"/>
          </w:rPr>
          <w:fldChar w:fldCharType="begin"/>
        </w:r>
        <w:r w:rsidRPr="000079CE">
          <w:rPr>
            <w:rFonts w:ascii="Calibri" w:hAnsi="Calibri"/>
            <w:sz w:val="20"/>
          </w:rPr>
          <w:instrText xml:space="preserve"> PAGE   \* MERGEFORMAT </w:instrText>
        </w:r>
        <w:r w:rsidRPr="000079CE">
          <w:rPr>
            <w:rFonts w:ascii="Calibri" w:hAnsi="Calibri"/>
            <w:sz w:val="20"/>
          </w:rPr>
          <w:fldChar w:fldCharType="separate"/>
        </w:r>
        <w:r w:rsidR="008858B5">
          <w:rPr>
            <w:rFonts w:ascii="Calibri" w:hAnsi="Calibri"/>
            <w:noProof/>
            <w:sz w:val="20"/>
          </w:rPr>
          <w:t>2</w:t>
        </w:r>
        <w:r w:rsidRPr="000079CE">
          <w:rPr>
            <w:rFonts w:ascii="Calibri" w:hAnsi="Calibri"/>
            <w:noProof/>
            <w:sz w:val="20"/>
          </w:rPr>
          <w:fldChar w:fldCharType="end"/>
        </w:r>
      </w:p>
    </w:sdtContent>
  </w:sdt>
</w:ftr>
</file>

<file path=word/footer6.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2704566"/>
      <w:docPartObj>
        <w:docPartGallery w:val="Page Numbers (Bottom of Page)"/>
        <w:docPartUnique/>
      </w:docPartObj>
    </w:sdtPr>
    <w:sdtEndPr>
      <w:rPr>
        <w:noProof/>
      </w:rPr>
    </w:sdtEndPr>
    <w:sdtContent>
      <w:p w14:paraId="35393FB1" w14:textId="6675A253" w:rsidR="00F13BE6" w:rsidRDefault="00F13BE6" w:rsidP="006A6EA5">
        <w:pPr>
          <w:pStyle w:val="Footer"/>
          <w:jc w:val="center"/>
        </w:pPr>
        <w:r w:rsidRPr="00E332AB">
          <w:rPr>
            <w:rFonts w:ascii="Calibri" w:hAnsi="Calibri"/>
            <w:sz w:val="20"/>
          </w:rPr>
          <w:fldChar w:fldCharType="begin"/>
        </w:r>
        <w:r w:rsidRPr="00E332AB">
          <w:rPr>
            <w:rFonts w:ascii="Calibri" w:hAnsi="Calibri"/>
            <w:sz w:val="20"/>
          </w:rPr>
          <w:instrText xml:space="preserve"> PAGE   \* MERGEFORMAT </w:instrText>
        </w:r>
        <w:r w:rsidRPr="00E332AB">
          <w:rPr>
            <w:rFonts w:ascii="Calibri" w:hAnsi="Calibri"/>
            <w:sz w:val="20"/>
          </w:rPr>
          <w:fldChar w:fldCharType="separate"/>
        </w:r>
        <w:r w:rsidR="008858B5">
          <w:rPr>
            <w:rFonts w:ascii="Calibri" w:hAnsi="Calibri"/>
            <w:noProof/>
            <w:sz w:val="20"/>
          </w:rPr>
          <w:t>1</w:t>
        </w:r>
        <w:r w:rsidRPr="00E332AB">
          <w:rPr>
            <w:rFonts w:ascii="Calibri" w:hAnsi="Calibri"/>
            <w:noProof/>
            <w:sz w:val="20"/>
          </w:rPr>
          <w:fldChar w:fldCharType="end"/>
        </w:r>
      </w:p>
    </w:sdtContent>
  </w:sdt>
</w:ftr>
</file>

<file path=word/footer7.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510CC" w14:textId="77777777" w:rsidR="00F13BE6" w:rsidRDefault="00F13BE6" w:rsidP="006A6EA5">
    <w:pPr>
      <w:pStyle w:val="Footer"/>
      <w:jc w:val="center"/>
    </w:pPr>
  </w:p>
</w:ftr>
</file>

<file path=word/footer8.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03095153"/>
      <w:docPartObj>
        <w:docPartGallery w:val="Page Numbers (Bottom of Page)"/>
        <w:docPartUnique/>
      </w:docPartObj>
    </w:sdtPr>
    <w:sdtEndPr>
      <w:rPr>
        <w:rFonts w:ascii="Calibri" w:hAnsi="Calibri"/>
        <w:noProof/>
        <w:sz w:val="20"/>
      </w:rPr>
    </w:sdtEndPr>
    <w:sdtContent>
      <w:p w14:paraId="0A09827A" w14:textId="0F13E792" w:rsidR="00F13BE6" w:rsidRPr="006A6EA5" w:rsidRDefault="00F13BE6" w:rsidP="00AD3786">
        <w:pPr>
          <w:pStyle w:val="Footer"/>
          <w:ind w:left="0"/>
          <w:jc w:val="center"/>
          <w:rPr>
            <w:rFonts w:ascii="Calibri" w:hAnsi="Calibri"/>
            <w:sz w:val="20"/>
          </w:rPr>
        </w:pPr>
        <w:r w:rsidRPr="006A6EA5">
          <w:rPr>
            <w:rFonts w:ascii="Calibri" w:hAnsi="Calibri"/>
            <w:sz w:val="20"/>
          </w:rPr>
          <w:fldChar w:fldCharType="begin"/>
        </w:r>
        <w:r w:rsidRPr="006A6EA5">
          <w:rPr>
            <w:rFonts w:ascii="Calibri" w:hAnsi="Calibri"/>
            <w:sz w:val="20"/>
          </w:rPr>
          <w:instrText xml:space="preserve"> PAGE   \* MERGEFORMAT </w:instrText>
        </w:r>
        <w:r w:rsidRPr="006A6EA5">
          <w:rPr>
            <w:rFonts w:ascii="Calibri" w:hAnsi="Calibri"/>
            <w:sz w:val="20"/>
          </w:rPr>
          <w:fldChar w:fldCharType="separate"/>
        </w:r>
        <w:r w:rsidR="008858B5">
          <w:rPr>
            <w:rFonts w:ascii="Calibri" w:hAnsi="Calibri"/>
            <w:noProof/>
            <w:sz w:val="20"/>
          </w:rPr>
          <w:t>4</w:t>
        </w:r>
        <w:r w:rsidRPr="006A6EA5">
          <w:rPr>
            <w:rFonts w:ascii="Calibri" w:hAnsi="Calibri"/>
            <w:noProof/>
            <w:sz w:val="20"/>
          </w:rPr>
          <w:fldChar w:fldCharType="end"/>
        </w:r>
      </w:p>
    </w:sdtContent>
  </w:sdt>
</w:ftr>
</file>

<file path=word/footer9.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43346957"/>
      <w:docPartObj>
        <w:docPartGallery w:val="Page Numbers (Bottom of Page)"/>
        <w:docPartUnique/>
      </w:docPartObj>
    </w:sdtPr>
    <w:sdtEndPr>
      <w:rPr>
        <w:rFonts w:ascii="Calibri" w:hAnsi="Calibri"/>
        <w:noProof/>
        <w:sz w:val="20"/>
      </w:rPr>
    </w:sdtEndPr>
    <w:sdtContent>
      <w:p w14:paraId="19CCAC0C" w14:textId="68E54F3B" w:rsidR="00F13BE6" w:rsidRPr="006A6EA5" w:rsidRDefault="00F13BE6" w:rsidP="006A6EA5">
        <w:pPr>
          <w:pStyle w:val="Footer"/>
          <w:jc w:val="center"/>
          <w:rPr>
            <w:rFonts w:ascii="Calibri" w:hAnsi="Calibri"/>
            <w:sz w:val="20"/>
          </w:rPr>
        </w:pPr>
        <w:r w:rsidRPr="006A6EA5">
          <w:rPr>
            <w:rFonts w:ascii="Calibri" w:hAnsi="Calibri"/>
            <w:sz w:val="20"/>
          </w:rPr>
          <w:fldChar w:fldCharType="begin"/>
        </w:r>
        <w:r w:rsidRPr="006A6EA5">
          <w:rPr>
            <w:rFonts w:ascii="Calibri" w:hAnsi="Calibri"/>
            <w:sz w:val="20"/>
          </w:rPr>
          <w:instrText xml:space="preserve"> PAGE   \* MERGEFORMAT </w:instrText>
        </w:r>
        <w:r w:rsidRPr="006A6EA5">
          <w:rPr>
            <w:rFonts w:ascii="Calibri" w:hAnsi="Calibri"/>
            <w:sz w:val="20"/>
          </w:rPr>
          <w:fldChar w:fldCharType="separate"/>
        </w:r>
        <w:r w:rsidR="008858B5">
          <w:rPr>
            <w:rFonts w:ascii="Calibri" w:hAnsi="Calibri"/>
            <w:noProof/>
            <w:sz w:val="20"/>
          </w:rPr>
          <w:t>5</w:t>
        </w:r>
        <w:r w:rsidRPr="006A6EA5">
          <w:rPr>
            <w:rFonts w:ascii="Calibri" w:hAnsi="Calibri"/>
            <w:noProof/>
            <w:sz w:val="20"/>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FEEDDB" w14:textId="77777777" w:rsidR="00260CA8" w:rsidRDefault="00260CA8" w:rsidP="00F336F3">
      <w:r>
        <w:separator/>
      </w:r>
    </w:p>
  </w:footnote>
  <w:footnote w:type="continuationSeparator" w:id="0">
    <w:p w14:paraId="763F455B" w14:textId="77777777" w:rsidR="00260CA8" w:rsidRDefault="00260CA8" w:rsidP="00F336F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69343" w14:textId="40DF7BDC" w:rsidR="00F13BE6" w:rsidRDefault="00F13BE6" w:rsidP="00946806">
    <w:pPr>
      <w:pStyle w:val="Header"/>
      <w:jc w:val="right"/>
      <w:rPr>
        <w:rFonts w:asciiTheme="minorHAnsi" w:hAnsiTheme="minorHAnsi" w:cs="Arial"/>
        <w:i/>
        <w:color w:val="000000"/>
        <w:sz w:val="18"/>
        <w:szCs w:val="18"/>
      </w:rPr>
    </w:pPr>
    <w:r>
      <w:rPr>
        <w:rFonts w:asciiTheme="minorHAnsi" w:hAnsiTheme="minorHAnsi" w:cs="Arial"/>
        <w:i/>
        <w:color w:val="000000"/>
        <w:sz w:val="18"/>
        <w:szCs w:val="18"/>
      </w:rPr>
      <w:t>Version No: 4</w:t>
    </w:r>
  </w:p>
  <w:p w14:paraId="5D6C3466" w14:textId="7B9F990D" w:rsidR="00F13BE6" w:rsidRPr="003156B5" w:rsidRDefault="00F13BE6" w:rsidP="0006179C">
    <w:pPr>
      <w:pStyle w:val="Header"/>
      <w:jc w:val="right"/>
      <w:rPr>
        <w:sz w:val="12"/>
        <w:szCs w:val="16"/>
      </w:rPr>
    </w:pPr>
    <w:r>
      <w:rPr>
        <w:rFonts w:asciiTheme="minorHAnsi" w:hAnsiTheme="minorHAnsi" w:cs="Arial"/>
        <w:i/>
        <w:color w:val="000000"/>
        <w:sz w:val="18"/>
        <w:szCs w:val="18"/>
      </w:rPr>
      <w:t>Last Review Date: September 2019</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D7113" w14:textId="77777777" w:rsidR="00F13BE6" w:rsidRDefault="00F13BE6" w:rsidP="00946806">
    <w:pPr>
      <w:pStyle w:val="Header"/>
      <w:jc w:val="right"/>
      <w:rPr>
        <w:rFonts w:asciiTheme="minorHAnsi" w:hAnsiTheme="minorHAnsi" w:cs="Arial"/>
        <w:i/>
        <w:color w:val="000000"/>
        <w:sz w:val="18"/>
        <w:szCs w:val="18"/>
      </w:rPr>
    </w:pPr>
    <w:r>
      <w:rPr>
        <w:rFonts w:asciiTheme="minorHAnsi" w:hAnsiTheme="minorHAnsi" w:cs="Arial"/>
        <w:i/>
        <w:color w:val="000000"/>
        <w:sz w:val="18"/>
        <w:szCs w:val="18"/>
      </w:rPr>
      <w:t xml:space="preserve">Version No: </w:t>
    </w:r>
  </w:p>
  <w:p w14:paraId="2FA7E31C" w14:textId="77777777" w:rsidR="00F13BE6" w:rsidRPr="003156B5" w:rsidRDefault="00F13BE6" w:rsidP="0006179C">
    <w:pPr>
      <w:pStyle w:val="Header"/>
      <w:jc w:val="right"/>
      <w:rPr>
        <w:sz w:val="12"/>
        <w:szCs w:val="16"/>
      </w:rPr>
    </w:pPr>
    <w:r>
      <w:rPr>
        <w:rFonts w:asciiTheme="minorHAnsi" w:hAnsiTheme="minorHAnsi" w:cs="Arial"/>
        <w:i/>
        <w:color w:val="000000"/>
        <w:sz w:val="18"/>
        <w:szCs w:val="18"/>
      </w:rPr>
      <w:t xml:space="preserve">Last Review Date: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BA60FB" w14:textId="77777777" w:rsidR="00F13BE6" w:rsidRDefault="00F13BE6" w:rsidP="00946806">
    <w:pPr>
      <w:pStyle w:val="Header"/>
      <w:jc w:val="right"/>
      <w:rPr>
        <w:rFonts w:asciiTheme="minorHAnsi" w:hAnsiTheme="minorHAnsi" w:cs="Arial"/>
        <w:i/>
        <w:color w:val="000000"/>
        <w:sz w:val="18"/>
        <w:szCs w:val="18"/>
      </w:rPr>
    </w:pPr>
    <w:r>
      <w:rPr>
        <w:rFonts w:asciiTheme="minorHAnsi" w:hAnsiTheme="minorHAnsi" w:cs="Arial"/>
        <w:i/>
        <w:color w:val="000000"/>
        <w:sz w:val="18"/>
        <w:szCs w:val="18"/>
      </w:rPr>
      <w:t xml:space="preserve">Version No: </w:t>
    </w:r>
  </w:p>
  <w:p w14:paraId="3A275BBE" w14:textId="77777777" w:rsidR="00F13BE6" w:rsidRPr="003156B5" w:rsidRDefault="00F13BE6" w:rsidP="0006179C">
    <w:pPr>
      <w:pStyle w:val="Header"/>
      <w:jc w:val="right"/>
      <w:rPr>
        <w:sz w:val="12"/>
        <w:szCs w:val="16"/>
      </w:rPr>
    </w:pPr>
    <w:r>
      <w:rPr>
        <w:rFonts w:asciiTheme="minorHAnsi" w:hAnsiTheme="minorHAnsi" w:cs="Arial"/>
        <w:i/>
        <w:color w:val="000000"/>
        <w:sz w:val="18"/>
        <w:szCs w:val="18"/>
      </w:rPr>
      <w:t xml:space="preserve">Last Review Date: </w:t>
    </w: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C55DB3" w14:textId="77777777" w:rsidR="00F13BE6" w:rsidRDefault="00F13BE6" w:rsidP="00946806">
    <w:pPr>
      <w:pStyle w:val="Header"/>
      <w:jc w:val="right"/>
      <w:rPr>
        <w:rFonts w:asciiTheme="minorHAnsi" w:hAnsiTheme="minorHAnsi" w:cs="Arial"/>
        <w:i/>
        <w:color w:val="000000"/>
        <w:sz w:val="18"/>
        <w:szCs w:val="18"/>
      </w:rPr>
    </w:pPr>
    <w:r>
      <w:rPr>
        <w:rFonts w:asciiTheme="minorHAnsi" w:hAnsiTheme="minorHAnsi" w:cs="Arial"/>
        <w:i/>
        <w:color w:val="000000"/>
        <w:sz w:val="18"/>
        <w:szCs w:val="18"/>
      </w:rPr>
      <w:t xml:space="preserve">Version No: </w:t>
    </w:r>
  </w:p>
  <w:p w14:paraId="06A85B7F" w14:textId="77777777" w:rsidR="00F13BE6" w:rsidRPr="003156B5" w:rsidRDefault="00F13BE6" w:rsidP="000A66B7">
    <w:pPr>
      <w:pStyle w:val="Header"/>
      <w:jc w:val="right"/>
      <w:rPr>
        <w:sz w:val="12"/>
        <w:szCs w:val="16"/>
      </w:rPr>
    </w:pPr>
    <w:r>
      <w:rPr>
        <w:rFonts w:asciiTheme="minorHAnsi" w:hAnsiTheme="minorHAnsi" w:cs="Arial"/>
        <w:i/>
        <w:color w:val="000000"/>
        <w:sz w:val="18"/>
        <w:szCs w:val="18"/>
      </w:rPr>
      <w:t xml:space="preserve">Last Review Date: </w:t>
    </w:r>
  </w:p>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EE64AB" w14:textId="77777777" w:rsidR="00F13BE6" w:rsidRDefault="00F13BE6" w:rsidP="00946806">
    <w:pPr>
      <w:pStyle w:val="Header"/>
      <w:jc w:val="right"/>
      <w:rPr>
        <w:rFonts w:asciiTheme="minorHAnsi" w:hAnsiTheme="minorHAnsi" w:cs="Arial"/>
        <w:i/>
        <w:color w:val="000000"/>
        <w:sz w:val="18"/>
        <w:szCs w:val="18"/>
      </w:rPr>
    </w:pPr>
    <w:r>
      <w:rPr>
        <w:rFonts w:asciiTheme="minorHAnsi" w:hAnsiTheme="minorHAnsi" w:cs="Arial"/>
        <w:i/>
        <w:color w:val="000000"/>
        <w:sz w:val="18"/>
        <w:szCs w:val="18"/>
      </w:rPr>
      <w:t xml:space="preserve">Version No: </w:t>
    </w:r>
    <w:r>
      <w:rPr>
        <w:rFonts w:asciiTheme="minorHAnsi" w:hAnsiTheme="minorHAnsi" w:cs="Arial"/>
        <w:i/>
        <w:color w:val="FF0000"/>
        <w:sz w:val="18"/>
        <w:szCs w:val="18"/>
      </w:rPr>
      <w:t>INSERT</w:t>
    </w:r>
  </w:p>
  <w:p w14:paraId="1898B191" w14:textId="77777777" w:rsidR="00F13BE6" w:rsidRDefault="00F13BE6" w:rsidP="00946806">
    <w:pPr>
      <w:pStyle w:val="Header"/>
      <w:jc w:val="right"/>
      <w:rPr>
        <w:rFonts w:asciiTheme="minorHAnsi" w:hAnsiTheme="minorHAnsi"/>
        <w:i/>
        <w:sz w:val="18"/>
        <w:szCs w:val="18"/>
      </w:rPr>
    </w:pPr>
    <w:r>
      <w:rPr>
        <w:rFonts w:asciiTheme="minorHAnsi" w:hAnsiTheme="minorHAnsi" w:cs="Arial"/>
        <w:i/>
        <w:color w:val="000000"/>
        <w:sz w:val="18"/>
        <w:szCs w:val="18"/>
      </w:rPr>
      <w:t xml:space="preserve">Last Review Date: </w:t>
    </w:r>
    <w:r>
      <w:rPr>
        <w:rFonts w:asciiTheme="minorHAnsi" w:hAnsiTheme="minorHAnsi" w:cs="Arial"/>
        <w:i/>
        <w:color w:val="FF0000"/>
        <w:sz w:val="18"/>
        <w:szCs w:val="18"/>
      </w:rPr>
      <w:t>INSERT</w:t>
    </w:r>
  </w:p>
  <w:p w14:paraId="34E0B90E" w14:textId="77777777" w:rsidR="00F13BE6" w:rsidRPr="00946806" w:rsidRDefault="00F13BE6" w:rsidP="00946806">
    <w:pPr>
      <w:pStyle w:val="Header"/>
      <w:ind w:left="0"/>
      <w:rPr>
        <w:sz w:val="16"/>
        <w:szCs w:val="16"/>
      </w:rPr>
    </w:pPr>
  </w:p>
</w:hdr>
</file>

<file path=word/header6.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8B48F" w14:textId="77777777" w:rsidR="00F13BE6" w:rsidRPr="00946806" w:rsidRDefault="00F13BE6" w:rsidP="00946806">
    <w:pPr>
      <w:pStyle w:val="Header"/>
      <w:ind w:left="0"/>
      <w:rPr>
        <w:sz w:val="16"/>
        <w:szCs w:val="16"/>
      </w:rPr>
    </w:pPr>
  </w:p>
</w:hdr>
</file>

<file path=word/header7.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D2FABB" w14:textId="77777777" w:rsidR="00F13BE6" w:rsidRPr="005909E2" w:rsidRDefault="00F13BE6" w:rsidP="00043257">
    <w:pPr>
      <w:jc w:val="right"/>
      <w:rPr>
        <w:rFonts w:asciiTheme="minorHAnsi" w:hAnsiTheme="minorHAnsi"/>
        <w:b/>
        <w:sz w:val="24"/>
        <w:szCs w:val="24"/>
      </w:rPr>
    </w:pPr>
    <w:r w:rsidRPr="005909E2">
      <w:rPr>
        <w:rFonts w:asciiTheme="minorHAnsi" w:hAnsiTheme="minorHAnsi"/>
        <w:b/>
        <w:sz w:val="24"/>
        <w:szCs w:val="24"/>
      </w:rPr>
      <w:t>A</w:t>
    </w:r>
    <w:r>
      <w:rPr>
        <w:rFonts w:asciiTheme="minorHAnsi" w:hAnsiTheme="minorHAnsi"/>
        <w:b/>
        <w:sz w:val="24"/>
        <w:szCs w:val="24"/>
      </w:rPr>
      <w:t>ppendix</w:t>
    </w:r>
    <w:r w:rsidRPr="005909E2">
      <w:rPr>
        <w:rFonts w:asciiTheme="minorHAnsi" w:hAnsiTheme="minorHAnsi"/>
        <w:b/>
        <w:sz w:val="24"/>
        <w:szCs w:val="24"/>
      </w:rPr>
      <w:t xml:space="preserve"> A</w:t>
    </w:r>
  </w:p>
  <w:p w14:paraId="26E9A6C3" w14:textId="77777777" w:rsidR="00F13BE6" w:rsidRPr="003370AB" w:rsidRDefault="00F13BE6" w:rsidP="003370AB">
    <w:pPr>
      <w:pStyle w:val="Header"/>
      <w:ind w:left="0"/>
      <w:rPr>
        <w:rFonts w:asciiTheme="minorHAnsi" w:hAnsiTheme="minorHAnsi"/>
      </w:rPr>
    </w:pPr>
  </w:p>
</w:hdr>
</file>

<file path=word/header8.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0F2FD8" w14:textId="77777777" w:rsidR="00F13BE6" w:rsidRPr="005909E2" w:rsidRDefault="00F13BE6" w:rsidP="00043257">
    <w:pPr>
      <w:jc w:val="right"/>
      <w:rPr>
        <w:rFonts w:asciiTheme="minorHAnsi" w:hAnsiTheme="minorHAnsi"/>
        <w:b/>
        <w:sz w:val="24"/>
        <w:szCs w:val="24"/>
      </w:rPr>
    </w:pPr>
    <w:r>
      <w:rPr>
        <w:rFonts w:asciiTheme="minorHAnsi" w:hAnsiTheme="minorHAnsi"/>
        <w:b/>
        <w:sz w:val="24"/>
        <w:szCs w:val="24"/>
      </w:rPr>
      <w:t>Appendix B</w:t>
    </w:r>
  </w:p>
  <w:p w14:paraId="66AB59D8" w14:textId="77777777" w:rsidR="00F13BE6" w:rsidRPr="003370AB" w:rsidRDefault="00F13BE6" w:rsidP="003370AB">
    <w:pPr>
      <w:pStyle w:val="Header"/>
      <w:ind w:left="0"/>
      <w:rPr>
        <w:rFonts w:asciiTheme="minorHAnsi" w:hAnsiTheme="minorHAnsi"/>
      </w:rPr>
    </w:pPr>
  </w:p>
</w:hdr>
</file>

<file path=word/header9.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BCC8C7" w14:textId="77777777" w:rsidR="00F13BE6" w:rsidRPr="003370AB" w:rsidRDefault="00F13BE6" w:rsidP="003370AB">
    <w:pPr>
      <w:pStyle w:val="Header"/>
      <w:ind w:left="0"/>
      <w:rPr>
        <w:rFonts w:asciiTheme="minorHAnsi" w:hAnsiTheme="minorHAnsi"/>
      </w:rPr>
    </w:pPr>
  </w:p>
</w:hdr>
</file>

<file path=word/header10.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0793E17" w14:textId="77777777" w:rsidR="00F13BE6" w:rsidRPr="005909E2" w:rsidRDefault="00F13BE6" w:rsidP="00043257">
    <w:pPr>
      <w:jc w:val="right"/>
      <w:rPr>
        <w:rFonts w:asciiTheme="minorHAnsi" w:hAnsiTheme="minorHAnsi"/>
        <w:b/>
        <w:sz w:val="24"/>
        <w:szCs w:val="24"/>
      </w:rPr>
    </w:pPr>
    <w:r>
      <w:rPr>
        <w:rFonts w:asciiTheme="minorHAnsi" w:hAnsiTheme="minorHAnsi"/>
        <w:b/>
        <w:sz w:val="24"/>
        <w:szCs w:val="24"/>
      </w:rPr>
      <w:t>Appendix C</w:t>
    </w:r>
  </w:p>
  <w:p w14:paraId="064FCDDA" w14:textId="77777777" w:rsidR="00F13BE6" w:rsidRPr="003370AB" w:rsidRDefault="00F13BE6" w:rsidP="003370AB">
    <w:pPr>
      <w:pStyle w:val="Header"/>
      <w:ind w:left="0"/>
      <w:rPr>
        <w:rFonts w:asciiTheme="minorHAnsi" w:hAnsiTheme="minorHAnsi"/>
      </w:rPr>
    </w:pPr>
  </w:p>
</w:hdr>
</file>

<file path=word/header1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E03C1D" w14:textId="77777777" w:rsidR="00F13BE6" w:rsidRPr="005909E2" w:rsidRDefault="00F13BE6" w:rsidP="00043257">
    <w:pPr>
      <w:jc w:val="right"/>
      <w:rPr>
        <w:rFonts w:asciiTheme="minorHAnsi" w:hAnsiTheme="minorHAnsi"/>
        <w:b/>
        <w:sz w:val="24"/>
        <w:szCs w:val="24"/>
      </w:rPr>
    </w:pPr>
    <w:r>
      <w:rPr>
        <w:rFonts w:asciiTheme="minorHAnsi" w:hAnsiTheme="minorHAnsi"/>
        <w:b/>
        <w:sz w:val="24"/>
        <w:szCs w:val="24"/>
      </w:rPr>
      <w:t>Appendix D</w:t>
    </w:r>
  </w:p>
  <w:p w14:paraId="7C6F1CB7" w14:textId="77777777" w:rsidR="00F13BE6" w:rsidRPr="00DD531C" w:rsidRDefault="00F13BE6" w:rsidP="00DD531C">
    <w:pPr>
      <w:pStyle w:val="Header"/>
      <w:ind w:left="0"/>
      <w:rPr>
        <w:rFonts w:asciiTheme="minorHAnsi" w:hAnsiTheme="minorHAnsi"/>
        <w:sz w:val="10"/>
        <w:szCs w:val="1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40285"/>
    <w:multiLevelType w:val="hybridMultilevel"/>
    <w:tmpl w:val="CD6E95C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 w15:restartNumberingAfterBreak="0">
    <w:nsid w:val="00DD5AF1"/>
    <w:multiLevelType w:val="hybridMultilevel"/>
    <w:tmpl w:val="D3C25A0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 w15:restartNumberingAfterBreak="0">
    <w:nsid w:val="09A0749B"/>
    <w:multiLevelType w:val="hybridMultilevel"/>
    <w:tmpl w:val="82905DF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 w15:restartNumberingAfterBreak="0">
    <w:nsid w:val="0A882B04"/>
    <w:multiLevelType w:val="hybridMultilevel"/>
    <w:tmpl w:val="04CC5D0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4" w15:restartNumberingAfterBreak="0">
    <w:nsid w:val="0E091466"/>
    <w:multiLevelType w:val="hybridMultilevel"/>
    <w:tmpl w:val="8F425054"/>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5" w15:restartNumberingAfterBreak="0">
    <w:nsid w:val="0E48139A"/>
    <w:multiLevelType w:val="hybridMultilevel"/>
    <w:tmpl w:val="72B0644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6" w15:restartNumberingAfterBreak="0">
    <w:nsid w:val="17066911"/>
    <w:multiLevelType w:val="hybridMultilevel"/>
    <w:tmpl w:val="09569DD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5265E2"/>
    <w:multiLevelType w:val="hybridMultilevel"/>
    <w:tmpl w:val="A15CEB7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8" w15:restartNumberingAfterBreak="0">
    <w:nsid w:val="1D241447"/>
    <w:multiLevelType w:val="multilevel"/>
    <w:tmpl w:val="A0F2D514"/>
    <w:lvl w:ilvl="0">
      <w:start w:val="1"/>
      <w:numFmt w:val="decimal"/>
      <w:pStyle w:val="Heading1"/>
      <w:lvlText w:val="%1."/>
      <w:lvlJc w:val="left"/>
      <w:pPr>
        <w:ind w:left="567" w:hanging="567"/>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DD6553E"/>
    <w:multiLevelType w:val="hybridMultilevel"/>
    <w:tmpl w:val="DD708F2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0" w15:restartNumberingAfterBreak="0">
    <w:nsid w:val="1E8C2571"/>
    <w:multiLevelType w:val="hybridMultilevel"/>
    <w:tmpl w:val="1738FDB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1" w15:restartNumberingAfterBreak="0">
    <w:nsid w:val="20271EA0"/>
    <w:multiLevelType w:val="hybridMultilevel"/>
    <w:tmpl w:val="40B81E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1697B4F"/>
    <w:multiLevelType w:val="hybridMultilevel"/>
    <w:tmpl w:val="BAD655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56C6095"/>
    <w:multiLevelType w:val="hybridMultilevel"/>
    <w:tmpl w:val="B8148F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25974FE2"/>
    <w:multiLevelType w:val="hybridMultilevel"/>
    <w:tmpl w:val="923EBA5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5" w15:restartNumberingAfterBreak="0">
    <w:nsid w:val="25F01747"/>
    <w:multiLevelType w:val="hybridMultilevel"/>
    <w:tmpl w:val="DFC668E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7407A76"/>
    <w:multiLevelType w:val="hybridMultilevel"/>
    <w:tmpl w:val="50CC2A9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7" w15:restartNumberingAfterBreak="0">
    <w:nsid w:val="2A2A39E4"/>
    <w:multiLevelType w:val="hybridMultilevel"/>
    <w:tmpl w:val="3260F65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8" w15:restartNumberingAfterBreak="0">
    <w:nsid w:val="2A7221AA"/>
    <w:multiLevelType w:val="hybridMultilevel"/>
    <w:tmpl w:val="3ADEDA7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2D8158FD"/>
    <w:multiLevelType w:val="hybridMultilevel"/>
    <w:tmpl w:val="53A8E050"/>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2F093986"/>
    <w:multiLevelType w:val="hybridMultilevel"/>
    <w:tmpl w:val="F3E4315E"/>
    <w:lvl w:ilvl="0" w:tplc="08090001">
      <w:start w:val="1"/>
      <w:numFmt w:val="bullet"/>
      <w:lvlText w:val=""/>
      <w:lvlJc w:val="left"/>
      <w:pPr>
        <w:ind w:left="688" w:hanging="360"/>
      </w:pPr>
      <w:rPr>
        <w:rFonts w:ascii="Symbol" w:hAnsi="Symbol" w:hint="default"/>
      </w:rPr>
    </w:lvl>
    <w:lvl w:ilvl="1" w:tplc="08090003" w:tentative="1">
      <w:start w:val="1"/>
      <w:numFmt w:val="bullet"/>
      <w:lvlText w:val="o"/>
      <w:lvlJc w:val="left"/>
      <w:pPr>
        <w:ind w:left="1408" w:hanging="360"/>
      </w:pPr>
      <w:rPr>
        <w:rFonts w:ascii="Courier New" w:hAnsi="Courier New" w:cs="Courier New" w:hint="default"/>
      </w:rPr>
    </w:lvl>
    <w:lvl w:ilvl="2" w:tplc="08090005" w:tentative="1">
      <w:start w:val="1"/>
      <w:numFmt w:val="bullet"/>
      <w:lvlText w:val=""/>
      <w:lvlJc w:val="left"/>
      <w:pPr>
        <w:ind w:left="2128" w:hanging="360"/>
      </w:pPr>
      <w:rPr>
        <w:rFonts w:ascii="Wingdings" w:hAnsi="Wingdings" w:hint="default"/>
      </w:rPr>
    </w:lvl>
    <w:lvl w:ilvl="3" w:tplc="08090001" w:tentative="1">
      <w:start w:val="1"/>
      <w:numFmt w:val="bullet"/>
      <w:lvlText w:val=""/>
      <w:lvlJc w:val="left"/>
      <w:pPr>
        <w:ind w:left="2848" w:hanging="360"/>
      </w:pPr>
      <w:rPr>
        <w:rFonts w:ascii="Symbol" w:hAnsi="Symbol" w:hint="default"/>
      </w:rPr>
    </w:lvl>
    <w:lvl w:ilvl="4" w:tplc="08090003" w:tentative="1">
      <w:start w:val="1"/>
      <w:numFmt w:val="bullet"/>
      <w:lvlText w:val="o"/>
      <w:lvlJc w:val="left"/>
      <w:pPr>
        <w:ind w:left="3568" w:hanging="360"/>
      </w:pPr>
      <w:rPr>
        <w:rFonts w:ascii="Courier New" w:hAnsi="Courier New" w:cs="Courier New" w:hint="default"/>
      </w:rPr>
    </w:lvl>
    <w:lvl w:ilvl="5" w:tplc="08090005" w:tentative="1">
      <w:start w:val="1"/>
      <w:numFmt w:val="bullet"/>
      <w:lvlText w:val=""/>
      <w:lvlJc w:val="left"/>
      <w:pPr>
        <w:ind w:left="4288" w:hanging="360"/>
      </w:pPr>
      <w:rPr>
        <w:rFonts w:ascii="Wingdings" w:hAnsi="Wingdings" w:hint="default"/>
      </w:rPr>
    </w:lvl>
    <w:lvl w:ilvl="6" w:tplc="08090001" w:tentative="1">
      <w:start w:val="1"/>
      <w:numFmt w:val="bullet"/>
      <w:lvlText w:val=""/>
      <w:lvlJc w:val="left"/>
      <w:pPr>
        <w:ind w:left="5008" w:hanging="360"/>
      </w:pPr>
      <w:rPr>
        <w:rFonts w:ascii="Symbol" w:hAnsi="Symbol" w:hint="default"/>
      </w:rPr>
    </w:lvl>
    <w:lvl w:ilvl="7" w:tplc="08090003" w:tentative="1">
      <w:start w:val="1"/>
      <w:numFmt w:val="bullet"/>
      <w:lvlText w:val="o"/>
      <w:lvlJc w:val="left"/>
      <w:pPr>
        <w:ind w:left="5728" w:hanging="360"/>
      </w:pPr>
      <w:rPr>
        <w:rFonts w:ascii="Courier New" w:hAnsi="Courier New" w:cs="Courier New" w:hint="default"/>
      </w:rPr>
    </w:lvl>
    <w:lvl w:ilvl="8" w:tplc="08090005" w:tentative="1">
      <w:start w:val="1"/>
      <w:numFmt w:val="bullet"/>
      <w:lvlText w:val=""/>
      <w:lvlJc w:val="left"/>
      <w:pPr>
        <w:ind w:left="6448" w:hanging="360"/>
      </w:pPr>
      <w:rPr>
        <w:rFonts w:ascii="Wingdings" w:hAnsi="Wingdings" w:hint="default"/>
      </w:rPr>
    </w:lvl>
  </w:abstractNum>
  <w:abstractNum w:abstractNumId="21" w15:restartNumberingAfterBreak="0">
    <w:nsid w:val="3A8B1B83"/>
    <w:multiLevelType w:val="hybridMultilevel"/>
    <w:tmpl w:val="6374C596"/>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2" w15:restartNumberingAfterBreak="0">
    <w:nsid w:val="3C55584B"/>
    <w:multiLevelType w:val="hybridMultilevel"/>
    <w:tmpl w:val="E37C99A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3" w15:restartNumberingAfterBreak="0">
    <w:nsid w:val="3D7C0F29"/>
    <w:multiLevelType w:val="hybridMultilevel"/>
    <w:tmpl w:val="977C0D7C"/>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4" w15:restartNumberingAfterBreak="0">
    <w:nsid w:val="4178557D"/>
    <w:multiLevelType w:val="hybridMultilevel"/>
    <w:tmpl w:val="BF7809E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46101162"/>
    <w:multiLevelType w:val="hybridMultilevel"/>
    <w:tmpl w:val="4B348C36"/>
    <w:lvl w:ilvl="0" w:tplc="A4F497FC">
      <w:start w:val="15"/>
      <w:numFmt w:val="bullet"/>
      <w:lvlText w:val="-"/>
      <w:lvlJc w:val="left"/>
      <w:pPr>
        <w:ind w:left="1287" w:hanging="360"/>
      </w:pPr>
      <w:rPr>
        <w:rFonts w:ascii="Gill Sans MT" w:eastAsiaTheme="minorHAnsi" w:hAnsi="Gill Sans MT" w:cstheme="minorBidi"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26" w15:restartNumberingAfterBreak="0">
    <w:nsid w:val="47024ED1"/>
    <w:multiLevelType w:val="hybridMultilevel"/>
    <w:tmpl w:val="D83C07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47137553"/>
    <w:multiLevelType w:val="hybridMultilevel"/>
    <w:tmpl w:val="96083FD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8" w15:restartNumberingAfterBreak="0">
    <w:nsid w:val="4881526A"/>
    <w:multiLevelType w:val="hybridMultilevel"/>
    <w:tmpl w:val="0662177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9" w15:restartNumberingAfterBreak="0">
    <w:nsid w:val="4976773C"/>
    <w:multiLevelType w:val="hybridMultilevel"/>
    <w:tmpl w:val="FC1C6E58"/>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0" w15:restartNumberingAfterBreak="0">
    <w:nsid w:val="4D67333C"/>
    <w:multiLevelType w:val="hybridMultilevel"/>
    <w:tmpl w:val="9B70A08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1" w15:restartNumberingAfterBreak="0">
    <w:nsid w:val="62DC55F1"/>
    <w:multiLevelType w:val="hybridMultilevel"/>
    <w:tmpl w:val="8CC27D1E"/>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2" w15:restartNumberingAfterBreak="0">
    <w:nsid w:val="64DA40E7"/>
    <w:multiLevelType w:val="hybridMultilevel"/>
    <w:tmpl w:val="58260F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6E939E9"/>
    <w:multiLevelType w:val="hybridMultilevel"/>
    <w:tmpl w:val="C4626FF2"/>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4" w15:restartNumberingAfterBreak="0">
    <w:nsid w:val="690D543C"/>
    <w:multiLevelType w:val="hybridMultilevel"/>
    <w:tmpl w:val="74CC31D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5" w15:restartNumberingAfterBreak="0">
    <w:nsid w:val="72D22188"/>
    <w:multiLevelType w:val="hybridMultilevel"/>
    <w:tmpl w:val="31887F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6" w15:restartNumberingAfterBreak="0">
    <w:nsid w:val="755518D9"/>
    <w:multiLevelType w:val="hybridMultilevel"/>
    <w:tmpl w:val="0B1A220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7" w15:restartNumberingAfterBreak="0">
    <w:nsid w:val="76641DFD"/>
    <w:multiLevelType w:val="hybridMultilevel"/>
    <w:tmpl w:val="34F85F3A"/>
    <w:lvl w:ilvl="0" w:tplc="08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8" w15:restartNumberingAfterBreak="0">
    <w:nsid w:val="7CD54637"/>
    <w:multiLevelType w:val="hybridMultilevel"/>
    <w:tmpl w:val="E118FCFE"/>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num w:numId="1">
    <w:abstractNumId w:val="8"/>
  </w:num>
  <w:num w:numId="2">
    <w:abstractNumId w:val="1"/>
  </w:num>
  <w:num w:numId="3">
    <w:abstractNumId w:val="6"/>
  </w:num>
  <w:num w:numId="4">
    <w:abstractNumId w:val="36"/>
  </w:num>
  <w:num w:numId="5">
    <w:abstractNumId w:val="19"/>
  </w:num>
  <w:num w:numId="6">
    <w:abstractNumId w:val="33"/>
  </w:num>
  <w:num w:numId="7">
    <w:abstractNumId w:val="0"/>
  </w:num>
  <w:num w:numId="8">
    <w:abstractNumId w:val="27"/>
  </w:num>
  <w:num w:numId="9">
    <w:abstractNumId w:val="3"/>
  </w:num>
  <w:num w:numId="10">
    <w:abstractNumId w:val="25"/>
  </w:num>
  <w:num w:numId="11">
    <w:abstractNumId w:val="20"/>
  </w:num>
  <w:num w:numId="12">
    <w:abstractNumId w:val="23"/>
  </w:num>
  <w:num w:numId="13">
    <w:abstractNumId w:val="2"/>
  </w:num>
  <w:num w:numId="14">
    <w:abstractNumId w:val="16"/>
  </w:num>
  <w:num w:numId="15">
    <w:abstractNumId w:val="22"/>
  </w:num>
  <w:num w:numId="16">
    <w:abstractNumId w:val="29"/>
  </w:num>
  <w:num w:numId="17">
    <w:abstractNumId w:val="31"/>
  </w:num>
  <w:num w:numId="18">
    <w:abstractNumId w:val="5"/>
  </w:num>
  <w:num w:numId="19">
    <w:abstractNumId w:val="14"/>
  </w:num>
  <w:num w:numId="20">
    <w:abstractNumId w:val="17"/>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7"/>
  </w:num>
  <w:num w:numId="23">
    <w:abstractNumId w:val="37"/>
  </w:num>
  <w:num w:numId="24">
    <w:abstractNumId w:val="28"/>
  </w:num>
  <w:num w:numId="25">
    <w:abstractNumId w:val="9"/>
  </w:num>
  <w:num w:numId="26">
    <w:abstractNumId w:val="10"/>
  </w:num>
  <w:num w:numId="27">
    <w:abstractNumId w:val="13"/>
  </w:num>
  <w:num w:numId="28">
    <w:abstractNumId w:val="18"/>
  </w:num>
  <w:num w:numId="29">
    <w:abstractNumId w:val="32"/>
  </w:num>
  <w:num w:numId="30">
    <w:abstractNumId w:val="15"/>
  </w:num>
  <w:num w:numId="31">
    <w:abstractNumId w:val="12"/>
  </w:num>
  <w:num w:numId="32">
    <w:abstractNumId w:val="11"/>
  </w:num>
  <w:num w:numId="33">
    <w:abstractNumId w:val="35"/>
  </w:num>
  <w:num w:numId="34">
    <w:abstractNumId w:val="26"/>
  </w:num>
  <w:num w:numId="35">
    <w:abstractNumId w:val="24"/>
  </w:num>
  <w:num w:numId="36">
    <w:abstractNumId w:val="21"/>
  </w:num>
  <w:num w:numId="37">
    <w:abstractNumId w:val="30"/>
  </w:num>
  <w:num w:numId="38">
    <w:abstractNumId w:val="34"/>
  </w:num>
  <w:num w:numId="39">
    <w:abstractNumId w:val="4"/>
  </w:num>
  <w:num w:numId="40">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CFA"/>
    <w:rsid w:val="000028E7"/>
    <w:rsid w:val="0000404E"/>
    <w:rsid w:val="00007187"/>
    <w:rsid w:val="000079CE"/>
    <w:rsid w:val="000103EB"/>
    <w:rsid w:val="0002561D"/>
    <w:rsid w:val="00033214"/>
    <w:rsid w:val="00033DE2"/>
    <w:rsid w:val="00040CFB"/>
    <w:rsid w:val="00043257"/>
    <w:rsid w:val="000542D5"/>
    <w:rsid w:val="0006179C"/>
    <w:rsid w:val="000725E5"/>
    <w:rsid w:val="000805A7"/>
    <w:rsid w:val="00082D82"/>
    <w:rsid w:val="00083FDD"/>
    <w:rsid w:val="00086E59"/>
    <w:rsid w:val="00090F68"/>
    <w:rsid w:val="000919C9"/>
    <w:rsid w:val="00092A68"/>
    <w:rsid w:val="00095A0F"/>
    <w:rsid w:val="00096B40"/>
    <w:rsid w:val="000A4E8A"/>
    <w:rsid w:val="000A66B7"/>
    <w:rsid w:val="000B28CA"/>
    <w:rsid w:val="000B4E5E"/>
    <w:rsid w:val="000C584C"/>
    <w:rsid w:val="000D0C93"/>
    <w:rsid w:val="000D108E"/>
    <w:rsid w:val="000D3EC1"/>
    <w:rsid w:val="000D3F67"/>
    <w:rsid w:val="000D7136"/>
    <w:rsid w:val="000D7D10"/>
    <w:rsid w:val="000E35DC"/>
    <w:rsid w:val="000F027D"/>
    <w:rsid w:val="000F1236"/>
    <w:rsid w:val="001042F6"/>
    <w:rsid w:val="001063BE"/>
    <w:rsid w:val="0011484E"/>
    <w:rsid w:val="00115DA9"/>
    <w:rsid w:val="00116D89"/>
    <w:rsid w:val="0012778D"/>
    <w:rsid w:val="00130A8A"/>
    <w:rsid w:val="001320CA"/>
    <w:rsid w:val="00133601"/>
    <w:rsid w:val="0013373A"/>
    <w:rsid w:val="00135F0A"/>
    <w:rsid w:val="001416BB"/>
    <w:rsid w:val="0014191F"/>
    <w:rsid w:val="00147657"/>
    <w:rsid w:val="00153B70"/>
    <w:rsid w:val="00155974"/>
    <w:rsid w:val="00165AF9"/>
    <w:rsid w:val="00174044"/>
    <w:rsid w:val="001750B2"/>
    <w:rsid w:val="001763ED"/>
    <w:rsid w:val="00182770"/>
    <w:rsid w:val="0018390F"/>
    <w:rsid w:val="001839E7"/>
    <w:rsid w:val="00191B7C"/>
    <w:rsid w:val="00191E7C"/>
    <w:rsid w:val="00192BD0"/>
    <w:rsid w:val="00193230"/>
    <w:rsid w:val="001967EC"/>
    <w:rsid w:val="001A3CCB"/>
    <w:rsid w:val="001A5170"/>
    <w:rsid w:val="001B0BEF"/>
    <w:rsid w:val="001B19AE"/>
    <w:rsid w:val="001B22FA"/>
    <w:rsid w:val="001B78DD"/>
    <w:rsid w:val="001C2FA4"/>
    <w:rsid w:val="001C3961"/>
    <w:rsid w:val="001D6665"/>
    <w:rsid w:val="001E1260"/>
    <w:rsid w:val="001E60BB"/>
    <w:rsid w:val="001E7582"/>
    <w:rsid w:val="001F5681"/>
    <w:rsid w:val="001F66A9"/>
    <w:rsid w:val="00205311"/>
    <w:rsid w:val="00207A79"/>
    <w:rsid w:val="00214F05"/>
    <w:rsid w:val="002178F7"/>
    <w:rsid w:val="002217C3"/>
    <w:rsid w:val="002259B8"/>
    <w:rsid w:val="0023288B"/>
    <w:rsid w:val="00233C44"/>
    <w:rsid w:val="00242A04"/>
    <w:rsid w:val="00242CFA"/>
    <w:rsid w:val="00247A50"/>
    <w:rsid w:val="00247F2C"/>
    <w:rsid w:val="00252C25"/>
    <w:rsid w:val="00252F22"/>
    <w:rsid w:val="0025665F"/>
    <w:rsid w:val="00257893"/>
    <w:rsid w:val="00260CA8"/>
    <w:rsid w:val="00276CDE"/>
    <w:rsid w:val="00277094"/>
    <w:rsid w:val="00281561"/>
    <w:rsid w:val="00290AF4"/>
    <w:rsid w:val="002911C9"/>
    <w:rsid w:val="00292A4A"/>
    <w:rsid w:val="002A497C"/>
    <w:rsid w:val="002A7269"/>
    <w:rsid w:val="002B0899"/>
    <w:rsid w:val="002C0D01"/>
    <w:rsid w:val="002D28E2"/>
    <w:rsid w:val="002D6AC0"/>
    <w:rsid w:val="002E440C"/>
    <w:rsid w:val="002E6EAE"/>
    <w:rsid w:val="002E7C97"/>
    <w:rsid w:val="002F1717"/>
    <w:rsid w:val="002F4171"/>
    <w:rsid w:val="002F6BAB"/>
    <w:rsid w:val="002F7857"/>
    <w:rsid w:val="00307092"/>
    <w:rsid w:val="003122D5"/>
    <w:rsid w:val="003156B5"/>
    <w:rsid w:val="00317FC0"/>
    <w:rsid w:val="00322DCA"/>
    <w:rsid w:val="00327604"/>
    <w:rsid w:val="003307D2"/>
    <w:rsid w:val="003370AB"/>
    <w:rsid w:val="003436D6"/>
    <w:rsid w:val="003461DC"/>
    <w:rsid w:val="00354D90"/>
    <w:rsid w:val="0035579A"/>
    <w:rsid w:val="003600F7"/>
    <w:rsid w:val="003637DB"/>
    <w:rsid w:val="00366614"/>
    <w:rsid w:val="00373BD0"/>
    <w:rsid w:val="003771B6"/>
    <w:rsid w:val="00377E9D"/>
    <w:rsid w:val="00383852"/>
    <w:rsid w:val="00387E3F"/>
    <w:rsid w:val="00391AF9"/>
    <w:rsid w:val="00395D50"/>
    <w:rsid w:val="003A5D23"/>
    <w:rsid w:val="003C753D"/>
    <w:rsid w:val="003D060B"/>
    <w:rsid w:val="003D0A2A"/>
    <w:rsid w:val="003D3B13"/>
    <w:rsid w:val="003D68FF"/>
    <w:rsid w:val="003D6ADB"/>
    <w:rsid w:val="003D6BD2"/>
    <w:rsid w:val="003E1B37"/>
    <w:rsid w:val="003F2C36"/>
    <w:rsid w:val="003F7A5E"/>
    <w:rsid w:val="00400CEA"/>
    <w:rsid w:val="00402E44"/>
    <w:rsid w:val="00403B3D"/>
    <w:rsid w:val="00413CC8"/>
    <w:rsid w:val="004161AE"/>
    <w:rsid w:val="0041684C"/>
    <w:rsid w:val="00421898"/>
    <w:rsid w:val="00425A5E"/>
    <w:rsid w:val="004325FA"/>
    <w:rsid w:val="004412FA"/>
    <w:rsid w:val="00447942"/>
    <w:rsid w:val="0045563A"/>
    <w:rsid w:val="00462B8C"/>
    <w:rsid w:val="0046338D"/>
    <w:rsid w:val="00465BA3"/>
    <w:rsid w:val="00467DB6"/>
    <w:rsid w:val="004703E1"/>
    <w:rsid w:val="00472888"/>
    <w:rsid w:val="00472E69"/>
    <w:rsid w:val="004767F4"/>
    <w:rsid w:val="004804FB"/>
    <w:rsid w:val="00487437"/>
    <w:rsid w:val="004910F2"/>
    <w:rsid w:val="00491637"/>
    <w:rsid w:val="00493C73"/>
    <w:rsid w:val="004A4F18"/>
    <w:rsid w:val="004A733B"/>
    <w:rsid w:val="004B12CC"/>
    <w:rsid w:val="004B6989"/>
    <w:rsid w:val="004B7C55"/>
    <w:rsid w:val="004B7DCC"/>
    <w:rsid w:val="004C04D5"/>
    <w:rsid w:val="004C1ADD"/>
    <w:rsid w:val="004C1CC1"/>
    <w:rsid w:val="004C30AF"/>
    <w:rsid w:val="004C4A18"/>
    <w:rsid w:val="004C578F"/>
    <w:rsid w:val="004C7905"/>
    <w:rsid w:val="004D2CC9"/>
    <w:rsid w:val="004D42A7"/>
    <w:rsid w:val="004D56FD"/>
    <w:rsid w:val="004F5D83"/>
    <w:rsid w:val="005016BC"/>
    <w:rsid w:val="0050179E"/>
    <w:rsid w:val="0050489E"/>
    <w:rsid w:val="005156C2"/>
    <w:rsid w:val="00516EF2"/>
    <w:rsid w:val="0052007E"/>
    <w:rsid w:val="00523DF0"/>
    <w:rsid w:val="0053495E"/>
    <w:rsid w:val="0053635C"/>
    <w:rsid w:val="00536C36"/>
    <w:rsid w:val="00541996"/>
    <w:rsid w:val="005441FC"/>
    <w:rsid w:val="00545A21"/>
    <w:rsid w:val="00551F53"/>
    <w:rsid w:val="005569A1"/>
    <w:rsid w:val="00560C85"/>
    <w:rsid w:val="00570915"/>
    <w:rsid w:val="005715FA"/>
    <w:rsid w:val="00573220"/>
    <w:rsid w:val="00584B1B"/>
    <w:rsid w:val="005867BD"/>
    <w:rsid w:val="00587F87"/>
    <w:rsid w:val="005909E2"/>
    <w:rsid w:val="00594DB2"/>
    <w:rsid w:val="0059590F"/>
    <w:rsid w:val="005A047F"/>
    <w:rsid w:val="005A4843"/>
    <w:rsid w:val="005A67D1"/>
    <w:rsid w:val="005A7946"/>
    <w:rsid w:val="005B4326"/>
    <w:rsid w:val="005B4826"/>
    <w:rsid w:val="005B6A61"/>
    <w:rsid w:val="005C45F4"/>
    <w:rsid w:val="005C47F9"/>
    <w:rsid w:val="005C6D8F"/>
    <w:rsid w:val="005C6E14"/>
    <w:rsid w:val="005D58A2"/>
    <w:rsid w:val="005E1330"/>
    <w:rsid w:val="005F393B"/>
    <w:rsid w:val="005F3AA4"/>
    <w:rsid w:val="005F5DFE"/>
    <w:rsid w:val="005F764B"/>
    <w:rsid w:val="00606F11"/>
    <w:rsid w:val="006266B7"/>
    <w:rsid w:val="0064543C"/>
    <w:rsid w:val="00647E60"/>
    <w:rsid w:val="00651842"/>
    <w:rsid w:val="00651F6E"/>
    <w:rsid w:val="00652FF3"/>
    <w:rsid w:val="00662671"/>
    <w:rsid w:val="00667F73"/>
    <w:rsid w:val="00674C9B"/>
    <w:rsid w:val="00674EF9"/>
    <w:rsid w:val="00680C46"/>
    <w:rsid w:val="00681C20"/>
    <w:rsid w:val="006929B6"/>
    <w:rsid w:val="0069630B"/>
    <w:rsid w:val="006A08F3"/>
    <w:rsid w:val="006A29A3"/>
    <w:rsid w:val="006A2AEA"/>
    <w:rsid w:val="006A5098"/>
    <w:rsid w:val="006A5CE8"/>
    <w:rsid w:val="006A6EA5"/>
    <w:rsid w:val="006B1273"/>
    <w:rsid w:val="006B1392"/>
    <w:rsid w:val="006B52C5"/>
    <w:rsid w:val="006D1724"/>
    <w:rsid w:val="006D561B"/>
    <w:rsid w:val="006E4597"/>
    <w:rsid w:val="006F5016"/>
    <w:rsid w:val="006F515F"/>
    <w:rsid w:val="006F6614"/>
    <w:rsid w:val="007016F2"/>
    <w:rsid w:val="00702552"/>
    <w:rsid w:val="00706922"/>
    <w:rsid w:val="00711612"/>
    <w:rsid w:val="007139D5"/>
    <w:rsid w:val="00714621"/>
    <w:rsid w:val="0071703B"/>
    <w:rsid w:val="00721586"/>
    <w:rsid w:val="0072507B"/>
    <w:rsid w:val="00725CE0"/>
    <w:rsid w:val="007338A2"/>
    <w:rsid w:val="00733ED8"/>
    <w:rsid w:val="00737B8D"/>
    <w:rsid w:val="0074302F"/>
    <w:rsid w:val="007472E5"/>
    <w:rsid w:val="007476D5"/>
    <w:rsid w:val="0075053C"/>
    <w:rsid w:val="007573EE"/>
    <w:rsid w:val="00761101"/>
    <w:rsid w:val="00765B9E"/>
    <w:rsid w:val="00773B64"/>
    <w:rsid w:val="007852D3"/>
    <w:rsid w:val="00786CCD"/>
    <w:rsid w:val="00792017"/>
    <w:rsid w:val="00793BE6"/>
    <w:rsid w:val="007A1CB5"/>
    <w:rsid w:val="007A3210"/>
    <w:rsid w:val="007A4BDF"/>
    <w:rsid w:val="007A5784"/>
    <w:rsid w:val="007A748E"/>
    <w:rsid w:val="007B7383"/>
    <w:rsid w:val="007C2D6A"/>
    <w:rsid w:val="007C3016"/>
    <w:rsid w:val="007C395C"/>
    <w:rsid w:val="007C3A00"/>
    <w:rsid w:val="007C57B1"/>
    <w:rsid w:val="007C5DF6"/>
    <w:rsid w:val="007D2A44"/>
    <w:rsid w:val="007F0A63"/>
    <w:rsid w:val="007F44E4"/>
    <w:rsid w:val="007F4F30"/>
    <w:rsid w:val="00806D0F"/>
    <w:rsid w:val="00812BC3"/>
    <w:rsid w:val="00814FF6"/>
    <w:rsid w:val="00822D00"/>
    <w:rsid w:val="0083157D"/>
    <w:rsid w:val="00833CDD"/>
    <w:rsid w:val="008348FB"/>
    <w:rsid w:val="0084032E"/>
    <w:rsid w:val="00843DC1"/>
    <w:rsid w:val="008465E2"/>
    <w:rsid w:val="00851B8A"/>
    <w:rsid w:val="00860857"/>
    <w:rsid w:val="008723B9"/>
    <w:rsid w:val="0087746C"/>
    <w:rsid w:val="008858B5"/>
    <w:rsid w:val="00887011"/>
    <w:rsid w:val="00897F3F"/>
    <w:rsid w:val="008A2314"/>
    <w:rsid w:val="008B3F98"/>
    <w:rsid w:val="008B768C"/>
    <w:rsid w:val="008D1C13"/>
    <w:rsid w:val="008D6A72"/>
    <w:rsid w:val="008D738E"/>
    <w:rsid w:val="008E129E"/>
    <w:rsid w:val="008E5C4C"/>
    <w:rsid w:val="008E7AA0"/>
    <w:rsid w:val="008F3923"/>
    <w:rsid w:val="008F675A"/>
    <w:rsid w:val="009031B5"/>
    <w:rsid w:val="00903330"/>
    <w:rsid w:val="00907BA4"/>
    <w:rsid w:val="0091219B"/>
    <w:rsid w:val="009175BD"/>
    <w:rsid w:val="009218B8"/>
    <w:rsid w:val="0092194D"/>
    <w:rsid w:val="009313F0"/>
    <w:rsid w:val="00937693"/>
    <w:rsid w:val="00944EB3"/>
    <w:rsid w:val="00946806"/>
    <w:rsid w:val="00946D84"/>
    <w:rsid w:val="0096029A"/>
    <w:rsid w:val="0096422C"/>
    <w:rsid w:val="009736AE"/>
    <w:rsid w:val="009863E4"/>
    <w:rsid w:val="0099729B"/>
    <w:rsid w:val="009B114F"/>
    <w:rsid w:val="009B2E40"/>
    <w:rsid w:val="009B3ADB"/>
    <w:rsid w:val="009C123F"/>
    <w:rsid w:val="009C5855"/>
    <w:rsid w:val="009D017B"/>
    <w:rsid w:val="009D7FEE"/>
    <w:rsid w:val="009E7DBB"/>
    <w:rsid w:val="009F25B1"/>
    <w:rsid w:val="009F4D48"/>
    <w:rsid w:val="009F6B6A"/>
    <w:rsid w:val="009F74B5"/>
    <w:rsid w:val="009F75F3"/>
    <w:rsid w:val="00A007B1"/>
    <w:rsid w:val="00A00F10"/>
    <w:rsid w:val="00A01380"/>
    <w:rsid w:val="00A061EC"/>
    <w:rsid w:val="00A07775"/>
    <w:rsid w:val="00A17576"/>
    <w:rsid w:val="00A20063"/>
    <w:rsid w:val="00A237F6"/>
    <w:rsid w:val="00A30013"/>
    <w:rsid w:val="00A34DDE"/>
    <w:rsid w:val="00A529C4"/>
    <w:rsid w:val="00A56F4B"/>
    <w:rsid w:val="00A60593"/>
    <w:rsid w:val="00A64B56"/>
    <w:rsid w:val="00A739A2"/>
    <w:rsid w:val="00A76EE6"/>
    <w:rsid w:val="00A80CA8"/>
    <w:rsid w:val="00A86A45"/>
    <w:rsid w:val="00AA18F9"/>
    <w:rsid w:val="00AB00ED"/>
    <w:rsid w:val="00AB0D58"/>
    <w:rsid w:val="00AB4D0C"/>
    <w:rsid w:val="00AC0BAA"/>
    <w:rsid w:val="00AD3786"/>
    <w:rsid w:val="00AD6B91"/>
    <w:rsid w:val="00AD6FA2"/>
    <w:rsid w:val="00AE4F30"/>
    <w:rsid w:val="00B043E5"/>
    <w:rsid w:val="00B0603F"/>
    <w:rsid w:val="00B06275"/>
    <w:rsid w:val="00B10EC9"/>
    <w:rsid w:val="00B127F7"/>
    <w:rsid w:val="00B23359"/>
    <w:rsid w:val="00B2373B"/>
    <w:rsid w:val="00B2386D"/>
    <w:rsid w:val="00B272EC"/>
    <w:rsid w:val="00B43DE3"/>
    <w:rsid w:val="00B46382"/>
    <w:rsid w:val="00B517E5"/>
    <w:rsid w:val="00B52E7F"/>
    <w:rsid w:val="00B57B9E"/>
    <w:rsid w:val="00B57BB8"/>
    <w:rsid w:val="00B64B1E"/>
    <w:rsid w:val="00B65454"/>
    <w:rsid w:val="00B65FB0"/>
    <w:rsid w:val="00B67B45"/>
    <w:rsid w:val="00B67E54"/>
    <w:rsid w:val="00B71E61"/>
    <w:rsid w:val="00B74312"/>
    <w:rsid w:val="00B7476D"/>
    <w:rsid w:val="00B80AFC"/>
    <w:rsid w:val="00B81DAD"/>
    <w:rsid w:val="00B84969"/>
    <w:rsid w:val="00B85556"/>
    <w:rsid w:val="00B90208"/>
    <w:rsid w:val="00B93488"/>
    <w:rsid w:val="00BA5F00"/>
    <w:rsid w:val="00BB34E3"/>
    <w:rsid w:val="00BC6010"/>
    <w:rsid w:val="00BE1CDA"/>
    <w:rsid w:val="00BE23E5"/>
    <w:rsid w:val="00BE4F12"/>
    <w:rsid w:val="00BE67A5"/>
    <w:rsid w:val="00BF11CF"/>
    <w:rsid w:val="00BF3172"/>
    <w:rsid w:val="00BF5395"/>
    <w:rsid w:val="00C042AC"/>
    <w:rsid w:val="00C107D9"/>
    <w:rsid w:val="00C12596"/>
    <w:rsid w:val="00C148CC"/>
    <w:rsid w:val="00C1674B"/>
    <w:rsid w:val="00C224BA"/>
    <w:rsid w:val="00C2432D"/>
    <w:rsid w:val="00C24F8A"/>
    <w:rsid w:val="00C2564A"/>
    <w:rsid w:val="00C320F7"/>
    <w:rsid w:val="00C34158"/>
    <w:rsid w:val="00C3430D"/>
    <w:rsid w:val="00C42AAF"/>
    <w:rsid w:val="00C6450B"/>
    <w:rsid w:val="00C72BDD"/>
    <w:rsid w:val="00C83C15"/>
    <w:rsid w:val="00CA186C"/>
    <w:rsid w:val="00CA4B1A"/>
    <w:rsid w:val="00CB497C"/>
    <w:rsid w:val="00CB5637"/>
    <w:rsid w:val="00CC5380"/>
    <w:rsid w:val="00CD1EF9"/>
    <w:rsid w:val="00CD3AD8"/>
    <w:rsid w:val="00CD49AA"/>
    <w:rsid w:val="00CD6CCD"/>
    <w:rsid w:val="00CE59E7"/>
    <w:rsid w:val="00CF17CA"/>
    <w:rsid w:val="00CF2AB4"/>
    <w:rsid w:val="00CF6E50"/>
    <w:rsid w:val="00CF7A73"/>
    <w:rsid w:val="00CF7B5A"/>
    <w:rsid w:val="00D00F40"/>
    <w:rsid w:val="00D14527"/>
    <w:rsid w:val="00D20C5D"/>
    <w:rsid w:val="00D22AB3"/>
    <w:rsid w:val="00D24783"/>
    <w:rsid w:val="00D24E46"/>
    <w:rsid w:val="00D30BDB"/>
    <w:rsid w:val="00D33E3D"/>
    <w:rsid w:val="00D44B74"/>
    <w:rsid w:val="00D52AC6"/>
    <w:rsid w:val="00D5394B"/>
    <w:rsid w:val="00D5443A"/>
    <w:rsid w:val="00D637A7"/>
    <w:rsid w:val="00D65C0D"/>
    <w:rsid w:val="00D65C93"/>
    <w:rsid w:val="00D66706"/>
    <w:rsid w:val="00D719AD"/>
    <w:rsid w:val="00D75B0B"/>
    <w:rsid w:val="00D76554"/>
    <w:rsid w:val="00D85505"/>
    <w:rsid w:val="00D85C9F"/>
    <w:rsid w:val="00D9637F"/>
    <w:rsid w:val="00DB0538"/>
    <w:rsid w:val="00DB7E7D"/>
    <w:rsid w:val="00DC2162"/>
    <w:rsid w:val="00DC314E"/>
    <w:rsid w:val="00DC3451"/>
    <w:rsid w:val="00DD1F83"/>
    <w:rsid w:val="00DD531C"/>
    <w:rsid w:val="00DE19A5"/>
    <w:rsid w:val="00DE6188"/>
    <w:rsid w:val="00DF4BED"/>
    <w:rsid w:val="00E00D2B"/>
    <w:rsid w:val="00E01591"/>
    <w:rsid w:val="00E116AC"/>
    <w:rsid w:val="00E22436"/>
    <w:rsid w:val="00E23251"/>
    <w:rsid w:val="00E25E0D"/>
    <w:rsid w:val="00E332AB"/>
    <w:rsid w:val="00E3493E"/>
    <w:rsid w:val="00E3579E"/>
    <w:rsid w:val="00E406C5"/>
    <w:rsid w:val="00E440AF"/>
    <w:rsid w:val="00E441BE"/>
    <w:rsid w:val="00E542CF"/>
    <w:rsid w:val="00E56E97"/>
    <w:rsid w:val="00E63091"/>
    <w:rsid w:val="00E64FC7"/>
    <w:rsid w:val="00E66279"/>
    <w:rsid w:val="00E776EC"/>
    <w:rsid w:val="00E91736"/>
    <w:rsid w:val="00E96D38"/>
    <w:rsid w:val="00EA740E"/>
    <w:rsid w:val="00EC3966"/>
    <w:rsid w:val="00EC7849"/>
    <w:rsid w:val="00EE65F0"/>
    <w:rsid w:val="00F05788"/>
    <w:rsid w:val="00F117E8"/>
    <w:rsid w:val="00F1319B"/>
    <w:rsid w:val="00F13BE6"/>
    <w:rsid w:val="00F15D32"/>
    <w:rsid w:val="00F211CB"/>
    <w:rsid w:val="00F249D5"/>
    <w:rsid w:val="00F33658"/>
    <w:rsid w:val="00F336F3"/>
    <w:rsid w:val="00F61EA1"/>
    <w:rsid w:val="00F701BD"/>
    <w:rsid w:val="00F7579B"/>
    <w:rsid w:val="00F76FF1"/>
    <w:rsid w:val="00F832D7"/>
    <w:rsid w:val="00F85427"/>
    <w:rsid w:val="00F86160"/>
    <w:rsid w:val="00F9287B"/>
    <w:rsid w:val="00F968C0"/>
    <w:rsid w:val="00FA3D51"/>
    <w:rsid w:val="00FB4665"/>
    <w:rsid w:val="00FB519A"/>
    <w:rsid w:val="00FB63FE"/>
    <w:rsid w:val="00FB7ABE"/>
    <w:rsid w:val="00FC3A6E"/>
    <w:rsid w:val="00FC4D15"/>
    <w:rsid w:val="00FC4F5B"/>
    <w:rsid w:val="00FC548B"/>
    <w:rsid w:val="00FC7A3B"/>
    <w:rsid w:val="00FC7A43"/>
    <w:rsid w:val="00FD21B4"/>
    <w:rsid w:val="00FE3F5C"/>
    <w:rsid w:val="00FF49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36AE62"/>
  <w15:docId w15:val="{DD58BA02-4F01-4398-AB67-7D185F69C7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7DB6"/>
    <w:pPr>
      <w:spacing w:after="0" w:line="240" w:lineRule="auto"/>
      <w:ind w:left="567"/>
    </w:pPr>
    <w:rPr>
      <w:rFonts w:ascii="Gill Sans MT" w:hAnsi="Gill Sans MT"/>
    </w:rPr>
  </w:style>
  <w:style w:type="paragraph" w:styleId="Heading1">
    <w:name w:val="heading 1"/>
    <w:basedOn w:val="ListParagraph"/>
    <w:next w:val="Normal"/>
    <w:link w:val="Heading1Char"/>
    <w:uiPriority w:val="9"/>
    <w:qFormat/>
    <w:rsid w:val="00C83C15"/>
    <w:pPr>
      <w:numPr>
        <w:numId w:val="1"/>
      </w:numPr>
      <w:spacing w:before="200" w:after="120"/>
      <w:outlineLvl w:val="0"/>
    </w:pPr>
    <w:rPr>
      <w:rFonts w:asciiTheme="minorHAnsi" w:hAnsiTheme="minorHAnsi"/>
      <w:b/>
      <w:color w:val="1F497D" w:themeColor="text2"/>
      <w:sz w:val="28"/>
      <w:szCs w:val="28"/>
    </w:rPr>
  </w:style>
  <w:style w:type="paragraph" w:styleId="Heading2">
    <w:name w:val="heading 2"/>
    <w:basedOn w:val="Normal"/>
    <w:next w:val="Normal"/>
    <w:link w:val="Heading2Char"/>
    <w:uiPriority w:val="9"/>
    <w:unhideWhenUsed/>
    <w:qFormat/>
    <w:rsid w:val="00B043E5"/>
    <w:pPr>
      <w:outlineLvl w:val="1"/>
    </w:pPr>
    <w:rPr>
      <w:b/>
      <w:i/>
      <w:sz w:val="24"/>
      <w:szCs w:val="24"/>
    </w:rPr>
  </w:style>
  <w:style w:type="paragraph" w:styleId="Heading3">
    <w:name w:val="heading 3"/>
    <w:basedOn w:val="Normal"/>
    <w:next w:val="Normal"/>
    <w:link w:val="Heading3Char"/>
    <w:uiPriority w:val="9"/>
    <w:semiHidden/>
    <w:unhideWhenUsed/>
    <w:qFormat/>
    <w:rsid w:val="00043257"/>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A18"/>
    <w:pPr>
      <w:ind w:left="720"/>
      <w:contextualSpacing/>
    </w:pPr>
  </w:style>
  <w:style w:type="character" w:customStyle="1" w:styleId="Heading1Char">
    <w:name w:val="Heading 1 Char"/>
    <w:basedOn w:val="DefaultParagraphFont"/>
    <w:link w:val="Heading1"/>
    <w:uiPriority w:val="9"/>
    <w:rsid w:val="00C83C15"/>
    <w:rPr>
      <w:b/>
      <w:color w:val="1F497D" w:themeColor="text2"/>
      <w:sz w:val="28"/>
      <w:szCs w:val="28"/>
    </w:rPr>
  </w:style>
  <w:style w:type="character" w:customStyle="1" w:styleId="Heading2Char">
    <w:name w:val="Heading 2 Char"/>
    <w:basedOn w:val="DefaultParagraphFont"/>
    <w:link w:val="Heading2"/>
    <w:uiPriority w:val="9"/>
    <w:rsid w:val="00B043E5"/>
    <w:rPr>
      <w:rFonts w:ascii="Gill Sans MT" w:hAnsi="Gill Sans MT"/>
      <w:b/>
      <w:i/>
      <w:sz w:val="24"/>
      <w:szCs w:val="24"/>
    </w:rPr>
  </w:style>
  <w:style w:type="paragraph" w:styleId="BalloonText">
    <w:name w:val="Balloon Text"/>
    <w:basedOn w:val="Normal"/>
    <w:link w:val="BalloonTextChar"/>
    <w:uiPriority w:val="99"/>
    <w:semiHidden/>
    <w:unhideWhenUsed/>
    <w:rsid w:val="00EC3966"/>
    <w:rPr>
      <w:rFonts w:ascii="Tahoma" w:hAnsi="Tahoma" w:cs="Tahoma"/>
      <w:sz w:val="16"/>
      <w:szCs w:val="16"/>
    </w:rPr>
  </w:style>
  <w:style w:type="character" w:customStyle="1" w:styleId="BalloonTextChar">
    <w:name w:val="Balloon Text Char"/>
    <w:basedOn w:val="DefaultParagraphFont"/>
    <w:link w:val="BalloonText"/>
    <w:uiPriority w:val="99"/>
    <w:semiHidden/>
    <w:rsid w:val="00EC3966"/>
    <w:rPr>
      <w:rFonts w:ascii="Tahoma" w:hAnsi="Tahoma" w:cs="Tahoma"/>
      <w:sz w:val="16"/>
      <w:szCs w:val="16"/>
    </w:rPr>
  </w:style>
  <w:style w:type="paragraph" w:styleId="Header">
    <w:name w:val="header"/>
    <w:basedOn w:val="Normal"/>
    <w:link w:val="HeaderChar"/>
    <w:uiPriority w:val="99"/>
    <w:unhideWhenUsed/>
    <w:rsid w:val="00F336F3"/>
    <w:pPr>
      <w:tabs>
        <w:tab w:val="center" w:pos="4513"/>
        <w:tab w:val="right" w:pos="9026"/>
      </w:tabs>
    </w:pPr>
  </w:style>
  <w:style w:type="character" w:customStyle="1" w:styleId="HeaderChar">
    <w:name w:val="Header Char"/>
    <w:basedOn w:val="DefaultParagraphFont"/>
    <w:link w:val="Header"/>
    <w:uiPriority w:val="99"/>
    <w:rsid w:val="00F336F3"/>
    <w:rPr>
      <w:rFonts w:ascii="Gill Sans MT" w:hAnsi="Gill Sans MT"/>
    </w:rPr>
  </w:style>
  <w:style w:type="paragraph" w:styleId="Footer">
    <w:name w:val="footer"/>
    <w:basedOn w:val="Normal"/>
    <w:link w:val="FooterChar"/>
    <w:uiPriority w:val="99"/>
    <w:unhideWhenUsed/>
    <w:rsid w:val="00F336F3"/>
    <w:pPr>
      <w:tabs>
        <w:tab w:val="center" w:pos="4513"/>
        <w:tab w:val="right" w:pos="9026"/>
      </w:tabs>
    </w:pPr>
  </w:style>
  <w:style w:type="character" w:customStyle="1" w:styleId="FooterChar">
    <w:name w:val="Footer Char"/>
    <w:basedOn w:val="DefaultParagraphFont"/>
    <w:link w:val="Footer"/>
    <w:uiPriority w:val="99"/>
    <w:rsid w:val="00F336F3"/>
    <w:rPr>
      <w:rFonts w:ascii="Gill Sans MT" w:hAnsi="Gill Sans MT"/>
    </w:rPr>
  </w:style>
  <w:style w:type="paragraph" w:customStyle="1" w:styleId="Default">
    <w:name w:val="Default"/>
    <w:rsid w:val="00FC4D15"/>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59"/>
    <w:rsid w:val="003F7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06275"/>
    <w:rPr>
      <w:rFonts w:cs="Times New Roman"/>
      <w:color w:val="0000FF"/>
      <w:u w:val="single"/>
    </w:rPr>
  </w:style>
  <w:style w:type="paragraph" w:styleId="BodyText3">
    <w:name w:val="Body Text 3"/>
    <w:basedOn w:val="Normal"/>
    <w:link w:val="BodyText3Char"/>
    <w:rsid w:val="00B06275"/>
    <w:pPr>
      <w:ind w:left="0"/>
    </w:pPr>
    <w:rPr>
      <w:rFonts w:ascii="Arial" w:eastAsia="Times New Roman" w:hAnsi="Arial" w:cs="Times New Roman"/>
      <w:b/>
      <w:sz w:val="24"/>
      <w:szCs w:val="24"/>
      <w:lang w:eastAsia="en-GB"/>
    </w:rPr>
  </w:style>
  <w:style w:type="character" w:customStyle="1" w:styleId="BodyText3Char">
    <w:name w:val="Body Text 3 Char"/>
    <w:basedOn w:val="DefaultParagraphFont"/>
    <w:link w:val="BodyText3"/>
    <w:rsid w:val="00B06275"/>
    <w:rPr>
      <w:rFonts w:ascii="Arial" w:eastAsia="Times New Roman" w:hAnsi="Arial" w:cs="Times New Roman"/>
      <w:b/>
      <w:sz w:val="24"/>
      <w:szCs w:val="24"/>
      <w:lang w:eastAsia="en-GB"/>
    </w:rPr>
  </w:style>
  <w:style w:type="character" w:styleId="FollowedHyperlink">
    <w:name w:val="FollowedHyperlink"/>
    <w:basedOn w:val="DefaultParagraphFont"/>
    <w:uiPriority w:val="99"/>
    <w:semiHidden/>
    <w:unhideWhenUsed/>
    <w:rsid w:val="009B114F"/>
    <w:rPr>
      <w:color w:val="800080" w:themeColor="followedHyperlink"/>
      <w:u w:val="single"/>
    </w:rPr>
  </w:style>
  <w:style w:type="paragraph" w:styleId="TOC2">
    <w:name w:val="toc 2"/>
    <w:basedOn w:val="Normal"/>
    <w:next w:val="Normal"/>
    <w:autoRedefine/>
    <w:uiPriority w:val="39"/>
    <w:unhideWhenUsed/>
    <w:rsid w:val="00133601"/>
    <w:pPr>
      <w:tabs>
        <w:tab w:val="right" w:leader="dot" w:pos="9968"/>
      </w:tabs>
      <w:spacing w:after="100"/>
      <w:ind w:left="510"/>
    </w:pPr>
    <w:rPr>
      <w:rFonts w:asciiTheme="minorHAnsi" w:hAnsiTheme="minorHAnsi"/>
    </w:rPr>
  </w:style>
  <w:style w:type="paragraph" w:styleId="TOC1">
    <w:name w:val="toc 1"/>
    <w:basedOn w:val="Normal"/>
    <w:next w:val="Normal"/>
    <w:autoRedefine/>
    <w:uiPriority w:val="39"/>
    <w:unhideWhenUsed/>
    <w:rsid w:val="007A5784"/>
    <w:pPr>
      <w:spacing w:after="100"/>
      <w:ind w:left="0"/>
    </w:pPr>
    <w:rPr>
      <w:rFonts w:asciiTheme="minorHAnsi" w:hAnsiTheme="minorHAnsi"/>
    </w:rPr>
  </w:style>
  <w:style w:type="paragraph" w:styleId="Title">
    <w:name w:val="Title"/>
    <w:basedOn w:val="Normal"/>
    <w:link w:val="TitleChar"/>
    <w:qFormat/>
    <w:rsid w:val="00D24783"/>
    <w:pPr>
      <w:ind w:left="0"/>
      <w:jc w:val="center"/>
    </w:pPr>
    <w:rPr>
      <w:rFonts w:ascii="Times New Roman" w:eastAsia="Times New Roman" w:hAnsi="Times New Roman" w:cs="Times New Roman"/>
      <w:b/>
      <w:bCs/>
      <w:sz w:val="24"/>
      <w:szCs w:val="24"/>
    </w:rPr>
  </w:style>
  <w:style w:type="character" w:customStyle="1" w:styleId="TitleChar">
    <w:name w:val="Title Char"/>
    <w:basedOn w:val="DefaultParagraphFont"/>
    <w:link w:val="Title"/>
    <w:rsid w:val="00D24783"/>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semiHidden/>
    <w:rsid w:val="00043257"/>
    <w:rPr>
      <w:rFonts w:asciiTheme="majorHAnsi" w:eastAsiaTheme="majorEastAsia" w:hAnsiTheme="majorHAnsi" w:cstheme="majorBidi"/>
      <w:b/>
      <w:bCs/>
      <w:color w:val="4F81BD" w:themeColor="accent1"/>
    </w:rPr>
  </w:style>
  <w:style w:type="paragraph" w:styleId="TOC3">
    <w:name w:val="toc 3"/>
    <w:basedOn w:val="Normal"/>
    <w:next w:val="Normal"/>
    <w:autoRedefine/>
    <w:uiPriority w:val="39"/>
    <w:semiHidden/>
    <w:unhideWhenUsed/>
    <w:rsid w:val="007A5784"/>
    <w:pPr>
      <w:spacing w:after="100"/>
      <w:ind w:left="510"/>
    </w:pPr>
    <w:rPr>
      <w:rFonts w:asciiTheme="minorHAnsi" w:hAnsi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header" Target="header4.xml"/><Relationship Id="rId26" Type="http://schemas.openxmlformats.org/officeDocument/2006/relationships/header" Target="header9.xml"/><Relationship Id="rId3" Type="http://schemas.openxmlformats.org/officeDocument/2006/relationships/customXml" Target="../customXml/item3.xml"/><Relationship Id="rId21" Type="http://schemas.openxmlformats.org/officeDocument/2006/relationships/footer" Target="footer4.xml"/><Relationship Id="rId34"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3.xml"/><Relationship Id="rId25" Type="http://schemas.openxmlformats.org/officeDocument/2006/relationships/footer" Target="footer6.xml"/><Relationship Id="rId33"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6.xml"/><Relationship Id="rId29" Type="http://schemas.openxmlformats.org/officeDocument/2006/relationships/hyperlink" Target="https://www.gov.uk/government/uploads/system/uploads/attachment_data/file/315587/Equality_Act_Advice_Final.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8.xml"/><Relationship Id="rId32"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5.xml"/><Relationship Id="rId28" Type="http://schemas.openxmlformats.org/officeDocument/2006/relationships/hyperlink" Target="http://www.equalityhumanrights.com" TargetMode="External"/><Relationship Id="rId10" Type="http://schemas.openxmlformats.org/officeDocument/2006/relationships/endnotes" Target="endnotes.xml"/><Relationship Id="rId19" Type="http://schemas.openxmlformats.org/officeDocument/2006/relationships/header" Target="header5.xml"/><Relationship Id="rId31" Type="http://schemas.openxmlformats.org/officeDocument/2006/relationships/footer" Target="foot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7.xml"/><Relationship Id="rId27" Type="http://schemas.openxmlformats.org/officeDocument/2006/relationships/footer" Target="footer7.xml"/><Relationship Id="rId30" Type="http://schemas.openxmlformats.org/officeDocument/2006/relationships/header" Target="header10.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A442E1C61E274C87E9C4BC98FA5414" ma:contentTypeVersion="13" ma:contentTypeDescription="Create a new document." ma:contentTypeScope="" ma:versionID="9f872346c62a97958925bd380d9532dd">
  <xsd:schema xmlns:xsd="http://www.w3.org/2001/XMLSchema" xmlns:xs="http://www.w3.org/2001/XMLSchema" xmlns:p="http://schemas.microsoft.com/office/2006/metadata/properties" xmlns:ns2="5f41859b-1065-4bec-88b2-d9b4609bb523" xmlns:ns3="6862d2a5-1538-42b5-ba0a-2b60b860d61c" targetNamespace="http://schemas.microsoft.com/office/2006/metadata/properties" ma:root="true" ma:fieldsID="0b9bd107928529123d7fe9d4918f2148" ns2:_="" ns3:_="">
    <xsd:import namespace="5f41859b-1065-4bec-88b2-d9b4609bb523"/>
    <xsd:import namespace="6862d2a5-1538-42b5-ba0a-2b60b860d61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41859b-1065-4bec-88b2-d9b4609bb52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862d2a5-1538-42b5-ba0a-2b60b860d61c"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BCD74-8AAA-4007-B39E-7D13EEA964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41859b-1065-4bec-88b2-d9b4609bb523"/>
    <ds:schemaRef ds:uri="6862d2a5-1538-42b5-ba0a-2b60b860d61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36897C-FEF0-4965-94DA-D230FBAD163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9406633-2929-429F-8B1F-E42DCFE34CE4}">
  <ds:schemaRefs>
    <ds:schemaRef ds:uri="http://schemas.microsoft.com/sharepoint/v3/contenttype/forms"/>
  </ds:schemaRefs>
</ds:datastoreItem>
</file>

<file path=customXml/itemProps4.xml><?xml version="1.0" encoding="utf-8"?>
<ds:datastoreItem xmlns:ds="http://schemas.openxmlformats.org/officeDocument/2006/customXml" ds:itemID="{84A1D4A7-3B1D-4E57-B2F0-F589C9DC1E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34</Pages>
  <Words>11908</Words>
  <Characters>67880</Characters>
  <Application>Microsoft Office Word</Application>
  <DocSecurity>0</DocSecurity>
  <Lines>565</Lines>
  <Paragraphs>159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79629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Kym</dc:creator>
  <cp:lastModifiedBy>Liane</cp:lastModifiedBy>
  <cp:revision>3</cp:revision>
  <cp:lastPrinted>2015-11-20T10:21:00Z</cp:lastPrinted>
  <dcterms:created xsi:type="dcterms:W3CDTF">2021-04-30T14:27:00Z</dcterms:created>
  <dcterms:modified xsi:type="dcterms:W3CDTF">2022-03-30T08:03:00Z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0x010100C4A442E1C61E274C87E9C4BC98FA5414</vt:lpwstr>
  </property>
  <property fmtid="{D5CDD505-2E9C-101B-9397-08002B2CF9AE}" pid="3" name="Order">
    <vt:r8>596900</vt:r8>
  </property>
  <property fmtid="{D5CDD505-2E9C-101B-9397-08002B2CF9AE}" pid="4" name="_ExtendedDescription">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ies>
</file>